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CC" w:rsidRPr="00D73537" w:rsidRDefault="00A804CC">
      <w:pPr>
        <w:pStyle w:val="aa"/>
        <w:jc w:val="center"/>
        <w:rPr>
          <w:rFonts w:ascii="Times New Roman" w:eastAsia="黑体" w:hAnsi="Times New Roman"/>
          <w:sz w:val="96"/>
          <w:lang w:val="zh-CN"/>
        </w:rPr>
      </w:pPr>
      <w:bookmarkStart w:id="0" w:name="_Hlk485912118"/>
    </w:p>
    <w:p w:rsidR="00A804CC" w:rsidRPr="00D73537" w:rsidRDefault="00A804CC">
      <w:pPr>
        <w:pStyle w:val="aa"/>
        <w:jc w:val="center"/>
        <w:rPr>
          <w:rFonts w:ascii="Times New Roman" w:eastAsia="黑体" w:hAnsi="Times New Roman"/>
          <w:sz w:val="96"/>
          <w:lang w:val="zh-CN"/>
        </w:rPr>
      </w:pPr>
    </w:p>
    <w:p w:rsidR="00A804CC" w:rsidRPr="00D73537" w:rsidRDefault="00A804CC">
      <w:pPr>
        <w:pStyle w:val="aa"/>
        <w:jc w:val="center"/>
        <w:rPr>
          <w:rFonts w:ascii="Times New Roman" w:eastAsia="黑体" w:hAnsi="Times New Roman"/>
          <w:sz w:val="96"/>
          <w:lang w:val="zh-CN"/>
        </w:rPr>
      </w:pPr>
    </w:p>
    <w:p w:rsidR="00A804CC" w:rsidRPr="00D73537" w:rsidRDefault="00A804CC">
      <w:pPr>
        <w:pStyle w:val="aa"/>
        <w:rPr>
          <w:rFonts w:ascii="Times New Roman" w:eastAsia="黑体" w:hAnsi="Times New Roman"/>
          <w:sz w:val="96"/>
          <w:lang w:val="zh-CN"/>
        </w:rPr>
      </w:pPr>
    </w:p>
    <w:p w:rsidR="00A804CC" w:rsidRPr="00D73537" w:rsidRDefault="00DF531D">
      <w:pPr>
        <w:pStyle w:val="aa"/>
        <w:jc w:val="center"/>
        <w:rPr>
          <w:rFonts w:ascii="Times New Roman" w:eastAsia="黑体" w:hAnsi="Times New Roman"/>
          <w:color w:val="auto"/>
          <w:sz w:val="120"/>
          <w:szCs w:val="120"/>
          <w:lang w:val="zh-CN"/>
        </w:rPr>
      </w:pPr>
      <w:r w:rsidRPr="00D73537">
        <w:rPr>
          <w:rFonts w:ascii="Times New Roman" w:eastAsia="黑体" w:hAnsi="Times New Roman"/>
          <w:color w:val="auto"/>
          <w:sz w:val="120"/>
          <w:szCs w:val="120"/>
          <w:lang w:val="zh-CN"/>
        </w:rPr>
        <w:t>党章党规大全</w:t>
      </w:r>
    </w:p>
    <w:p w:rsidR="00A804CC" w:rsidRPr="00D73537" w:rsidRDefault="00A804CC">
      <w:pPr>
        <w:jc w:val="center"/>
        <w:rPr>
          <w:rFonts w:ascii="Times New Roman" w:hAnsi="Times New Roman"/>
          <w:lang w:val="zh-CN"/>
        </w:rPr>
      </w:pPr>
    </w:p>
    <w:p w:rsidR="00A804CC" w:rsidRPr="00D73537" w:rsidRDefault="00A804CC">
      <w:pPr>
        <w:jc w:val="center"/>
        <w:rPr>
          <w:rFonts w:ascii="Times New Roman" w:hAnsi="Times New Roman"/>
          <w:lang w:val="zh-CN"/>
        </w:rPr>
      </w:pPr>
    </w:p>
    <w:p w:rsidR="00A804CC" w:rsidRPr="00D73537" w:rsidRDefault="00A804CC">
      <w:pPr>
        <w:jc w:val="center"/>
        <w:rPr>
          <w:rFonts w:ascii="Times New Roman" w:hAnsi="Times New Roman"/>
          <w:lang w:val="zh-CN"/>
        </w:rPr>
      </w:pPr>
    </w:p>
    <w:p w:rsidR="00A804CC" w:rsidRPr="00D73537" w:rsidRDefault="00A804CC">
      <w:pPr>
        <w:jc w:val="center"/>
        <w:rPr>
          <w:rFonts w:ascii="Times New Roman" w:hAnsi="Times New Roman"/>
          <w:lang w:val="zh-CN"/>
        </w:rPr>
      </w:pPr>
    </w:p>
    <w:p w:rsidR="00A804CC" w:rsidRPr="00D73537" w:rsidRDefault="00A804CC">
      <w:pPr>
        <w:jc w:val="center"/>
        <w:rPr>
          <w:rFonts w:ascii="Times New Roman" w:hAnsi="Times New Roman"/>
          <w:lang w:val="zh-CN"/>
        </w:rPr>
      </w:pPr>
    </w:p>
    <w:p w:rsidR="00A804CC" w:rsidRPr="00D73537" w:rsidRDefault="00A804CC">
      <w:pPr>
        <w:jc w:val="center"/>
        <w:rPr>
          <w:rFonts w:ascii="Times New Roman" w:hAnsi="Times New Roman"/>
          <w:lang w:val="zh-CN"/>
        </w:rPr>
      </w:pPr>
    </w:p>
    <w:p w:rsidR="00A804CC" w:rsidRPr="00D73537" w:rsidRDefault="00A804CC">
      <w:pPr>
        <w:jc w:val="center"/>
        <w:rPr>
          <w:rFonts w:ascii="Times New Roman" w:hAnsi="Times New Roman"/>
          <w:lang w:val="zh-CN"/>
        </w:rPr>
      </w:pPr>
    </w:p>
    <w:p w:rsidR="00A804CC" w:rsidRPr="00D73537" w:rsidRDefault="00726789">
      <w:pPr>
        <w:jc w:val="center"/>
        <w:rPr>
          <w:rFonts w:ascii="Times New Roman" w:eastAsia="微软雅黑" w:hAnsi="Times New Roman"/>
          <w:sz w:val="40"/>
          <w:lang w:val="zh-CN"/>
        </w:rPr>
      </w:pPr>
      <w:r>
        <w:rPr>
          <w:rFonts w:ascii="Times New Roman" w:eastAsia="微软雅黑" w:hAnsi="Times New Roman" w:hint="eastAsia"/>
          <w:sz w:val="40"/>
          <w:lang w:val="zh-CN"/>
        </w:rPr>
        <w:t xml:space="preserve"> </w:t>
      </w:r>
      <w:bookmarkStart w:id="1" w:name="_GoBack"/>
      <w:bookmarkEnd w:id="1"/>
    </w:p>
    <w:p w:rsidR="00A804CC" w:rsidRPr="00D73537" w:rsidRDefault="00DF531D" w:rsidP="00D73537">
      <w:pPr>
        <w:pStyle w:val="3"/>
        <w:spacing w:line="400" w:lineRule="exact"/>
        <w:rPr>
          <w:rFonts w:ascii="方正小标宋_GBK" w:eastAsia="方正小标宋_GBK" w:hAnsi="Times New Roman"/>
          <w:sz w:val="32"/>
          <w:highlight w:val="lightGray"/>
        </w:rPr>
      </w:pPr>
      <w:r w:rsidRPr="00D73537">
        <w:rPr>
          <w:rFonts w:ascii="Times New Roman" w:eastAsia="黑体" w:hAnsi="Times New Roman"/>
        </w:rPr>
        <w:br w:type="page"/>
      </w:r>
      <w:r w:rsidRPr="00D73537">
        <w:rPr>
          <w:rFonts w:ascii="方正小标宋_GBK" w:eastAsia="方正小标宋_GBK" w:hAnsi="Times New Roman" w:hint="eastAsia"/>
          <w:sz w:val="32"/>
          <w:highlight w:val="lightGray"/>
        </w:rPr>
        <w:lastRenderedPageBreak/>
        <w:t>目录</w:t>
      </w:r>
    </w:p>
    <w:p w:rsidR="00924359" w:rsidRPr="00924359" w:rsidRDefault="00EE5F49" w:rsidP="00CE61E0">
      <w:pPr>
        <w:pStyle w:val="10"/>
        <w:tabs>
          <w:tab w:val="right" w:leader="dot" w:pos="8296"/>
        </w:tabs>
        <w:spacing w:line="220" w:lineRule="exact"/>
        <w:rPr>
          <w:rFonts w:ascii="Times New Roman" w:eastAsia="黑体" w:hAnsi="Times New Roman"/>
          <w:noProof/>
          <w:szCs w:val="22"/>
          <w:highlight w:val="lightGray"/>
        </w:rPr>
      </w:pPr>
      <w:r w:rsidRPr="00924359">
        <w:rPr>
          <w:rFonts w:ascii="Times New Roman" w:eastAsia="黑体" w:hAnsi="Times New Roman"/>
          <w:sz w:val="22"/>
          <w:szCs w:val="22"/>
          <w:highlight w:val="lightGray"/>
        </w:rPr>
        <w:fldChar w:fldCharType="begin"/>
      </w:r>
      <w:r w:rsidR="00D73537" w:rsidRPr="00924359">
        <w:rPr>
          <w:rFonts w:ascii="Times New Roman" w:eastAsia="黑体" w:hAnsi="Times New Roman"/>
          <w:sz w:val="22"/>
          <w:szCs w:val="22"/>
          <w:highlight w:val="lightGray"/>
        </w:rPr>
        <w:instrText xml:space="preserve"> TOC \o "1-2" \h \z \u </w:instrText>
      </w:r>
      <w:r w:rsidRPr="00924359">
        <w:rPr>
          <w:rFonts w:ascii="Times New Roman" w:eastAsia="黑体" w:hAnsi="Times New Roman"/>
          <w:sz w:val="22"/>
          <w:szCs w:val="22"/>
          <w:highlight w:val="lightGray"/>
        </w:rPr>
        <w:fldChar w:fldCharType="separate"/>
      </w:r>
      <w:hyperlink w:anchor="_Toc530247889" w:history="1">
        <w:r w:rsidR="00924359" w:rsidRPr="00924359">
          <w:rPr>
            <w:rStyle w:val="a9"/>
            <w:rFonts w:ascii="Times New Roman" w:eastAsia="黑体" w:hAnsi="Times New Roman"/>
            <w:noProof/>
            <w:highlight w:val="lightGray"/>
          </w:rPr>
          <w:t>第一部分：党章</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_Toc530247889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890" w:history="1">
        <w:r w:rsidR="00924359" w:rsidRPr="00924359">
          <w:rPr>
            <w:rStyle w:val="a9"/>
            <w:rFonts w:ascii="Times New Roman" w:eastAsia="黑体" w:hAnsi="Times New Roman"/>
            <w:noProof/>
            <w:highlight w:val="lightGray"/>
          </w:rPr>
          <w:t>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中国共产党章程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_Toc530247890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10"/>
        <w:tabs>
          <w:tab w:val="right" w:leader="dot" w:pos="8296"/>
        </w:tabs>
        <w:spacing w:line="220" w:lineRule="exact"/>
        <w:rPr>
          <w:rFonts w:ascii="Times New Roman" w:eastAsia="黑体" w:hAnsi="Times New Roman"/>
          <w:noProof/>
          <w:szCs w:val="22"/>
          <w:highlight w:val="lightGray"/>
        </w:rPr>
      </w:pPr>
      <w:hyperlink w:anchor="_Toc530247891" w:history="1">
        <w:r w:rsidR="00924359" w:rsidRPr="00924359">
          <w:rPr>
            <w:rStyle w:val="a9"/>
            <w:rFonts w:ascii="Times New Roman" w:eastAsia="黑体" w:hAnsi="Times New Roman"/>
            <w:noProof/>
            <w:highlight w:val="lightGray"/>
          </w:rPr>
          <w:t>第二部分：准则</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_Toc530247891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892" w:history="1">
        <w:r w:rsidR="00924359" w:rsidRPr="00924359">
          <w:rPr>
            <w:rStyle w:val="a9"/>
            <w:rFonts w:ascii="Times New Roman" w:eastAsia="黑体" w:hAnsi="Times New Roman"/>
            <w:noProof/>
            <w:highlight w:val="lightGray"/>
          </w:rPr>
          <w:t>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关于新形势下党内政治生活的若干准则</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_Toc530247892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893" w:history="1">
        <w:r w:rsidR="00924359" w:rsidRPr="00924359">
          <w:rPr>
            <w:rStyle w:val="a9"/>
            <w:rFonts w:ascii="Times New Roman" w:eastAsia="黑体" w:hAnsi="Times New Roman"/>
            <w:noProof/>
            <w:highlight w:val="lightGray"/>
          </w:rPr>
          <w:t>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中国共产党廉洁自律准则</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_Toc530247893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894" w:history="1">
        <w:r w:rsidR="00924359" w:rsidRPr="00924359">
          <w:rPr>
            <w:rStyle w:val="a9"/>
            <w:rFonts w:ascii="Times New Roman" w:eastAsia="黑体" w:hAnsi="Times New Roman"/>
            <w:noProof/>
            <w:highlight w:val="lightGray"/>
          </w:rPr>
          <w:t>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关于党内政治生活的若干准则</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_Toc530247894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10"/>
        <w:tabs>
          <w:tab w:val="right" w:leader="dot" w:pos="8296"/>
        </w:tabs>
        <w:spacing w:line="220" w:lineRule="exact"/>
        <w:rPr>
          <w:rFonts w:ascii="Times New Roman" w:eastAsia="黑体" w:hAnsi="Times New Roman"/>
          <w:noProof/>
          <w:szCs w:val="22"/>
          <w:highlight w:val="lightGray"/>
        </w:rPr>
      </w:pPr>
      <w:hyperlink w:anchor="_Toc530247895" w:history="1">
        <w:r w:rsidR="00924359" w:rsidRPr="00924359">
          <w:rPr>
            <w:rStyle w:val="a9"/>
            <w:rFonts w:ascii="Times New Roman" w:eastAsia="黑体" w:hAnsi="Times New Roman"/>
            <w:noProof/>
            <w:highlight w:val="lightGray"/>
          </w:rPr>
          <w:t>第三部分：条例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_Toc530247895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spacing w:line="220" w:lineRule="exact"/>
        <w:rPr>
          <w:rFonts w:ascii="Times New Roman" w:eastAsia="黑体" w:hAnsi="Times New Roman"/>
          <w:noProof/>
          <w:szCs w:val="22"/>
          <w:highlight w:val="lightGray"/>
        </w:rPr>
      </w:pPr>
      <w:hyperlink w:anchor="_Toc530247896" w:history="1">
        <w:r w:rsidR="00924359" w:rsidRPr="00D00B52">
          <w:rPr>
            <w:rStyle w:val="a9"/>
            <w:rFonts w:ascii="Times New Roman" w:eastAsia="黑体" w:hAnsi="Times New Roman"/>
            <w:noProof/>
            <w:color w:val="FF0000"/>
            <w:highlight w:val="lightGray"/>
          </w:rPr>
          <w:t xml:space="preserve">5.          </w:t>
        </w:r>
        <w:r w:rsidR="00924359" w:rsidRPr="00D00B52">
          <w:rPr>
            <w:rStyle w:val="a9"/>
            <w:rFonts w:ascii="Times New Roman" w:eastAsia="黑体" w:hAnsi="Times New Roman"/>
            <w:noProof/>
            <w:color w:val="FF0000"/>
            <w:highlight w:val="lightGray"/>
          </w:rPr>
          <w:t>中国共产党支部工作条例（试行）</w:t>
        </w:r>
        <w:r w:rsidR="00924359" w:rsidRPr="00D00B52">
          <w:rPr>
            <w:rFonts w:ascii="Times New Roman" w:eastAsia="黑体" w:hAnsi="Times New Roman"/>
            <w:noProof/>
            <w:webHidden/>
            <w:color w:val="FF0000"/>
            <w:highlight w:val="lightGray"/>
          </w:rPr>
          <w:tab/>
        </w:r>
        <w:r w:rsidRPr="00D00B52">
          <w:rPr>
            <w:rFonts w:ascii="Times New Roman" w:eastAsia="黑体" w:hAnsi="Times New Roman"/>
            <w:noProof/>
            <w:webHidden/>
            <w:color w:val="FF0000"/>
            <w:highlight w:val="lightGray"/>
          </w:rPr>
          <w:fldChar w:fldCharType="begin"/>
        </w:r>
        <w:r w:rsidR="00924359" w:rsidRPr="00D00B52">
          <w:rPr>
            <w:rFonts w:ascii="Times New Roman" w:eastAsia="黑体" w:hAnsi="Times New Roman"/>
            <w:noProof/>
            <w:webHidden/>
            <w:color w:val="FF0000"/>
            <w:highlight w:val="lightGray"/>
          </w:rPr>
          <w:instrText xml:space="preserve"> PAGEREF _Toc530247896 \h </w:instrText>
        </w:r>
        <w:r w:rsidRPr="00D00B52">
          <w:rPr>
            <w:rFonts w:ascii="Times New Roman" w:eastAsia="黑体" w:hAnsi="Times New Roman"/>
            <w:noProof/>
            <w:webHidden/>
            <w:color w:val="FF0000"/>
            <w:highlight w:val="lightGray"/>
          </w:rPr>
        </w:r>
        <w:r w:rsidRPr="00D00B52">
          <w:rPr>
            <w:rFonts w:ascii="Times New Roman" w:eastAsia="黑体" w:hAnsi="Times New Roman"/>
            <w:noProof/>
            <w:webHidden/>
            <w:color w:val="FF0000"/>
            <w:highlight w:val="lightGray"/>
          </w:rPr>
          <w:fldChar w:fldCharType="separate"/>
        </w:r>
        <w:r w:rsidR="001555C3">
          <w:rPr>
            <w:rFonts w:ascii="Times New Roman" w:eastAsia="黑体" w:hAnsi="Times New Roman"/>
            <w:noProof/>
            <w:webHidden/>
            <w:color w:val="FF0000"/>
            <w:highlight w:val="lightGray"/>
          </w:rPr>
          <w:t>45</w:t>
        </w:r>
        <w:r w:rsidRPr="00D00B52">
          <w:rPr>
            <w:rFonts w:ascii="Times New Roman" w:eastAsia="黑体" w:hAnsi="Times New Roman"/>
            <w:noProof/>
            <w:webHidden/>
            <w:color w:val="FF0000"/>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897" w:history="1">
        <w:r w:rsidR="00924359" w:rsidRPr="00924359">
          <w:rPr>
            <w:rStyle w:val="a9"/>
            <w:rFonts w:ascii="Times New Roman" w:eastAsia="黑体" w:hAnsi="Times New Roman"/>
            <w:noProof/>
            <w:highlight w:val="lightGray"/>
          </w:rPr>
          <w:t>6.</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shd w:val="clear" w:color="auto" w:fill="FFFFFF"/>
          </w:rPr>
          <w:t>中国共产党纪律处分条例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_Toc530247897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60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898" w:history="1">
        <w:r w:rsidR="00924359" w:rsidRPr="00924359">
          <w:rPr>
            <w:rStyle w:val="a9"/>
            <w:rFonts w:ascii="Times New Roman" w:eastAsia="黑体" w:hAnsi="Times New Roman"/>
            <w:noProof/>
            <w:highlight w:val="lightGray"/>
          </w:rPr>
          <w:t>7.</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中国共产党党内监督条例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_Toc530247898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81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899" w:history="1">
        <w:r w:rsidR="00924359" w:rsidRPr="00924359">
          <w:rPr>
            <w:rStyle w:val="a9"/>
            <w:rFonts w:ascii="Times New Roman" w:eastAsia="黑体" w:hAnsi="Times New Roman"/>
            <w:noProof/>
            <w:highlight w:val="lightGray"/>
          </w:rPr>
          <w:t>8.</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中国共产党问责条例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_Toc530247899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88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00" w:history="1">
        <w:r w:rsidR="00924359" w:rsidRPr="00924359">
          <w:rPr>
            <w:rStyle w:val="a9"/>
            <w:rFonts w:ascii="Times New Roman" w:eastAsia="黑体" w:hAnsi="Times New Roman"/>
            <w:noProof/>
            <w:highlight w:val="lightGray"/>
          </w:rPr>
          <w:t>9.</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中国共产党地方委员会工作条例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_Toc530247900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90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spacing w:line="220" w:lineRule="exact"/>
        <w:rPr>
          <w:rFonts w:ascii="Times New Roman" w:eastAsia="黑体" w:hAnsi="Times New Roman"/>
          <w:noProof/>
          <w:szCs w:val="22"/>
          <w:highlight w:val="lightGray"/>
        </w:rPr>
      </w:pPr>
      <w:hyperlink w:anchor="_Toc530247901" w:history="1">
        <w:r w:rsidR="00924359">
          <w:rPr>
            <w:rStyle w:val="a9"/>
            <w:rFonts w:ascii="Times New Roman" w:eastAsia="黑体" w:hAnsi="Times New Roman"/>
            <w:noProof/>
            <w:highlight w:val="lightGray"/>
          </w:rPr>
          <w:t>10</w:t>
        </w:r>
        <w:r w:rsidR="00924359" w:rsidRPr="00924359">
          <w:rPr>
            <w:rStyle w:val="a9"/>
            <w:rFonts w:ascii="Times New Roman" w:eastAsia="黑体" w:hAnsi="Times New Roman"/>
            <w:noProof/>
            <w:highlight w:val="lightGray"/>
          </w:rPr>
          <w:t>.</w:t>
        </w:r>
        <w:r w:rsidR="00924359">
          <w:rPr>
            <w:rStyle w:val="a9"/>
            <w:rFonts w:ascii="Times New Roman" w:eastAsia="黑体" w:hAnsi="Times New Roman"/>
            <w:noProof/>
            <w:highlight w:val="lightGray"/>
          </w:rPr>
          <w:t xml:space="preserve">          </w:t>
        </w:r>
        <w:r w:rsidR="00924359" w:rsidRPr="00924359">
          <w:rPr>
            <w:rStyle w:val="a9"/>
            <w:rFonts w:ascii="Times New Roman" w:eastAsia="黑体" w:hAnsi="Times New Roman"/>
            <w:noProof/>
            <w:highlight w:val="lightGray"/>
          </w:rPr>
          <w:t>中国共产党巡视工作条例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_Toc530247901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96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02" w:history="1">
        <w:r w:rsidR="00924359" w:rsidRPr="00924359">
          <w:rPr>
            <w:rStyle w:val="a9"/>
            <w:rFonts w:ascii="Times New Roman" w:eastAsia="黑体" w:hAnsi="Times New Roman"/>
            <w:noProof/>
            <w:highlight w:val="lightGray"/>
          </w:rPr>
          <w:t>11.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干部教育培训工作条例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_Toc530247902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102</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03" w:history="1">
        <w:r w:rsidR="00924359" w:rsidRPr="00924359">
          <w:rPr>
            <w:rStyle w:val="a9"/>
            <w:rFonts w:ascii="Times New Roman" w:eastAsia="黑体" w:hAnsi="Times New Roman"/>
            <w:noProof/>
            <w:highlight w:val="lightGray"/>
          </w:rPr>
          <w:t>12.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中国共产党党组工作条例（试行）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_Toc530247903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109</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04" w:history="1">
        <w:r w:rsidR="00924359" w:rsidRPr="00924359">
          <w:rPr>
            <w:rStyle w:val="a9"/>
            <w:rFonts w:ascii="Times New Roman" w:eastAsia="黑体" w:hAnsi="Times New Roman"/>
            <w:noProof/>
            <w:highlight w:val="lightGray"/>
          </w:rPr>
          <w:t>13.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党政领导干部选拔任用工作条例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_Toc530247904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115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05" w:history="1">
        <w:r w:rsidR="00924359" w:rsidRPr="00924359">
          <w:rPr>
            <w:rStyle w:val="a9"/>
            <w:rFonts w:ascii="Times New Roman" w:eastAsia="黑体" w:hAnsi="Times New Roman"/>
            <w:noProof/>
            <w:highlight w:val="lightGray"/>
          </w:rPr>
          <w:t>14.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党政机关厉行节约反对浪费条例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_Toc530247905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128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06" w:history="1">
        <w:r w:rsidR="00924359" w:rsidRPr="00924359">
          <w:rPr>
            <w:rStyle w:val="a9"/>
            <w:rFonts w:ascii="Times New Roman" w:eastAsia="黑体" w:hAnsi="Times New Roman"/>
            <w:noProof/>
            <w:highlight w:val="lightGray"/>
          </w:rPr>
          <w:t>15.</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中国共产党党内法规制定条例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_Toc530247906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138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07" w:history="1">
        <w:r w:rsidR="00924359" w:rsidRPr="00924359">
          <w:rPr>
            <w:rStyle w:val="a9"/>
            <w:rFonts w:ascii="Times New Roman" w:eastAsia="黑体" w:hAnsi="Times New Roman"/>
            <w:noProof/>
            <w:highlight w:val="lightGray"/>
          </w:rPr>
          <w:t>16.</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党政机关公文处理工作条例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_Toc530247907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143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08" w:history="1">
        <w:r w:rsidR="00924359" w:rsidRPr="00924359">
          <w:rPr>
            <w:rStyle w:val="a9"/>
            <w:rFonts w:ascii="Times New Roman" w:eastAsia="黑体" w:hAnsi="Times New Roman"/>
            <w:noProof/>
            <w:highlight w:val="lightGray"/>
          </w:rPr>
          <w:t>17.</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中国共产党党和国家机关基层组织工作条例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_Toc530247908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149</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09" w:history="1">
        <w:r w:rsidR="00924359" w:rsidRPr="00924359">
          <w:rPr>
            <w:rStyle w:val="a9"/>
            <w:rFonts w:ascii="Times New Roman" w:eastAsia="黑体" w:hAnsi="Times New Roman"/>
            <w:noProof/>
            <w:highlight w:val="lightGray"/>
          </w:rPr>
          <w:t>18.</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中国共产党党校工作条例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_Toc530247909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156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10" w:history="1">
        <w:r w:rsidR="00924359" w:rsidRPr="00924359">
          <w:rPr>
            <w:rStyle w:val="a9"/>
            <w:rFonts w:ascii="Times New Roman" w:eastAsia="黑体" w:hAnsi="Times New Roman"/>
            <w:noProof/>
            <w:highlight w:val="lightGray"/>
          </w:rPr>
          <w:t>19.</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中国共产党全国代表大会和地方各级代表大会代表任期制暂行条例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_Toc530247910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163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11" w:history="1">
        <w:r w:rsidR="00924359" w:rsidRPr="00924359">
          <w:rPr>
            <w:rStyle w:val="a9"/>
            <w:rFonts w:ascii="Times New Roman" w:eastAsia="黑体" w:hAnsi="Times New Roman"/>
            <w:noProof/>
            <w:highlight w:val="lightGray"/>
          </w:rPr>
          <w:t>20.</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中国共产党党员权利保障条例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_Toc530247911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166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12" w:history="1">
        <w:r w:rsidR="00924359" w:rsidRPr="00924359">
          <w:rPr>
            <w:rStyle w:val="a9"/>
            <w:rFonts w:ascii="Times New Roman" w:eastAsia="黑体" w:hAnsi="Times New Roman"/>
            <w:noProof/>
            <w:highlight w:val="lightGray"/>
          </w:rPr>
          <w:t>21.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中国共产党工作机关条例</w:t>
        </w:r>
        <w:r w:rsidR="00924359" w:rsidRPr="00924359">
          <w:rPr>
            <w:rStyle w:val="a9"/>
            <w:rFonts w:ascii="Times New Roman" w:eastAsia="黑体" w:hAnsi="Times New Roman"/>
            <w:noProof/>
            <w:highlight w:val="lightGray"/>
          </w:rPr>
          <w:t>(</w:t>
        </w:r>
        <w:r w:rsidR="00924359" w:rsidRPr="00924359">
          <w:rPr>
            <w:rStyle w:val="a9"/>
            <w:rFonts w:ascii="Times New Roman" w:eastAsia="黑体" w:hAnsi="Times New Roman"/>
            <w:noProof/>
            <w:highlight w:val="lightGray"/>
          </w:rPr>
          <w:t>试行</w:t>
        </w:r>
        <w:r w:rsidR="00924359" w:rsidRPr="00924359">
          <w:rPr>
            <w:rStyle w:val="a9"/>
            <w:rFonts w:ascii="Times New Roman" w:eastAsia="黑体" w:hAnsi="Times New Roman"/>
            <w:noProof/>
            <w:highlight w:val="lightGray"/>
          </w:rPr>
          <w:t>)</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_Toc530247912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171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13" w:history="1">
        <w:r w:rsidR="00924359" w:rsidRPr="00924359">
          <w:rPr>
            <w:rStyle w:val="a9"/>
            <w:rFonts w:ascii="Times New Roman" w:eastAsia="黑体" w:hAnsi="Times New Roman"/>
            <w:noProof/>
            <w:highlight w:val="lightGray"/>
          </w:rPr>
          <w:t>22.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中国共产党统一战线工作条例（试行）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_Toc530247913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175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14" w:history="1">
        <w:r w:rsidR="00924359" w:rsidRPr="00924359">
          <w:rPr>
            <w:rStyle w:val="a9"/>
            <w:rFonts w:ascii="Times New Roman" w:eastAsia="黑体" w:hAnsi="Times New Roman"/>
            <w:noProof/>
            <w:highlight w:val="lightGray"/>
          </w:rPr>
          <w:t>23.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中国共产党农村基层组织工作条例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_Toc530247914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184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15" w:history="1">
        <w:r w:rsidR="00924359" w:rsidRPr="00924359">
          <w:rPr>
            <w:rStyle w:val="a9"/>
            <w:rFonts w:ascii="Times New Roman" w:eastAsia="黑体" w:hAnsi="Times New Roman"/>
            <w:noProof/>
            <w:highlight w:val="lightGray"/>
          </w:rPr>
          <w:t>24.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中国共产党普通高校基层组织工作条例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_Toc530247915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188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16" w:history="1">
        <w:r w:rsidR="00924359" w:rsidRPr="00924359">
          <w:rPr>
            <w:rStyle w:val="a9"/>
            <w:rFonts w:ascii="Times New Roman" w:eastAsia="黑体" w:hAnsi="Times New Roman"/>
            <w:noProof/>
            <w:highlight w:val="lightGray"/>
          </w:rPr>
          <w:t>25.</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中国共产党地方组织选举工作条例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_Toc530247916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194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17" w:history="1">
        <w:r w:rsidR="00924359" w:rsidRPr="00924359">
          <w:rPr>
            <w:rStyle w:val="a9"/>
            <w:rFonts w:ascii="Times New Roman" w:eastAsia="黑体" w:hAnsi="Times New Roman"/>
            <w:noProof/>
            <w:highlight w:val="lightGray"/>
          </w:rPr>
          <w:t>26.</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中国共产党纪律检查机关案件检查工作条例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_Toc530247917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199</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18" w:history="1">
        <w:r w:rsidR="00924359" w:rsidRPr="00924359">
          <w:rPr>
            <w:rStyle w:val="a9"/>
            <w:rFonts w:ascii="Times New Roman" w:eastAsia="黑体" w:hAnsi="Times New Roman"/>
            <w:noProof/>
            <w:highlight w:val="lightGray"/>
          </w:rPr>
          <w:t>27.</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中国共产党纪律检查机关控告申诉工作条例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_Toc530247918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205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19" w:history="1">
        <w:r w:rsidR="00924359" w:rsidRPr="00924359">
          <w:rPr>
            <w:rStyle w:val="a9"/>
            <w:rFonts w:ascii="Times New Roman" w:eastAsia="黑体" w:hAnsi="Times New Roman"/>
            <w:noProof/>
            <w:highlight w:val="lightGray"/>
          </w:rPr>
          <w:t>28.</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党的纪律检查机关案件审理工作条例</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_Toc530247919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210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20" w:history="1">
        <w:r w:rsidR="00924359" w:rsidRPr="00924359">
          <w:rPr>
            <w:rStyle w:val="a9"/>
            <w:rFonts w:ascii="Times New Roman" w:eastAsia="黑体" w:hAnsi="Times New Roman"/>
            <w:noProof/>
            <w:highlight w:val="lightGray"/>
          </w:rPr>
          <w:t>29.</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中国共产党党务公开条例（试行）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_Toc530247920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213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10"/>
        <w:tabs>
          <w:tab w:val="right" w:leader="dot" w:pos="8296"/>
        </w:tabs>
        <w:spacing w:line="220" w:lineRule="exact"/>
        <w:rPr>
          <w:rFonts w:ascii="Times New Roman" w:eastAsia="黑体" w:hAnsi="Times New Roman"/>
          <w:noProof/>
          <w:szCs w:val="22"/>
          <w:highlight w:val="lightGray"/>
        </w:rPr>
      </w:pPr>
      <w:hyperlink w:anchor="_Toc530247921" w:history="1">
        <w:r w:rsidR="00924359" w:rsidRPr="00924359">
          <w:rPr>
            <w:rStyle w:val="a9"/>
            <w:rFonts w:ascii="Times New Roman" w:eastAsia="黑体" w:hAnsi="Times New Roman"/>
            <w:noProof/>
            <w:highlight w:val="lightGray"/>
          </w:rPr>
          <w:t>第四部分：规定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_Toc530247921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217</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22" w:history="1">
        <w:r w:rsidR="00924359" w:rsidRPr="00924359">
          <w:rPr>
            <w:rStyle w:val="a9"/>
            <w:rFonts w:ascii="Times New Roman" w:eastAsia="黑体" w:hAnsi="Times New Roman"/>
            <w:noProof/>
            <w:highlight w:val="lightGray"/>
          </w:rPr>
          <w:t>30.</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推进领导干部能上能下若干规定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_Toc530247922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218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23" w:history="1">
        <w:r w:rsidR="00924359" w:rsidRPr="00924359">
          <w:rPr>
            <w:rStyle w:val="a9"/>
            <w:rFonts w:ascii="Times New Roman" w:eastAsia="黑体" w:hAnsi="Times New Roman"/>
            <w:noProof/>
            <w:highlight w:val="lightGray"/>
          </w:rPr>
          <w:t>31.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中国共产党党内法规和规范性文件备案规定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_Toc530247923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221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24" w:history="1">
        <w:r w:rsidR="00924359" w:rsidRPr="00924359">
          <w:rPr>
            <w:rStyle w:val="a9"/>
            <w:rFonts w:ascii="Times New Roman" w:eastAsia="黑体" w:hAnsi="Times New Roman"/>
            <w:noProof/>
            <w:highlight w:val="lightGray"/>
          </w:rPr>
          <w:t>32.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农村基层干部廉洁履行职责若干规定（试行）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_Toc530247924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223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25" w:history="1">
        <w:r w:rsidR="00924359" w:rsidRPr="00924359">
          <w:rPr>
            <w:rStyle w:val="a9"/>
            <w:rFonts w:ascii="Times New Roman" w:eastAsia="黑体" w:hAnsi="Times New Roman"/>
            <w:noProof/>
            <w:highlight w:val="lightGray"/>
          </w:rPr>
          <w:t>33.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党政主要领导干部和国有企业领导人员经济责任审计规定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_Toc530247925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228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26" w:history="1">
        <w:r w:rsidR="00924359" w:rsidRPr="00924359">
          <w:rPr>
            <w:rStyle w:val="a9"/>
            <w:rFonts w:ascii="Times New Roman" w:eastAsia="黑体" w:hAnsi="Times New Roman"/>
            <w:noProof/>
            <w:highlight w:val="lightGray"/>
          </w:rPr>
          <w:t>34.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关于领导干部报告个人有关事项的规定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_Toc530247926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233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27" w:history="1">
        <w:r w:rsidR="00924359" w:rsidRPr="00924359">
          <w:rPr>
            <w:rStyle w:val="a9"/>
            <w:rFonts w:ascii="Times New Roman" w:eastAsia="黑体" w:hAnsi="Times New Roman"/>
            <w:noProof/>
            <w:highlight w:val="lightGray"/>
          </w:rPr>
          <w:t>35.</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关于实行党风廉政建设责任制的规定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_Toc530247927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236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28" w:history="1">
        <w:r w:rsidR="00924359" w:rsidRPr="00924359">
          <w:rPr>
            <w:rStyle w:val="a9"/>
            <w:rFonts w:ascii="Times New Roman" w:eastAsia="黑体" w:hAnsi="Times New Roman"/>
            <w:noProof/>
            <w:highlight w:val="lightGray"/>
          </w:rPr>
          <w:t>36.</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党政机关国内公务接待管理规定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_Toc530247928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240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29" w:history="1">
        <w:r w:rsidR="00924359" w:rsidRPr="00924359">
          <w:rPr>
            <w:rStyle w:val="a9"/>
            <w:rFonts w:ascii="Times New Roman" w:eastAsia="黑体" w:hAnsi="Times New Roman"/>
            <w:noProof/>
            <w:highlight w:val="lightGray"/>
          </w:rPr>
          <w:t>37.</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国有企业领导人员廉洁从业若干规定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_Toc530247929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243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30" w:history="1">
        <w:r w:rsidR="00924359" w:rsidRPr="00924359">
          <w:rPr>
            <w:rStyle w:val="a9"/>
            <w:rFonts w:ascii="Times New Roman" w:eastAsia="黑体" w:hAnsi="Times New Roman"/>
            <w:noProof/>
            <w:highlight w:val="lightGray"/>
          </w:rPr>
          <w:t>38.</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中共中央办公厅国务院办公厅印发《行政执法类公务员管理规定（试行）》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_Toc530247930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248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31" w:history="1">
        <w:r w:rsidR="00924359" w:rsidRPr="00924359">
          <w:rPr>
            <w:rStyle w:val="a9"/>
            <w:rFonts w:ascii="Times New Roman" w:eastAsia="黑体" w:hAnsi="Times New Roman"/>
            <w:noProof/>
            <w:highlight w:val="lightGray"/>
          </w:rPr>
          <w:t>39.</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关于纪委协助党组织协调反腐败工作的规定（试行）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_Toc530247931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252</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32" w:history="1">
        <w:r w:rsidR="00924359" w:rsidRPr="00924359">
          <w:rPr>
            <w:rStyle w:val="a9"/>
            <w:rFonts w:ascii="Times New Roman" w:eastAsia="黑体" w:hAnsi="Times New Roman"/>
            <w:noProof/>
            <w:highlight w:val="lightGray"/>
          </w:rPr>
          <w:t>40.</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中共中央纪委关于省、地两级党委、政府主要领导干部配偶、子女个人经商办企业的具体规定（试行）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_Toc530247932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255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33" w:history="1">
        <w:r w:rsidR="00924359" w:rsidRPr="00924359">
          <w:rPr>
            <w:rStyle w:val="a9"/>
            <w:rFonts w:ascii="Times New Roman" w:eastAsia="黑体" w:hAnsi="Times New Roman"/>
            <w:noProof/>
            <w:highlight w:val="lightGray"/>
          </w:rPr>
          <w:t>41.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中央纪委监察部关于保护检举控告人的规定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_Toc530247933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256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34" w:history="1">
        <w:r w:rsidR="00924359" w:rsidRPr="00924359">
          <w:rPr>
            <w:rStyle w:val="a9"/>
            <w:rFonts w:ascii="Times New Roman" w:eastAsia="黑体" w:hAnsi="Times New Roman"/>
            <w:noProof/>
            <w:highlight w:val="lightGray"/>
          </w:rPr>
          <w:t>42.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关于实行党政领导干部问责的暂行规定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_Toc530247934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258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35" w:history="1">
        <w:r w:rsidR="00924359" w:rsidRPr="00924359">
          <w:rPr>
            <w:rStyle w:val="a9"/>
            <w:rFonts w:ascii="Times New Roman" w:eastAsia="黑体" w:hAnsi="Times New Roman"/>
            <w:noProof/>
            <w:highlight w:val="lightGray"/>
          </w:rPr>
          <w:t>43.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抗震救灾款物管理使用违法违纪行为处分规定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_Toc530247935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261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36" w:history="1">
        <w:r w:rsidR="00924359" w:rsidRPr="00924359">
          <w:rPr>
            <w:rStyle w:val="a9"/>
            <w:rFonts w:ascii="Times New Roman" w:eastAsia="黑体" w:hAnsi="Times New Roman"/>
            <w:noProof/>
            <w:highlight w:val="lightGray"/>
          </w:rPr>
          <w:t>44.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关于中国共产党党费收缴</w:t>
        </w:r>
        <w:r w:rsidR="00924359" w:rsidRPr="00924359">
          <w:rPr>
            <w:rStyle w:val="a9"/>
            <w:rFonts w:ascii="Times New Roman" w:eastAsia="黑体" w:hAnsi="Times New Roman"/>
            <w:noProof/>
            <w:highlight w:val="lightGray"/>
          </w:rPr>
          <w:t>.</w:t>
        </w:r>
        <w:r w:rsidR="00924359" w:rsidRPr="00924359">
          <w:rPr>
            <w:rStyle w:val="a9"/>
            <w:rFonts w:ascii="Times New Roman" w:eastAsia="黑体" w:hAnsi="Times New Roman"/>
            <w:noProof/>
            <w:highlight w:val="lightGray"/>
          </w:rPr>
          <w:t>使用和管理的规定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_Toc530247936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264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37" w:history="1">
        <w:r w:rsidR="00924359" w:rsidRPr="00924359">
          <w:rPr>
            <w:rStyle w:val="a9"/>
            <w:rFonts w:ascii="Times New Roman" w:eastAsia="黑体" w:hAnsi="Times New Roman"/>
            <w:noProof/>
            <w:highlight w:val="lightGray"/>
          </w:rPr>
          <w:t>45.</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中共中央组织部、人事部、总政治部关于印发《人事争议处理规定》的通知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_Toc530247937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268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38" w:history="1">
        <w:r w:rsidR="00924359" w:rsidRPr="00924359">
          <w:rPr>
            <w:rStyle w:val="a9"/>
            <w:rFonts w:ascii="Times New Roman" w:eastAsia="黑体" w:hAnsi="Times New Roman"/>
            <w:noProof/>
            <w:highlight w:val="lightGray"/>
          </w:rPr>
          <w:t>46.</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党政领导干部职务任期暂行规定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_Toc530247938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273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39" w:history="1">
        <w:r w:rsidR="00924359" w:rsidRPr="00924359">
          <w:rPr>
            <w:rStyle w:val="a9"/>
            <w:rFonts w:ascii="Times New Roman" w:eastAsia="黑体" w:hAnsi="Times New Roman"/>
            <w:noProof/>
            <w:highlight w:val="lightGray"/>
          </w:rPr>
          <w:t>47.</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党政领导干部任职回避暂行规定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_Toc530247939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275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40" w:history="1">
        <w:r w:rsidR="00924359" w:rsidRPr="00924359">
          <w:rPr>
            <w:rStyle w:val="a9"/>
            <w:rFonts w:ascii="Times New Roman" w:eastAsia="黑体" w:hAnsi="Times New Roman"/>
            <w:noProof/>
            <w:highlight w:val="lightGray"/>
          </w:rPr>
          <w:t>48.</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党政领导干部交流工作规定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_Toc530247940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277</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41" w:history="1">
        <w:r w:rsidR="00924359" w:rsidRPr="00924359">
          <w:rPr>
            <w:rStyle w:val="a9"/>
            <w:rFonts w:ascii="Times New Roman" w:eastAsia="黑体" w:hAnsi="Times New Roman"/>
            <w:noProof/>
            <w:highlight w:val="lightGray"/>
          </w:rPr>
          <w:t>49.</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关于党员领导干部述职述廉的暂行规定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_Toc530247941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281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42" w:history="1">
        <w:r w:rsidR="00924359" w:rsidRPr="00924359">
          <w:rPr>
            <w:rStyle w:val="a9"/>
            <w:rFonts w:ascii="Times New Roman" w:eastAsia="黑体" w:hAnsi="Times New Roman"/>
            <w:noProof/>
            <w:highlight w:val="lightGray"/>
          </w:rPr>
          <w:t>50.</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党政机关竞争上岗工作暂行规定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_Toc530247942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283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43" w:history="1">
        <w:r w:rsidR="00924359" w:rsidRPr="00924359">
          <w:rPr>
            <w:rStyle w:val="a9"/>
            <w:rFonts w:ascii="Times New Roman" w:eastAsia="黑体" w:hAnsi="Times New Roman"/>
            <w:noProof/>
            <w:highlight w:val="lightGray"/>
          </w:rPr>
          <w:t>51.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公开选拔党政领导干部工作暂行规定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_Toc530247943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287</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44" w:history="1">
        <w:r w:rsidR="00924359" w:rsidRPr="00924359">
          <w:rPr>
            <w:rStyle w:val="a9"/>
            <w:rFonts w:ascii="Times New Roman" w:eastAsia="黑体" w:hAnsi="Times New Roman"/>
            <w:noProof/>
            <w:highlight w:val="lightGray"/>
          </w:rPr>
          <w:t>52.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党政领导干部辞职暂行规定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_Toc530247944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291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45" w:history="1">
        <w:r w:rsidR="00924359" w:rsidRPr="00924359">
          <w:rPr>
            <w:rStyle w:val="a9"/>
            <w:rFonts w:ascii="Times New Roman" w:eastAsia="黑体" w:hAnsi="Times New Roman"/>
            <w:noProof/>
            <w:highlight w:val="lightGray"/>
          </w:rPr>
          <w:t>53.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党政领导班子后备干部工作暂行规定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_Toc530247945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295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46" w:history="1">
        <w:r w:rsidR="00924359" w:rsidRPr="00924359">
          <w:rPr>
            <w:rStyle w:val="a9"/>
            <w:rFonts w:ascii="Times New Roman" w:eastAsia="黑体" w:hAnsi="Times New Roman"/>
            <w:noProof/>
            <w:highlight w:val="lightGray"/>
          </w:rPr>
          <w:t>54.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建设部、中共中央组织部、财政部关于易地调动干部住房管理暂行规定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_Toc530247946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299</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47" w:history="1">
        <w:r w:rsidR="00924359" w:rsidRPr="00924359">
          <w:rPr>
            <w:rStyle w:val="a9"/>
            <w:rFonts w:ascii="Times New Roman" w:eastAsia="黑体" w:hAnsi="Times New Roman"/>
            <w:noProof/>
            <w:highlight w:val="lightGray"/>
          </w:rPr>
          <w:t>55.</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关于加强国家工作人员因私事出国（境）管理的暂行规定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_Toc530247947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301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48" w:history="1">
        <w:r w:rsidR="00924359" w:rsidRPr="00924359">
          <w:rPr>
            <w:rStyle w:val="a9"/>
            <w:rFonts w:ascii="Times New Roman" w:eastAsia="黑体" w:hAnsi="Times New Roman"/>
            <w:noProof/>
            <w:highlight w:val="lightGray"/>
          </w:rPr>
          <w:t>56.</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国有重要骨干企业领导人员任职和公务回避暂行规定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_Toc530247948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303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49" w:history="1">
        <w:r w:rsidR="00924359" w:rsidRPr="00924359">
          <w:rPr>
            <w:rStyle w:val="a9"/>
            <w:rFonts w:ascii="Times New Roman" w:eastAsia="黑体" w:hAnsi="Times New Roman"/>
            <w:noProof/>
            <w:highlight w:val="lightGray"/>
          </w:rPr>
          <w:t>57.</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关于党政机关工作人员个人证券投资行为若干规定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_Toc530247949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306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50" w:history="1">
        <w:r w:rsidR="00924359" w:rsidRPr="00924359">
          <w:rPr>
            <w:rStyle w:val="a9"/>
            <w:rFonts w:ascii="Times New Roman" w:eastAsia="黑体" w:hAnsi="Times New Roman"/>
            <w:noProof/>
            <w:highlight w:val="lightGray"/>
          </w:rPr>
          <w:t>58.</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党政领导干部任职试用期暂行规定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_Toc530247950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308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51" w:history="1">
        <w:r w:rsidR="00924359" w:rsidRPr="00924359">
          <w:rPr>
            <w:rStyle w:val="a9"/>
            <w:rFonts w:ascii="Times New Roman" w:eastAsia="黑体" w:hAnsi="Times New Roman"/>
            <w:noProof/>
            <w:highlight w:val="lightGray"/>
          </w:rPr>
          <w:t>59.</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党政领导干部考核工作暂行规定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_Toc530247951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310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52" w:history="1">
        <w:r w:rsidR="00924359" w:rsidRPr="00924359">
          <w:rPr>
            <w:rStyle w:val="a9"/>
            <w:rFonts w:ascii="Times New Roman" w:eastAsia="黑体" w:hAnsi="Times New Roman"/>
            <w:noProof/>
            <w:highlight w:val="lightGray"/>
          </w:rPr>
          <w:t>60.</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中共中央办公厅国务院办公厅关于对党和国家机关工作人员在国内交往中收受礼品实行登记制度的规定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_Toc530247952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318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53" w:history="1">
        <w:r w:rsidR="00924359" w:rsidRPr="00924359">
          <w:rPr>
            <w:rStyle w:val="a9"/>
            <w:rFonts w:ascii="Times New Roman" w:eastAsia="黑体" w:hAnsi="Times New Roman"/>
            <w:noProof/>
            <w:highlight w:val="lightGray"/>
          </w:rPr>
          <w:t>61.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关于查处党员违纪案件中收集、鉴别、使用证据的具体规定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_Toc530247953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319</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54" w:history="1">
        <w:r w:rsidR="00924359" w:rsidRPr="00924359">
          <w:rPr>
            <w:rStyle w:val="a9"/>
            <w:rFonts w:ascii="Times New Roman" w:eastAsia="黑体" w:hAnsi="Times New Roman"/>
            <w:noProof/>
            <w:highlight w:val="lightGray"/>
          </w:rPr>
          <w:t>62.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中共中央纪律检查委员会关于审理党员违纪案件工作程序的规定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_Toc530247954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322</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55" w:history="1">
        <w:r w:rsidR="00924359" w:rsidRPr="00924359">
          <w:rPr>
            <w:rStyle w:val="a9"/>
            <w:rFonts w:ascii="Times New Roman" w:eastAsia="黑体" w:hAnsi="Times New Roman"/>
            <w:noProof/>
            <w:highlight w:val="lightGray"/>
          </w:rPr>
          <w:t>63.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中共中央关于地方党委向地方国家机关推荐领导干部的若干规定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_Toc530247955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327</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56" w:history="1">
        <w:r w:rsidR="00924359" w:rsidRPr="00924359">
          <w:rPr>
            <w:rStyle w:val="a9"/>
            <w:rFonts w:ascii="Times New Roman" w:eastAsia="黑体" w:hAnsi="Times New Roman"/>
            <w:noProof/>
            <w:highlight w:val="lightGray"/>
          </w:rPr>
          <w:t>64.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中共中央纪委关于严格禁止利用职务上的便利谋取不正当利益的若干规定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_Toc530247956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330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57" w:history="1">
        <w:r w:rsidR="00924359" w:rsidRPr="00924359">
          <w:rPr>
            <w:rStyle w:val="a9"/>
            <w:rFonts w:ascii="Times New Roman" w:eastAsia="黑体" w:hAnsi="Times New Roman"/>
            <w:noProof/>
            <w:highlight w:val="lightGray"/>
          </w:rPr>
          <w:t>65.</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领导干部干预司法活动</w:t>
        </w:r>
        <w:r w:rsidR="00924359" w:rsidRPr="00924359">
          <w:rPr>
            <w:rStyle w:val="a9"/>
            <w:rFonts w:ascii="Times New Roman" w:eastAsia="黑体" w:hAnsi="Times New Roman"/>
            <w:noProof/>
            <w:highlight w:val="lightGray"/>
          </w:rPr>
          <w:t>.</w:t>
        </w:r>
        <w:r w:rsidR="00924359" w:rsidRPr="00924359">
          <w:rPr>
            <w:rStyle w:val="a9"/>
            <w:rFonts w:ascii="Times New Roman" w:eastAsia="黑体" w:hAnsi="Times New Roman"/>
            <w:noProof/>
            <w:highlight w:val="lightGray"/>
          </w:rPr>
          <w:t>插手具体案件处理的记录</w:t>
        </w:r>
        <w:r w:rsidR="00924359" w:rsidRPr="00924359">
          <w:rPr>
            <w:rStyle w:val="a9"/>
            <w:rFonts w:ascii="Times New Roman" w:eastAsia="黑体" w:hAnsi="Times New Roman"/>
            <w:noProof/>
            <w:highlight w:val="lightGray"/>
          </w:rPr>
          <w:t>.</w:t>
        </w:r>
        <w:r w:rsidR="00924359" w:rsidRPr="00924359">
          <w:rPr>
            <w:rStyle w:val="a9"/>
            <w:rFonts w:ascii="Times New Roman" w:eastAsia="黑体" w:hAnsi="Times New Roman"/>
            <w:noProof/>
            <w:highlight w:val="lightGray"/>
          </w:rPr>
          <w:t>通报和责任追究规定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_Toc530247957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332</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58" w:history="1">
        <w:r w:rsidR="00924359" w:rsidRPr="00924359">
          <w:rPr>
            <w:rStyle w:val="a9"/>
            <w:rFonts w:ascii="Times New Roman" w:eastAsia="黑体" w:hAnsi="Times New Roman"/>
            <w:noProof/>
            <w:highlight w:val="lightGray"/>
          </w:rPr>
          <w:t>66.</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新录用公务员任职定级规定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_Toc530247958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333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10"/>
        <w:tabs>
          <w:tab w:val="right" w:leader="dot" w:pos="8296"/>
        </w:tabs>
        <w:spacing w:line="220" w:lineRule="exact"/>
        <w:rPr>
          <w:rFonts w:ascii="Times New Roman" w:eastAsia="黑体" w:hAnsi="Times New Roman"/>
          <w:noProof/>
          <w:szCs w:val="22"/>
          <w:highlight w:val="lightGray"/>
        </w:rPr>
      </w:pPr>
      <w:hyperlink w:anchor="_Toc530247959" w:history="1">
        <w:r w:rsidR="00924359" w:rsidRPr="00924359">
          <w:rPr>
            <w:rStyle w:val="a9"/>
            <w:rFonts w:ascii="Times New Roman" w:eastAsia="黑体" w:hAnsi="Times New Roman"/>
            <w:noProof/>
            <w:highlight w:val="lightGray"/>
          </w:rPr>
          <w:t>第五部分：办法</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_Toc530247959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335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60" w:history="1">
        <w:r w:rsidR="00924359" w:rsidRPr="00924359">
          <w:rPr>
            <w:rStyle w:val="a9"/>
            <w:rFonts w:ascii="Times New Roman" w:eastAsia="黑体" w:hAnsi="Times New Roman"/>
            <w:noProof/>
            <w:highlight w:val="lightGray"/>
          </w:rPr>
          <w:t>67.</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公务员考试录用违纪违规行为处理办法</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_Toc530247960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335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61" w:history="1">
        <w:r w:rsidR="00924359" w:rsidRPr="00924359">
          <w:rPr>
            <w:rStyle w:val="a9"/>
            <w:rFonts w:ascii="Times New Roman" w:eastAsia="黑体" w:hAnsi="Times New Roman"/>
            <w:noProof/>
            <w:highlight w:val="lightGray"/>
          </w:rPr>
          <w:t>68.</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中央纪委监察部派驻机构工作汇报暂行办法</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_Toc530247961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338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62" w:history="1">
        <w:r w:rsidR="00924359" w:rsidRPr="00924359">
          <w:rPr>
            <w:rStyle w:val="a9"/>
            <w:rFonts w:ascii="Times New Roman" w:eastAsia="黑体" w:hAnsi="Times New Roman"/>
            <w:noProof/>
            <w:highlight w:val="lightGray"/>
          </w:rPr>
          <w:t>69.</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中央纪委监察部向派驻机构通报情况暂行办法</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_Toc530247962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340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63" w:history="1">
        <w:r w:rsidR="00924359" w:rsidRPr="00924359">
          <w:rPr>
            <w:rStyle w:val="a9"/>
            <w:rFonts w:ascii="Times New Roman" w:eastAsia="黑体" w:hAnsi="Times New Roman"/>
            <w:noProof/>
            <w:highlight w:val="lightGray"/>
          </w:rPr>
          <w:t>70.</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地方党委委员、纪委委员开展党内询问和质询办法（试行）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_Toc530247963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341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64" w:history="1">
        <w:r w:rsidR="00924359" w:rsidRPr="00924359">
          <w:rPr>
            <w:rStyle w:val="a9"/>
            <w:rFonts w:ascii="Times New Roman" w:eastAsia="黑体" w:hAnsi="Times New Roman"/>
            <w:noProof/>
            <w:highlight w:val="lightGray"/>
          </w:rPr>
          <w:t>71.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中共中央纪委监察部派驻机构业务工作管理暂行办法</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_Toc530247964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344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65" w:history="1">
        <w:r w:rsidR="00924359" w:rsidRPr="00924359">
          <w:rPr>
            <w:rStyle w:val="a9"/>
            <w:rFonts w:ascii="Times New Roman" w:eastAsia="黑体" w:hAnsi="Times New Roman"/>
            <w:noProof/>
            <w:highlight w:val="lightGray"/>
          </w:rPr>
          <w:t>72.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中共中央纪委监察部派驻机构干部工作管理暂行办法</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_Toc530247965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346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66" w:history="1">
        <w:r w:rsidR="00924359" w:rsidRPr="00924359">
          <w:rPr>
            <w:rStyle w:val="a9"/>
            <w:rFonts w:ascii="Times New Roman" w:eastAsia="黑体" w:hAnsi="Times New Roman"/>
            <w:noProof/>
            <w:highlight w:val="lightGray"/>
          </w:rPr>
          <w:t>73.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党政领导干部选拔任用工作有关事项报告办法（试行）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_Toc530247966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348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67" w:history="1">
        <w:r w:rsidR="00924359" w:rsidRPr="00924359">
          <w:rPr>
            <w:rStyle w:val="a9"/>
            <w:rFonts w:ascii="Times New Roman" w:eastAsia="黑体" w:hAnsi="Times New Roman"/>
            <w:noProof/>
            <w:highlight w:val="lightGray"/>
          </w:rPr>
          <w:t>74.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党政领导干部选拔任用工作责任追究办法（试行）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_Toc530247967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350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68" w:history="1">
        <w:r w:rsidR="00924359" w:rsidRPr="00924359">
          <w:rPr>
            <w:rStyle w:val="a9"/>
            <w:rFonts w:ascii="Times New Roman" w:eastAsia="黑体" w:hAnsi="Times New Roman"/>
            <w:noProof/>
            <w:highlight w:val="lightGray"/>
          </w:rPr>
          <w:t>75.</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地方党委常委会向全委会报告干部选拔任用工作并接受民主评议办法（试行）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_Toc530247968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354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69" w:history="1">
        <w:r w:rsidR="00924359" w:rsidRPr="00924359">
          <w:rPr>
            <w:rStyle w:val="a9"/>
            <w:rFonts w:ascii="Times New Roman" w:eastAsia="黑体" w:hAnsi="Times New Roman"/>
            <w:noProof/>
            <w:highlight w:val="lightGray"/>
          </w:rPr>
          <w:t>76.</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市县党委书记履行干部选拔任用工作职责离任检查办法（试行）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_Toc530247969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356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70" w:history="1">
        <w:r w:rsidR="00924359" w:rsidRPr="00924359">
          <w:rPr>
            <w:rStyle w:val="a9"/>
            <w:rFonts w:ascii="Times New Roman" w:eastAsia="黑体" w:hAnsi="Times New Roman"/>
            <w:noProof/>
            <w:highlight w:val="lightGray"/>
          </w:rPr>
          <w:t>77.</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关于对党员领导干部进行诫勉谈话和函询的暂行办法</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_Toc530247970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358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71" w:history="1">
        <w:r w:rsidR="00924359" w:rsidRPr="00924359">
          <w:rPr>
            <w:rStyle w:val="a9"/>
            <w:rFonts w:ascii="Times New Roman" w:eastAsia="黑体" w:hAnsi="Times New Roman"/>
            <w:noProof/>
            <w:highlight w:val="lightGray"/>
          </w:rPr>
          <w:t>78.</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党的地方委员会全体会议对下一级党委、政府领导班子正职拟任人选和推荐人选表决办法</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_Toc530247971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360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72" w:history="1">
        <w:r w:rsidR="00924359" w:rsidRPr="00924359">
          <w:rPr>
            <w:rStyle w:val="a9"/>
            <w:rFonts w:ascii="Times New Roman" w:eastAsia="黑体" w:hAnsi="Times New Roman"/>
            <w:noProof/>
            <w:highlight w:val="lightGray"/>
          </w:rPr>
          <w:t>79.</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党政领导干部选拔任用工作监督检查办法（试行）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_Toc530247972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362</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73" w:history="1">
        <w:r w:rsidR="00924359" w:rsidRPr="00924359">
          <w:rPr>
            <w:rStyle w:val="a9"/>
            <w:rFonts w:ascii="Times New Roman" w:eastAsia="黑体" w:hAnsi="Times New Roman"/>
            <w:noProof/>
            <w:highlight w:val="lightGray"/>
          </w:rPr>
          <w:t>80.</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节庆活动管理办法（试行）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_Toc530247973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366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74" w:history="1">
        <w:r w:rsidR="00924359" w:rsidRPr="00924359">
          <w:rPr>
            <w:rStyle w:val="a9"/>
            <w:rFonts w:ascii="Times New Roman" w:eastAsia="黑体" w:hAnsi="Times New Roman"/>
            <w:noProof/>
            <w:highlight w:val="lightGray"/>
          </w:rPr>
          <w:t>81.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新录用公务员试用期管理办法（试行）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_Toc530247974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369</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75" w:history="1">
        <w:r w:rsidR="00924359" w:rsidRPr="00924359">
          <w:rPr>
            <w:rStyle w:val="a9"/>
            <w:rFonts w:ascii="Times New Roman" w:eastAsia="黑体" w:hAnsi="Times New Roman"/>
            <w:noProof/>
            <w:highlight w:val="lightGray"/>
          </w:rPr>
          <w:t>82.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中共中央办公厅国务院办公厅关于对涉及农民负担案（事）件实行责任追究的暂行办法</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_Toc530247975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371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76" w:history="1">
        <w:r w:rsidR="00924359" w:rsidRPr="00924359">
          <w:rPr>
            <w:rStyle w:val="a9"/>
            <w:rFonts w:ascii="Times New Roman" w:eastAsia="黑体" w:hAnsi="Times New Roman"/>
            <w:noProof/>
            <w:highlight w:val="lightGray"/>
          </w:rPr>
          <w:t>83.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关于党政机关县（处）级以上党员领导干部违反廉洁自律规定购买、更换小汽车行为的党纪处理办法</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_Toc530247976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373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77" w:history="1">
        <w:r w:rsidR="00924359" w:rsidRPr="00924359">
          <w:rPr>
            <w:rStyle w:val="a9"/>
            <w:rFonts w:ascii="Times New Roman" w:eastAsia="黑体" w:hAnsi="Times New Roman"/>
            <w:noProof/>
            <w:highlight w:val="lightGray"/>
          </w:rPr>
          <w:t>84.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党的地方委员会全体会议对下一级党委、政府领导班子正职拟任人选和推荐人选表决办法</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_Toc530247977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374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78" w:history="1">
        <w:r w:rsidR="00924359" w:rsidRPr="00924359">
          <w:rPr>
            <w:rStyle w:val="a9"/>
            <w:rFonts w:ascii="Times New Roman" w:eastAsia="黑体" w:hAnsi="Times New Roman"/>
            <w:noProof/>
            <w:highlight w:val="lightGray"/>
          </w:rPr>
          <w:t>85.</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党政机关办公用房管理办法</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_Toc530247978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376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79" w:history="1">
        <w:r w:rsidR="00924359" w:rsidRPr="00924359">
          <w:rPr>
            <w:rStyle w:val="a9"/>
            <w:rFonts w:ascii="Times New Roman" w:eastAsia="黑体" w:hAnsi="Times New Roman"/>
            <w:noProof/>
            <w:highlight w:val="lightGray"/>
          </w:rPr>
          <w:t>86.</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党政机关公务用车管理办法</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_Toc530247979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383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10"/>
        <w:tabs>
          <w:tab w:val="right" w:leader="dot" w:pos="8296"/>
        </w:tabs>
        <w:spacing w:line="220" w:lineRule="exact"/>
        <w:rPr>
          <w:rFonts w:ascii="Times New Roman" w:eastAsia="黑体" w:hAnsi="Times New Roman"/>
          <w:noProof/>
          <w:szCs w:val="22"/>
          <w:highlight w:val="lightGray"/>
        </w:rPr>
      </w:pPr>
      <w:hyperlink w:anchor="_Toc530247980" w:history="1">
        <w:r w:rsidR="00924359" w:rsidRPr="00924359">
          <w:rPr>
            <w:rStyle w:val="a9"/>
            <w:rFonts w:ascii="Times New Roman" w:eastAsia="黑体" w:hAnsi="Times New Roman"/>
            <w:noProof/>
            <w:highlight w:val="lightGray"/>
          </w:rPr>
          <w:t>第六部分：细则</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_Toc530247980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388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81" w:history="1">
        <w:r w:rsidR="00924359" w:rsidRPr="00924359">
          <w:rPr>
            <w:rStyle w:val="a9"/>
            <w:rFonts w:ascii="Times New Roman" w:eastAsia="黑体" w:hAnsi="Times New Roman"/>
            <w:noProof/>
            <w:highlight w:val="lightGray"/>
          </w:rPr>
          <w:t>87.</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中国共产党发展党员工作细则</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_Toc530247981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388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82" w:history="1">
        <w:r w:rsidR="00924359" w:rsidRPr="00924359">
          <w:rPr>
            <w:rStyle w:val="a9"/>
            <w:rFonts w:ascii="Times New Roman" w:eastAsia="黑体" w:hAnsi="Times New Roman"/>
            <w:noProof/>
            <w:highlight w:val="lightGray"/>
          </w:rPr>
          <w:t>88.</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中国共产党纪律检查机关案件检查工作条例实施细则</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_Toc530247982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394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10"/>
        <w:tabs>
          <w:tab w:val="right" w:leader="dot" w:pos="8296"/>
        </w:tabs>
        <w:spacing w:line="220" w:lineRule="exact"/>
        <w:rPr>
          <w:rFonts w:ascii="Times New Roman" w:eastAsia="黑体" w:hAnsi="Times New Roman"/>
          <w:noProof/>
          <w:szCs w:val="22"/>
          <w:highlight w:val="lightGray"/>
        </w:rPr>
      </w:pPr>
      <w:hyperlink w:anchor="_Toc530247983" w:history="1">
        <w:r w:rsidR="00924359" w:rsidRPr="00924359">
          <w:rPr>
            <w:rStyle w:val="a9"/>
            <w:rFonts w:ascii="Times New Roman" w:eastAsia="黑体" w:hAnsi="Times New Roman"/>
            <w:noProof/>
            <w:highlight w:val="lightGray"/>
          </w:rPr>
          <w:t>第七部分：规则</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_Toc530247983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401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84" w:history="1">
        <w:r w:rsidR="00924359" w:rsidRPr="00924359">
          <w:rPr>
            <w:rStyle w:val="a9"/>
            <w:rFonts w:ascii="Times New Roman" w:eastAsia="黑体" w:hAnsi="Times New Roman"/>
            <w:noProof/>
            <w:highlight w:val="lightGray"/>
          </w:rPr>
          <w:t>89.</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中国共产党纪律检查机关监督执纪工作规则（试行）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_Toc530247984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401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10"/>
        <w:tabs>
          <w:tab w:val="right" w:leader="dot" w:pos="8296"/>
        </w:tabs>
        <w:spacing w:line="220" w:lineRule="exact"/>
        <w:rPr>
          <w:rFonts w:ascii="Times New Roman" w:eastAsia="黑体" w:hAnsi="Times New Roman"/>
          <w:noProof/>
          <w:szCs w:val="22"/>
          <w:highlight w:val="lightGray"/>
        </w:rPr>
      </w:pPr>
      <w:hyperlink w:anchor="_Toc530247985" w:history="1">
        <w:r w:rsidR="00924359" w:rsidRPr="00924359">
          <w:rPr>
            <w:rStyle w:val="a9"/>
            <w:rFonts w:ascii="Times New Roman" w:eastAsia="黑体" w:hAnsi="Times New Roman"/>
            <w:noProof/>
            <w:highlight w:val="lightGray"/>
          </w:rPr>
          <w:t>第八部分：规范性文件</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_Toc530247985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410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86" w:history="1">
        <w:r w:rsidR="00924359" w:rsidRPr="00924359">
          <w:rPr>
            <w:rStyle w:val="a9"/>
            <w:rFonts w:ascii="Times New Roman" w:eastAsia="黑体" w:hAnsi="Times New Roman"/>
            <w:noProof/>
            <w:highlight w:val="lightGray"/>
          </w:rPr>
          <w:t>90.</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关于党的基层组织任期的意见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_Toc530247986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410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87" w:history="1">
        <w:r w:rsidR="00924359" w:rsidRPr="00924359">
          <w:rPr>
            <w:rStyle w:val="a9"/>
            <w:rFonts w:ascii="Times New Roman" w:eastAsia="黑体" w:hAnsi="Times New Roman"/>
            <w:noProof/>
            <w:highlight w:val="lightGray"/>
          </w:rPr>
          <w:t>91.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关于规范党员干部网络行为的意见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_Toc530247987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411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88" w:history="1">
        <w:r w:rsidR="00924359" w:rsidRPr="00924359">
          <w:rPr>
            <w:rStyle w:val="a9"/>
            <w:rFonts w:ascii="Times New Roman" w:eastAsia="黑体" w:hAnsi="Times New Roman"/>
            <w:noProof/>
            <w:highlight w:val="lightGray"/>
          </w:rPr>
          <w:t>92.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关于防止干部</w:t>
        </w:r>
        <w:r w:rsidR="00924359" w:rsidRPr="00924359">
          <w:rPr>
            <w:rStyle w:val="a9"/>
            <w:rFonts w:ascii="Times New Roman" w:eastAsia="黑体" w:hAnsi="Times New Roman"/>
            <w:noProof/>
            <w:highlight w:val="lightGray"/>
          </w:rPr>
          <w:t>“</w:t>
        </w:r>
        <w:r w:rsidR="00924359" w:rsidRPr="00924359">
          <w:rPr>
            <w:rStyle w:val="a9"/>
            <w:rFonts w:ascii="Times New Roman" w:eastAsia="黑体" w:hAnsi="Times New Roman"/>
            <w:noProof/>
            <w:highlight w:val="lightGray"/>
          </w:rPr>
          <w:t>带病提拔</w:t>
        </w:r>
        <w:r w:rsidR="00924359" w:rsidRPr="00924359">
          <w:rPr>
            <w:rStyle w:val="a9"/>
            <w:rFonts w:ascii="Times New Roman" w:eastAsia="黑体" w:hAnsi="Times New Roman"/>
            <w:noProof/>
            <w:highlight w:val="lightGray"/>
          </w:rPr>
          <w:t>”</w:t>
        </w:r>
        <w:r w:rsidR="00924359" w:rsidRPr="00924359">
          <w:rPr>
            <w:rStyle w:val="a9"/>
            <w:rFonts w:ascii="Times New Roman" w:eastAsia="黑体" w:hAnsi="Times New Roman"/>
            <w:noProof/>
            <w:highlight w:val="lightGray"/>
          </w:rPr>
          <w:t>的意见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_Toc530247988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412</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89" w:history="1">
        <w:r w:rsidR="00924359" w:rsidRPr="00924359">
          <w:rPr>
            <w:rStyle w:val="a9"/>
            <w:rFonts w:ascii="Times New Roman" w:eastAsia="黑体" w:hAnsi="Times New Roman"/>
            <w:noProof/>
            <w:highlight w:val="lightGray"/>
          </w:rPr>
          <w:t>93.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中共中央纪委监察部关于纪检监察机关加强对没收追缴违纪违法款物管理的通知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_Toc530247989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413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90" w:history="1">
        <w:r w:rsidR="00924359" w:rsidRPr="00924359">
          <w:rPr>
            <w:rStyle w:val="a9"/>
            <w:rFonts w:ascii="Times New Roman" w:eastAsia="黑体" w:hAnsi="Times New Roman"/>
            <w:noProof/>
            <w:highlight w:val="lightGray"/>
          </w:rPr>
          <w:t>94.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中共中央纪委关于严格禁止利用职务上的便利谋取不正当利益的若干规定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_Toc530247990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414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91" w:history="1">
        <w:r w:rsidR="00924359" w:rsidRPr="00924359">
          <w:rPr>
            <w:rStyle w:val="a9"/>
            <w:rFonts w:ascii="Times New Roman" w:eastAsia="黑体" w:hAnsi="Times New Roman"/>
            <w:noProof/>
            <w:highlight w:val="lightGray"/>
          </w:rPr>
          <w:t>95.</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中共中央纪委、监察部、财政部、农业部关于进一步规范乡村财务管理工作的通知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_Toc530247991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416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92" w:history="1">
        <w:r w:rsidR="00924359" w:rsidRPr="00924359">
          <w:rPr>
            <w:rStyle w:val="a9"/>
            <w:rFonts w:ascii="Times New Roman" w:eastAsia="黑体" w:hAnsi="Times New Roman"/>
            <w:noProof/>
            <w:highlight w:val="lightGray"/>
          </w:rPr>
          <w:t>96.</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中共中央纪委、中共中央宣传部、监察部关于严禁和严查冒充中央国家机关或中央新闻单位人员骗钱的通知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_Toc530247992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420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93" w:history="1">
        <w:r w:rsidR="00924359" w:rsidRPr="00924359">
          <w:rPr>
            <w:rStyle w:val="a9"/>
            <w:rFonts w:ascii="Times New Roman" w:eastAsia="黑体" w:hAnsi="Times New Roman"/>
            <w:noProof/>
            <w:highlight w:val="lightGray"/>
          </w:rPr>
          <w:t>97.</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关于中共中央纪委派驻纪检组履行监督职责的意见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_Toc530247993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421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94" w:history="1">
        <w:r w:rsidR="00924359" w:rsidRPr="00924359">
          <w:rPr>
            <w:rStyle w:val="a9"/>
            <w:rFonts w:ascii="Times New Roman" w:eastAsia="黑体" w:hAnsi="Times New Roman"/>
            <w:noProof/>
            <w:highlight w:val="lightGray"/>
          </w:rPr>
          <w:t>98.</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中共中央纪委、中共中央统战部、监察部关于向民主党派通报党风廉政建设和反腐败工作情况、邀请民主党派参加党风廉政建设专项检查的实施意见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_Toc530247994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423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95" w:history="1">
        <w:r w:rsidR="00924359" w:rsidRPr="00924359">
          <w:rPr>
            <w:rStyle w:val="a9"/>
            <w:rFonts w:ascii="Times New Roman" w:eastAsia="黑体" w:hAnsi="Times New Roman"/>
            <w:noProof/>
            <w:highlight w:val="lightGray"/>
          </w:rPr>
          <w:t>99.</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中共中央纪委办公厅、监察部办公厅关于加强行政复议行政应诉工作的通知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_Toc530247995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424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96" w:history="1">
        <w:r w:rsidR="00924359" w:rsidRPr="00924359">
          <w:rPr>
            <w:rStyle w:val="a9"/>
            <w:rFonts w:ascii="Times New Roman" w:eastAsia="黑体" w:hAnsi="Times New Roman"/>
            <w:noProof/>
            <w:highlight w:val="lightGray"/>
          </w:rPr>
          <w:t>100.</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中共中央纪委办公厅关于印发《关于加强和改进新形势下案件管理工作的意见》的通知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_Toc530247996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426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97" w:history="1">
        <w:r w:rsidR="00924359" w:rsidRPr="00924359">
          <w:rPr>
            <w:rStyle w:val="a9"/>
            <w:rFonts w:ascii="Times New Roman" w:eastAsia="黑体" w:hAnsi="Times New Roman"/>
            <w:noProof/>
            <w:highlight w:val="lightGray"/>
          </w:rPr>
          <w:t>101.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中共中央纪委监察部关于加强和改进行政监察工作的意见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_Toc530247997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428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98" w:history="1">
        <w:r w:rsidR="00924359" w:rsidRPr="00924359">
          <w:rPr>
            <w:rStyle w:val="a9"/>
            <w:rFonts w:ascii="Times New Roman" w:eastAsia="黑体" w:hAnsi="Times New Roman"/>
            <w:noProof/>
            <w:highlight w:val="lightGray"/>
          </w:rPr>
          <w:t>102.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中共中央纪委办公厅关于依纪依法规范纪检监察信访举报工作的若干意见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_Toc530247998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433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7999" w:history="1">
        <w:r w:rsidR="00924359" w:rsidRPr="00924359">
          <w:rPr>
            <w:rStyle w:val="a9"/>
            <w:rFonts w:ascii="Times New Roman" w:eastAsia="黑体" w:hAnsi="Times New Roman"/>
            <w:noProof/>
            <w:highlight w:val="lightGray"/>
          </w:rPr>
          <w:t>103.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中共中央纪委办公厅关于进一步加强和改进纪检监察法规备案工作的通知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_Toc530247999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436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00" w:history="1">
        <w:r w:rsidR="00924359" w:rsidRPr="00924359">
          <w:rPr>
            <w:rStyle w:val="a9"/>
            <w:rFonts w:ascii="Times New Roman" w:eastAsia="黑体" w:hAnsi="Times New Roman"/>
            <w:noProof/>
            <w:highlight w:val="lightGray"/>
          </w:rPr>
          <w:t>104.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中共中央纪委、监察部、审计署关于纪检监察机关和审计机关在查处案件中加强协作配合的通知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_Toc530248000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437</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01" w:history="1">
        <w:r w:rsidR="00924359" w:rsidRPr="00924359">
          <w:rPr>
            <w:rStyle w:val="a9"/>
            <w:rFonts w:ascii="Times New Roman" w:eastAsia="黑体" w:hAnsi="Times New Roman"/>
            <w:noProof/>
            <w:highlight w:val="lightGray"/>
          </w:rPr>
          <w:t>105.</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中共中央纪委办公厅关于印发《关于加强纪检监察基层信访举报工作的意见》的通知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_Toc530248001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438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02" w:history="1">
        <w:r w:rsidR="00924359" w:rsidRPr="00924359">
          <w:rPr>
            <w:rStyle w:val="a9"/>
            <w:rFonts w:ascii="Times New Roman" w:eastAsia="黑体" w:hAnsi="Times New Roman"/>
            <w:noProof/>
            <w:highlight w:val="lightGray"/>
          </w:rPr>
          <w:t>106.</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中共中央纪委办公厅监察部办公厅关于查办案件中需查询或者冻结被调查对象存款时应以监察机关名义使用监察文书的通知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_Toc530248002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442</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03" w:history="1">
        <w:r w:rsidR="00924359" w:rsidRPr="00924359">
          <w:rPr>
            <w:rStyle w:val="a9"/>
            <w:rFonts w:ascii="Times New Roman" w:eastAsia="黑体" w:hAnsi="Times New Roman"/>
            <w:noProof/>
            <w:highlight w:val="lightGray"/>
          </w:rPr>
          <w:t>107.</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中央纪委办公厅监察部办公厅关于禁止对普通轿车进行豪华装修的通知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_Toc530248003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443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04" w:history="1">
        <w:r w:rsidR="00924359" w:rsidRPr="00924359">
          <w:rPr>
            <w:rStyle w:val="a9"/>
            <w:rFonts w:ascii="Times New Roman" w:eastAsia="黑体" w:hAnsi="Times New Roman"/>
            <w:noProof/>
            <w:highlight w:val="lightGray"/>
          </w:rPr>
          <w:t>108.</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中共中央纪委最高人民检察院监察部关于纪检监察机关和检察机关在反腐败斗争中加强协作的通知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_Toc530248004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443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05" w:history="1">
        <w:r w:rsidR="00924359" w:rsidRPr="00924359">
          <w:rPr>
            <w:rStyle w:val="a9"/>
            <w:rFonts w:ascii="Times New Roman" w:eastAsia="黑体" w:hAnsi="Times New Roman"/>
            <w:noProof/>
            <w:highlight w:val="lightGray"/>
          </w:rPr>
          <w:t>109.</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中央纪委办公厅关于中央、中央纪委决定或批准的对犯错误党员的处分执行程序的通知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_Toc530248005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445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06" w:history="1">
        <w:r w:rsidR="00924359" w:rsidRPr="00924359">
          <w:rPr>
            <w:rStyle w:val="a9"/>
            <w:rFonts w:ascii="Times New Roman" w:eastAsia="黑体" w:hAnsi="Times New Roman"/>
            <w:noProof/>
            <w:highlight w:val="lightGray"/>
          </w:rPr>
          <w:t>110.</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关于全面推进公务用车制度改革的指导意见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_Toc530248006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445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07" w:history="1">
        <w:r w:rsidR="00924359" w:rsidRPr="00924359">
          <w:rPr>
            <w:rStyle w:val="a9"/>
            <w:rFonts w:ascii="Times New Roman" w:eastAsia="黑体" w:hAnsi="Times New Roman"/>
            <w:noProof/>
            <w:highlight w:val="lightGray"/>
          </w:rPr>
          <w:t>111.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中央和国家机关公务用车制度改革方案</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_Toc530248007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449</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08" w:history="1">
        <w:r w:rsidR="00924359" w:rsidRPr="00924359">
          <w:rPr>
            <w:rStyle w:val="a9"/>
            <w:rFonts w:ascii="Times New Roman" w:eastAsia="黑体" w:hAnsi="Times New Roman"/>
            <w:noProof/>
            <w:highlight w:val="lightGray"/>
          </w:rPr>
          <w:t>112.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关于创新群众工作方法解决信访突出问题的意见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_Toc530248008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452</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09" w:history="1">
        <w:r w:rsidR="00924359" w:rsidRPr="00924359">
          <w:rPr>
            <w:rStyle w:val="a9"/>
            <w:rFonts w:ascii="Times New Roman" w:eastAsia="黑体" w:hAnsi="Times New Roman"/>
            <w:noProof/>
            <w:highlight w:val="lightGray"/>
          </w:rPr>
          <w:t>113.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关于领导干部带头在公共场所禁烟有关事项的通知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_Toc530248009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456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10" w:history="1">
        <w:r w:rsidR="00924359" w:rsidRPr="00924359">
          <w:rPr>
            <w:rStyle w:val="a9"/>
            <w:rFonts w:ascii="Times New Roman" w:eastAsia="黑体" w:hAnsi="Times New Roman"/>
            <w:noProof/>
            <w:highlight w:val="lightGray"/>
          </w:rPr>
          <w:t>114.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关于培育和践行社会主义核心价值观的意见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_Toc530248010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457</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11" w:history="1">
        <w:r w:rsidR="00924359" w:rsidRPr="00924359">
          <w:rPr>
            <w:rStyle w:val="a9"/>
            <w:rFonts w:ascii="Times New Roman" w:eastAsia="黑体" w:hAnsi="Times New Roman"/>
            <w:noProof/>
            <w:highlight w:val="lightGray"/>
          </w:rPr>
          <w:t>115.</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关于党员干部带头推动殡葬改革的意见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_Toc530248011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462</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12" w:history="1">
        <w:r w:rsidR="00924359" w:rsidRPr="00924359">
          <w:rPr>
            <w:rStyle w:val="a9"/>
            <w:rFonts w:ascii="Times New Roman" w:eastAsia="黑体" w:hAnsi="Times New Roman"/>
            <w:noProof/>
            <w:highlight w:val="lightGray"/>
          </w:rPr>
          <w:t>116.</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关于改进地方党政领导班子和领导干部政绩考核工作的通知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_Toc530248012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465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13" w:history="1">
        <w:r w:rsidR="00924359" w:rsidRPr="00924359">
          <w:rPr>
            <w:rStyle w:val="a9"/>
            <w:rFonts w:ascii="Times New Roman" w:eastAsia="黑体" w:hAnsi="Times New Roman"/>
            <w:noProof/>
            <w:highlight w:val="lightGray"/>
          </w:rPr>
          <w:t>117.</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中共中央关于全面深化改革若干重大问题的决定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_Toc530248013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466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14" w:history="1">
        <w:r w:rsidR="00924359" w:rsidRPr="00924359">
          <w:rPr>
            <w:rStyle w:val="a9"/>
            <w:rFonts w:ascii="Times New Roman" w:eastAsia="黑体" w:hAnsi="Times New Roman"/>
            <w:noProof/>
            <w:highlight w:val="lightGray"/>
          </w:rPr>
          <w:t>118.</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关于党政机关停止新建楼堂馆所和清理办公用房的通知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_Toc530248014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485</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15" w:history="1">
        <w:r w:rsidR="00924359" w:rsidRPr="00924359">
          <w:rPr>
            <w:rStyle w:val="a9"/>
            <w:rFonts w:ascii="Times New Roman" w:eastAsia="黑体" w:hAnsi="Times New Roman"/>
            <w:noProof/>
            <w:highlight w:val="lightGray"/>
          </w:rPr>
          <w:t>119.</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关于进一步加强烈士纪念工作的意见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_Toc530248015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487</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16" w:history="1">
        <w:r w:rsidR="00924359" w:rsidRPr="00924359">
          <w:rPr>
            <w:rStyle w:val="a9"/>
            <w:rFonts w:ascii="Times New Roman" w:eastAsia="黑体" w:hAnsi="Times New Roman"/>
            <w:noProof/>
            <w:highlight w:val="lightGray"/>
          </w:rPr>
          <w:t>120.</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关于党的机关、人大机关、政协机关、各民主党派和工商联机关公务员参照执行《行政机关公务员处分条例》的通知</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_Toc530248016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490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17" w:history="1">
        <w:r w:rsidR="00924359" w:rsidRPr="00924359">
          <w:rPr>
            <w:rStyle w:val="a9"/>
            <w:rFonts w:ascii="Times New Roman" w:eastAsia="黑体" w:hAnsi="Times New Roman"/>
            <w:noProof/>
            <w:highlight w:val="lightGray"/>
          </w:rPr>
          <w:t>121.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关于进一步加强党管人才工作的意见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_Toc530248017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490</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18" w:history="1">
        <w:r w:rsidR="00924359" w:rsidRPr="00924359">
          <w:rPr>
            <w:rStyle w:val="a9"/>
            <w:rFonts w:ascii="Times New Roman" w:eastAsia="黑体" w:hAnsi="Times New Roman"/>
            <w:noProof/>
            <w:highlight w:val="lightGray"/>
          </w:rPr>
          <w:t>122.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关于加强和改进非公有制企业党的建设工作的意见（试行）</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_Toc530248018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494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19" w:history="1">
        <w:r w:rsidR="00924359" w:rsidRPr="00924359">
          <w:rPr>
            <w:rStyle w:val="a9"/>
            <w:rFonts w:ascii="Times New Roman" w:eastAsia="黑体" w:hAnsi="Times New Roman"/>
            <w:noProof/>
            <w:highlight w:val="lightGray"/>
          </w:rPr>
          <w:t>123.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中央组织部关于加强和改进基层干部教育培训工作的意见</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_Toc530248019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498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10"/>
        <w:tabs>
          <w:tab w:val="right" w:leader="dot" w:pos="8296"/>
        </w:tabs>
        <w:spacing w:line="220" w:lineRule="exact"/>
        <w:rPr>
          <w:rFonts w:ascii="Times New Roman" w:eastAsia="黑体" w:hAnsi="Times New Roman"/>
          <w:noProof/>
          <w:szCs w:val="22"/>
          <w:highlight w:val="lightGray"/>
        </w:rPr>
      </w:pPr>
      <w:hyperlink w:anchor="_Toc530248020" w:history="1">
        <w:r w:rsidR="00924359" w:rsidRPr="00924359">
          <w:rPr>
            <w:rStyle w:val="a9"/>
            <w:rFonts w:ascii="Times New Roman" w:eastAsia="黑体" w:hAnsi="Times New Roman"/>
            <w:noProof/>
            <w:highlight w:val="lightGray"/>
          </w:rPr>
          <w:t>第九部分：解释性答复</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_Toc530248020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502</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21" w:history="1">
        <w:r w:rsidR="00924359" w:rsidRPr="00924359">
          <w:rPr>
            <w:rStyle w:val="a9"/>
            <w:rFonts w:ascii="Times New Roman" w:eastAsia="黑体" w:hAnsi="Times New Roman"/>
            <w:noProof/>
            <w:highlight w:val="lightGray"/>
          </w:rPr>
          <w:t>124.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中共中央纪委法规室对《关于村委会主任（党员）利用职务之便收受财物行为如何处理的请示》的答复</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_Toc530248021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502</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22" w:history="1">
        <w:r w:rsidR="00924359" w:rsidRPr="00924359">
          <w:rPr>
            <w:rStyle w:val="a9"/>
            <w:rFonts w:ascii="Times New Roman" w:eastAsia="黑体" w:hAnsi="Times New Roman"/>
            <w:noProof/>
            <w:highlight w:val="lightGray"/>
          </w:rPr>
          <w:t>125.</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党员领导干部违反规定插手干预工程建设领域行为适用《中国共产党纪律处分条例》若干问题的解释</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_Toc530248022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502</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23" w:history="1">
        <w:r w:rsidR="00924359" w:rsidRPr="00924359">
          <w:rPr>
            <w:rStyle w:val="a9"/>
            <w:rFonts w:ascii="Times New Roman" w:eastAsia="黑体" w:hAnsi="Times New Roman"/>
            <w:noProof/>
            <w:highlight w:val="lightGray"/>
          </w:rPr>
          <w:t>126.</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非法干预查处渎职侵权违法犯罪案件违纪行为适用《中国共产党纪律处分条例》若干问题的解释</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_Toc530248023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506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24" w:history="1">
        <w:r w:rsidR="00924359" w:rsidRPr="00924359">
          <w:rPr>
            <w:rStyle w:val="a9"/>
            <w:rFonts w:ascii="Times New Roman" w:eastAsia="黑体" w:hAnsi="Times New Roman"/>
            <w:noProof/>
            <w:highlight w:val="lightGray"/>
          </w:rPr>
          <w:t>127.</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违反《国有企业领导人员廉洁从业若干规定》行为适用《中国共产党纪律处分条例》的解释</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_Toc530248024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507</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25" w:history="1">
        <w:r w:rsidR="00924359" w:rsidRPr="00924359">
          <w:rPr>
            <w:rStyle w:val="a9"/>
            <w:rFonts w:ascii="Times New Roman" w:eastAsia="黑体" w:hAnsi="Times New Roman"/>
            <w:noProof/>
            <w:highlight w:val="lightGray"/>
          </w:rPr>
          <w:t>128.</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违规发放津贴补贴行为适用《中国共产党纪律处分条例》若干问题的解释</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_Toc530248025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512</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26" w:history="1">
        <w:r w:rsidR="00924359" w:rsidRPr="00924359">
          <w:rPr>
            <w:rStyle w:val="a9"/>
            <w:rFonts w:ascii="Times New Roman" w:eastAsia="黑体" w:hAnsi="Times New Roman"/>
            <w:noProof/>
            <w:highlight w:val="lightGray"/>
          </w:rPr>
          <w:t>129.</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用公款出国（境）旅游及相关违纪行为适用《中国共产党纪律处分条例》若干问题的解释</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_Toc530248026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513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27" w:history="1">
        <w:r w:rsidR="00924359" w:rsidRPr="00924359">
          <w:rPr>
            <w:rStyle w:val="a9"/>
            <w:rFonts w:ascii="Times New Roman" w:eastAsia="黑体" w:hAnsi="Times New Roman"/>
            <w:noProof/>
            <w:highlight w:val="lightGray"/>
          </w:rPr>
          <w:t>130.</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设立</w:t>
        </w:r>
        <w:r w:rsidR="00924359" w:rsidRPr="00924359">
          <w:rPr>
            <w:rStyle w:val="a9"/>
            <w:rFonts w:ascii="Times New Roman" w:eastAsia="黑体" w:hAnsi="Times New Roman"/>
            <w:noProof/>
            <w:highlight w:val="lightGray"/>
          </w:rPr>
          <w:t>“</w:t>
        </w:r>
        <w:r w:rsidR="00924359" w:rsidRPr="00924359">
          <w:rPr>
            <w:rStyle w:val="a9"/>
            <w:rFonts w:ascii="Times New Roman" w:eastAsia="黑体" w:hAnsi="Times New Roman"/>
            <w:noProof/>
            <w:highlight w:val="lightGray"/>
          </w:rPr>
          <w:t>小金库</w:t>
        </w:r>
        <w:r w:rsidR="00924359" w:rsidRPr="00924359">
          <w:rPr>
            <w:rStyle w:val="a9"/>
            <w:rFonts w:ascii="Times New Roman" w:eastAsia="黑体" w:hAnsi="Times New Roman"/>
            <w:noProof/>
            <w:highlight w:val="lightGray"/>
          </w:rPr>
          <w:t>”</w:t>
        </w:r>
        <w:r w:rsidR="00924359" w:rsidRPr="00924359">
          <w:rPr>
            <w:rStyle w:val="a9"/>
            <w:rFonts w:ascii="Times New Roman" w:eastAsia="黑体" w:hAnsi="Times New Roman"/>
            <w:noProof/>
            <w:highlight w:val="lightGray"/>
          </w:rPr>
          <w:t>和使用</w:t>
        </w:r>
        <w:r w:rsidR="00924359" w:rsidRPr="00924359">
          <w:rPr>
            <w:rStyle w:val="a9"/>
            <w:rFonts w:ascii="Times New Roman" w:eastAsia="黑体" w:hAnsi="Times New Roman"/>
            <w:noProof/>
            <w:highlight w:val="lightGray"/>
          </w:rPr>
          <w:t>“</w:t>
        </w:r>
        <w:r w:rsidR="00924359" w:rsidRPr="00924359">
          <w:rPr>
            <w:rStyle w:val="a9"/>
            <w:rFonts w:ascii="Times New Roman" w:eastAsia="黑体" w:hAnsi="Times New Roman"/>
            <w:noProof/>
            <w:highlight w:val="lightGray"/>
          </w:rPr>
          <w:t>小金库</w:t>
        </w:r>
        <w:r w:rsidR="00924359" w:rsidRPr="00924359">
          <w:rPr>
            <w:rStyle w:val="a9"/>
            <w:rFonts w:ascii="Times New Roman" w:eastAsia="黑体" w:hAnsi="Times New Roman"/>
            <w:noProof/>
            <w:highlight w:val="lightGray"/>
          </w:rPr>
          <w:t>”</w:t>
        </w:r>
        <w:r w:rsidR="00924359" w:rsidRPr="00924359">
          <w:rPr>
            <w:rStyle w:val="a9"/>
            <w:rFonts w:ascii="Times New Roman" w:eastAsia="黑体" w:hAnsi="Times New Roman"/>
            <w:noProof/>
            <w:highlight w:val="lightGray"/>
          </w:rPr>
          <w:t>款项违纪行为适用《中国共产党纪律处分条例》若干问题的解释</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_Toc530248027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514</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28" w:history="1">
        <w:r w:rsidR="00924359" w:rsidRPr="00924359">
          <w:rPr>
            <w:rStyle w:val="a9"/>
            <w:rFonts w:ascii="Times New Roman" w:eastAsia="黑体" w:hAnsi="Times New Roman"/>
            <w:noProof/>
            <w:highlight w:val="lightGray"/>
          </w:rPr>
          <w:t>131.</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机构编制违纪行为适用《中国共产党纪律处分条例》若干问题的解释</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_Toc530248028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516</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29" w:history="1">
        <w:r w:rsidR="00924359" w:rsidRPr="00924359">
          <w:rPr>
            <w:rStyle w:val="a9"/>
            <w:rFonts w:ascii="Times New Roman" w:eastAsia="黑体" w:hAnsi="Times New Roman"/>
            <w:noProof/>
            <w:highlight w:val="lightGray"/>
          </w:rPr>
          <w:t>132.</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关于违反信访工作纪律适用《中国共产党纪律处分条例》若干问题的解释</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_Toc530248029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517</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30" w:history="1">
        <w:r w:rsidR="00924359" w:rsidRPr="00924359">
          <w:rPr>
            <w:rStyle w:val="a9"/>
            <w:rFonts w:ascii="Times New Roman" w:eastAsia="黑体" w:hAnsi="Times New Roman"/>
            <w:noProof/>
            <w:highlight w:val="lightGray"/>
          </w:rPr>
          <w:t>133.</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国有企业领导人员违反廉洁自律</w:t>
        </w:r>
        <w:r w:rsidR="00924359" w:rsidRPr="00924359">
          <w:rPr>
            <w:rStyle w:val="a9"/>
            <w:rFonts w:ascii="Times New Roman" w:eastAsia="黑体" w:hAnsi="Times New Roman"/>
            <w:noProof/>
            <w:highlight w:val="lightGray"/>
          </w:rPr>
          <w:t>“</w:t>
        </w:r>
        <w:r w:rsidR="00924359" w:rsidRPr="00924359">
          <w:rPr>
            <w:rStyle w:val="a9"/>
            <w:rFonts w:ascii="Times New Roman" w:eastAsia="黑体" w:hAnsi="Times New Roman"/>
            <w:noProof/>
            <w:highlight w:val="lightGray"/>
          </w:rPr>
          <w:t>七项要求</w:t>
        </w:r>
        <w:r w:rsidR="00924359" w:rsidRPr="00924359">
          <w:rPr>
            <w:rStyle w:val="a9"/>
            <w:rFonts w:ascii="Times New Roman" w:eastAsia="黑体" w:hAnsi="Times New Roman"/>
            <w:noProof/>
            <w:highlight w:val="lightGray"/>
          </w:rPr>
          <w:t>”</w:t>
        </w:r>
        <w:r w:rsidR="00924359" w:rsidRPr="00924359">
          <w:rPr>
            <w:rStyle w:val="a9"/>
            <w:rFonts w:ascii="Times New Roman" w:eastAsia="黑体" w:hAnsi="Times New Roman"/>
            <w:noProof/>
            <w:highlight w:val="lightGray"/>
          </w:rPr>
          <w:t>适用《中国共产党纪律处分条例》若干问题的解释</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_Toc530248030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518</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31" w:history="1">
        <w:r w:rsidR="00924359" w:rsidRPr="00924359">
          <w:rPr>
            <w:rStyle w:val="a9"/>
            <w:rFonts w:ascii="Times New Roman" w:eastAsia="黑体" w:hAnsi="Times New Roman"/>
            <w:noProof/>
            <w:highlight w:val="lightGray"/>
          </w:rPr>
          <w:t>134.</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安全生产领域违纪行为适用《中国共产党纪律处分条例》若干问题的解释</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_Toc530248031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521</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tabs>
          <w:tab w:val="left" w:pos="1260"/>
        </w:tabs>
        <w:spacing w:line="220" w:lineRule="exact"/>
        <w:rPr>
          <w:rFonts w:ascii="Times New Roman" w:eastAsia="黑体" w:hAnsi="Times New Roman"/>
          <w:noProof/>
          <w:szCs w:val="22"/>
          <w:highlight w:val="lightGray"/>
        </w:rPr>
      </w:pPr>
      <w:hyperlink w:anchor="_Toc530248032" w:history="1">
        <w:r w:rsidR="00924359" w:rsidRPr="00924359">
          <w:rPr>
            <w:rStyle w:val="a9"/>
            <w:rFonts w:ascii="Times New Roman" w:eastAsia="黑体" w:hAnsi="Times New Roman"/>
            <w:noProof/>
            <w:highlight w:val="lightGray"/>
          </w:rPr>
          <w:t>135.</w:t>
        </w:r>
        <w:r w:rsidR="00924359" w:rsidRPr="00924359">
          <w:rPr>
            <w:rFonts w:ascii="Times New Roman" w:eastAsia="黑体" w:hAnsi="Times New Roman"/>
            <w:noProof/>
            <w:szCs w:val="22"/>
            <w:highlight w:val="lightGray"/>
          </w:rPr>
          <w:tab/>
        </w:r>
        <w:r w:rsidR="00924359" w:rsidRPr="00924359">
          <w:rPr>
            <w:rStyle w:val="a9"/>
            <w:rFonts w:ascii="Times New Roman" w:eastAsia="黑体" w:hAnsi="Times New Roman"/>
            <w:noProof/>
            <w:highlight w:val="lightGray"/>
          </w:rPr>
          <w:t>关于执行《关于对涉及农民负担案（事）件实行责任追究的暂行办法》若干问题的解释</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_Toc530248032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523</w:t>
        </w:r>
        <w:r w:rsidRPr="00924359">
          <w:rPr>
            <w:rFonts w:ascii="Times New Roman" w:eastAsia="黑体" w:hAnsi="Times New Roman"/>
            <w:noProof/>
            <w:webHidden/>
            <w:highlight w:val="lightGray"/>
          </w:rPr>
          <w:fldChar w:fldCharType="end"/>
        </w:r>
      </w:hyperlink>
    </w:p>
    <w:p w:rsidR="00924359" w:rsidRPr="00924359" w:rsidRDefault="00EE5F49" w:rsidP="00CE61E0">
      <w:pPr>
        <w:pStyle w:val="20"/>
        <w:spacing w:line="220" w:lineRule="exact"/>
        <w:rPr>
          <w:rFonts w:ascii="Times New Roman" w:eastAsia="黑体" w:hAnsi="Times New Roman"/>
          <w:noProof/>
          <w:szCs w:val="22"/>
          <w:highlight w:val="lightGray"/>
        </w:rPr>
      </w:pPr>
      <w:hyperlink w:anchor="_Toc530248033" w:history="1">
        <w:r w:rsidR="001C7724">
          <w:rPr>
            <w:rStyle w:val="a9"/>
            <w:rFonts w:ascii="Times New Roman" w:eastAsia="黑体" w:hAnsi="Times New Roman"/>
            <w:b/>
            <w:bCs/>
            <w:noProof/>
            <w:kern w:val="0"/>
            <w:highlight w:val="lightGray"/>
          </w:rPr>
          <w:t>136.</w:t>
        </w:r>
        <w:r w:rsidR="00924359" w:rsidRPr="00924359">
          <w:rPr>
            <w:rStyle w:val="a9"/>
            <w:rFonts w:ascii="Times New Roman" w:eastAsia="黑体" w:hAnsi="Times New Roman"/>
            <w:b/>
            <w:bCs/>
            <w:noProof/>
            <w:kern w:val="0"/>
            <w:highlight w:val="lightGray"/>
          </w:rPr>
          <w:t xml:space="preserve"> </w:t>
        </w:r>
        <w:r w:rsidR="00924359" w:rsidRPr="00924359">
          <w:rPr>
            <w:rStyle w:val="a9"/>
            <w:rFonts w:ascii="Times New Roman" w:eastAsia="黑体" w:hAnsi="Times New Roman"/>
            <w:noProof/>
            <w:highlight w:val="lightGray"/>
          </w:rPr>
          <w:t>中办国办印发《地方党政领导干部安全生产责任制规定》</w:t>
        </w:r>
        <w:r w:rsidR="00924359" w:rsidRPr="00924359">
          <w:rPr>
            <w:rFonts w:ascii="Times New Roman" w:eastAsia="黑体" w:hAnsi="Times New Roman"/>
            <w:noProof/>
            <w:webHidden/>
            <w:highlight w:val="lightGray"/>
          </w:rPr>
          <w:tab/>
        </w:r>
        <w:r w:rsidRPr="00924359">
          <w:rPr>
            <w:rFonts w:ascii="Times New Roman" w:eastAsia="黑体" w:hAnsi="Times New Roman"/>
            <w:noProof/>
            <w:webHidden/>
            <w:highlight w:val="lightGray"/>
          </w:rPr>
          <w:fldChar w:fldCharType="begin"/>
        </w:r>
        <w:r w:rsidR="00924359" w:rsidRPr="00924359">
          <w:rPr>
            <w:rFonts w:ascii="Times New Roman" w:eastAsia="黑体" w:hAnsi="Times New Roman"/>
            <w:noProof/>
            <w:webHidden/>
            <w:highlight w:val="lightGray"/>
          </w:rPr>
          <w:instrText xml:space="preserve"> PAGEREF _Toc530248033 \h </w:instrText>
        </w:r>
        <w:r w:rsidRPr="00924359">
          <w:rPr>
            <w:rFonts w:ascii="Times New Roman" w:eastAsia="黑体" w:hAnsi="Times New Roman"/>
            <w:noProof/>
            <w:webHidden/>
            <w:highlight w:val="lightGray"/>
          </w:rPr>
        </w:r>
        <w:r w:rsidRPr="00924359">
          <w:rPr>
            <w:rFonts w:ascii="Times New Roman" w:eastAsia="黑体" w:hAnsi="Times New Roman"/>
            <w:noProof/>
            <w:webHidden/>
            <w:highlight w:val="lightGray"/>
          </w:rPr>
          <w:fldChar w:fldCharType="separate"/>
        </w:r>
        <w:r w:rsidR="001555C3">
          <w:rPr>
            <w:rFonts w:ascii="Times New Roman" w:eastAsia="黑体" w:hAnsi="Times New Roman"/>
            <w:noProof/>
            <w:webHidden/>
            <w:highlight w:val="lightGray"/>
          </w:rPr>
          <w:t>526</w:t>
        </w:r>
        <w:r w:rsidRPr="00924359">
          <w:rPr>
            <w:rFonts w:ascii="Times New Roman" w:eastAsia="黑体" w:hAnsi="Times New Roman"/>
            <w:noProof/>
            <w:webHidden/>
            <w:highlight w:val="lightGray"/>
          </w:rPr>
          <w:fldChar w:fldCharType="end"/>
        </w:r>
      </w:hyperlink>
    </w:p>
    <w:p w:rsidR="00A804CC" w:rsidRPr="00D73537" w:rsidRDefault="00EE5F49" w:rsidP="00CE61E0">
      <w:pPr>
        <w:spacing w:line="220" w:lineRule="exact"/>
        <w:jc w:val="center"/>
        <w:rPr>
          <w:rFonts w:ascii="Times New Roman" w:hAnsi="Times New Roman"/>
        </w:rPr>
      </w:pPr>
      <w:r w:rsidRPr="00924359">
        <w:rPr>
          <w:rFonts w:ascii="Times New Roman" w:eastAsia="黑体" w:hAnsi="Times New Roman"/>
          <w:sz w:val="22"/>
          <w:szCs w:val="22"/>
          <w:highlight w:val="lightGray"/>
        </w:rPr>
        <w:fldChar w:fldCharType="end"/>
      </w:r>
    </w:p>
    <w:p w:rsidR="00A804CC" w:rsidRPr="00D73537" w:rsidRDefault="00DF531D">
      <w:pPr>
        <w:pStyle w:val="1"/>
        <w:jc w:val="center"/>
        <w:rPr>
          <w:rFonts w:ascii="Times New Roman" w:eastAsia="方正小标宋简体" w:hAnsi="Times New Roman"/>
        </w:rPr>
      </w:pPr>
      <w:r w:rsidRPr="00D73537">
        <w:rPr>
          <w:rFonts w:ascii="Times New Roman" w:hAnsi="Times New Roman"/>
        </w:rPr>
        <w:br w:type="page"/>
      </w:r>
      <w:bookmarkStart w:id="2" w:name="_Toc489558950"/>
      <w:bookmarkStart w:id="3" w:name="_Toc530247889"/>
      <w:r w:rsidRPr="00D73537">
        <w:rPr>
          <w:rFonts w:ascii="Times New Roman" w:eastAsia="方正小标宋简体" w:hAnsi="Times New Roman"/>
        </w:rPr>
        <w:lastRenderedPageBreak/>
        <w:t>第一部分：党章</w:t>
      </w:r>
      <w:bookmarkEnd w:id="2"/>
      <w:bookmarkEnd w:id="3"/>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4" w:name="_Toc489558951"/>
      <w:bookmarkStart w:id="5" w:name="_Toc530247890"/>
      <w:r w:rsidRPr="00D73537">
        <w:rPr>
          <w:rFonts w:ascii="Times New Roman" w:eastAsia="黑体" w:hAnsi="Times New Roman"/>
          <w:sz w:val="32"/>
          <w:szCs w:val="32"/>
        </w:rPr>
        <w:t>中国共产党章程</w:t>
      </w:r>
      <w:bookmarkEnd w:id="4"/>
      <w:bookmarkEnd w:id="5"/>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（中国共产党第十九次全国代表大会部分修改，</w:t>
      </w:r>
      <w:r w:rsidRPr="00D73537">
        <w:rPr>
          <w:rFonts w:ascii="Times New Roman" w:hAnsi="Times New Roman"/>
        </w:rPr>
        <w:t>2017</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24</w:t>
      </w:r>
      <w:r w:rsidRPr="00D73537">
        <w:rPr>
          <w:rFonts w:ascii="Times New Roman" w:hAnsi="Times New Roman"/>
        </w:rPr>
        <w:t>日通过）</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总纲</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中国共产党以马克思列宁主义、毛泽东思想、邓小平理论、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重要思想、科学发展观、习近平新时代中国特色社会主义思想作为自己的行动指南。</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w:t>
      </w:r>
      <w:r w:rsidRPr="00D73537">
        <w:rPr>
          <w:rFonts w:ascii="Times New Roman" w:hAnsi="Times New Roman"/>
        </w:rPr>
        <w:lastRenderedPageBreak/>
        <w:t>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，是我们党的立党之本、执政之基、力量之源。</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十六大以来，以胡锦涛同志为主要代表的中国共产党人，坚持以邓小平理论和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为指导，根据新的发展要求，深刻认识和回答了新形势下实现什么样的发展、怎样发展等重大问题，形成了以人为本、全面协调可持续发展的科学发展观。科学发展观是同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既一脉相承又与时俱进的科学理论，是马克思主义关于发展的世界观和方法论的集中体现，是马克思主义中国化重大成果，是中国共产党集体智慧的结晶，是发展中国特色社会主义必须长期坚持的指导思想。</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w:t>
      </w:r>
      <w:r w:rsidRPr="00D73537">
        <w:rPr>
          <w:rFonts w:ascii="Times New Roman" w:hAnsi="Times New Roman"/>
        </w:rPr>
        <w:t>“</w:t>
      </w:r>
      <w:r w:rsidRPr="00D73537">
        <w:rPr>
          <w:rFonts w:ascii="Times New Roman" w:hAnsi="Times New Roman"/>
        </w:rPr>
        <w:t>两个一百年</w:t>
      </w:r>
      <w:r w:rsidRPr="00D73537">
        <w:rPr>
          <w:rFonts w:ascii="Times New Roman" w:hAnsi="Times New Roman"/>
        </w:rPr>
        <w:t>”</w:t>
      </w:r>
      <w:r w:rsidRPr="00D73537">
        <w:rPr>
          <w:rFonts w:ascii="Times New Roman" w:hAnsi="Times New Roman"/>
        </w:rPr>
        <w:t>奋斗目标、实现中华民族伟大复兴的中国梦而奋斗。</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w:t>
      </w:r>
      <w:r w:rsidRPr="00D73537">
        <w:rPr>
          <w:rFonts w:ascii="Times New Roman" w:hAnsi="Times New Roman"/>
        </w:rPr>
        <w:lastRenderedPageBreak/>
        <w:t>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w:t>
      </w:r>
      <w:r w:rsidRPr="00D73537">
        <w:rPr>
          <w:rFonts w:ascii="Times New Roman" w:hAnsi="Times New Roman"/>
        </w:rPr>
        <w:t>“</w:t>
      </w:r>
      <w:r w:rsidRPr="00D73537">
        <w:rPr>
          <w:rFonts w:ascii="Times New Roman" w:hAnsi="Times New Roman"/>
        </w:rPr>
        <w:t>五位一体</w:t>
      </w:r>
      <w:r w:rsidRPr="00D73537">
        <w:rPr>
          <w:rFonts w:ascii="Times New Roman" w:hAnsi="Times New Roman"/>
        </w:rPr>
        <w:t>”</w:t>
      </w:r>
      <w:r w:rsidRPr="00D73537">
        <w:rPr>
          <w:rFonts w:ascii="Times New Roman" w:hAnsi="Times New Roman"/>
        </w:rPr>
        <w:t>总体布局和</w:t>
      </w:r>
      <w:r w:rsidRPr="00D73537">
        <w:rPr>
          <w:rFonts w:ascii="Times New Roman" w:hAnsi="Times New Roman"/>
        </w:rPr>
        <w:t>“</w:t>
      </w:r>
      <w:r w:rsidRPr="00D73537">
        <w:rPr>
          <w:rFonts w:ascii="Times New Roman" w:hAnsi="Times New Roman"/>
        </w:rPr>
        <w:t>四个全面</w:t>
      </w:r>
      <w:r w:rsidRPr="00D73537">
        <w:rPr>
          <w:rFonts w:ascii="Times New Roman" w:hAnsi="Times New Roman"/>
        </w:rPr>
        <w:t>”</w:t>
      </w:r>
      <w:r w:rsidRPr="00D73537">
        <w:rPr>
          <w:rFonts w:ascii="Times New Roman" w:hAnsi="Times New Roman"/>
        </w:rPr>
        <w:t>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w:t>
      </w:r>
      <w:r w:rsidRPr="00D73537">
        <w:rPr>
          <w:rFonts w:ascii="Times New Roman" w:hAnsi="Times New Roman"/>
        </w:rPr>
        <w:lastRenderedPageBreak/>
        <w:t>中国特色新型工业化道路，建设创新型国家和世界科技强国。</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lastRenderedPageBreak/>
        <w:t>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w:t>
      </w:r>
      <w:r w:rsidRPr="00D73537">
        <w:rPr>
          <w:rFonts w:ascii="Times New Roman" w:hAnsi="Times New Roman"/>
        </w:rPr>
        <w:t>“</w:t>
      </w:r>
      <w:r w:rsidRPr="00D73537">
        <w:rPr>
          <w:rFonts w:ascii="Times New Roman" w:hAnsi="Times New Roman"/>
        </w:rPr>
        <w:t>一个国家、两种制度</w:t>
      </w:r>
      <w:r w:rsidRPr="00D73537">
        <w:rPr>
          <w:rFonts w:ascii="Times New Roman" w:hAnsi="Times New Roman"/>
        </w:rPr>
        <w:t>”</w:t>
      </w:r>
      <w:r w:rsidRPr="00D73537">
        <w:rPr>
          <w:rFonts w:ascii="Times New Roman" w:hAnsi="Times New Roman"/>
        </w:rPr>
        <w:t>的方针，促进香港、澳门长期繁荣稳定，完成祖国统一大业。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w:t>
      </w:r>
      <w:r w:rsidRPr="00D73537">
        <w:rPr>
          <w:rFonts w:ascii="Times New Roman" w:hAnsi="Times New Roman"/>
        </w:rPr>
        <w:t>“</w:t>
      </w:r>
      <w:r w:rsidRPr="00D73537">
        <w:rPr>
          <w:rFonts w:ascii="Times New Roman" w:hAnsi="Times New Roman"/>
        </w:rPr>
        <w:t>一带一路</w:t>
      </w:r>
      <w:r w:rsidRPr="00D73537">
        <w:rPr>
          <w:rFonts w:ascii="Times New Roman" w:hAnsi="Times New Roman"/>
        </w:rPr>
        <w:t>”</w:t>
      </w:r>
      <w:r w:rsidRPr="00D73537">
        <w:rPr>
          <w:rFonts w:ascii="Times New Roman" w:hAnsi="Times New Roman"/>
        </w:rPr>
        <w:t>建设。按照独立自主、完全平等、互相尊重、互不干涉内部事务的原则，发展我党同各国共产党和其他政党的关系。</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中国共产党要领导全国各族人民实现</w:t>
      </w:r>
      <w:r w:rsidRPr="00D73537">
        <w:rPr>
          <w:rFonts w:ascii="Times New Roman" w:hAnsi="Times New Roman"/>
        </w:rPr>
        <w:t>“</w:t>
      </w:r>
      <w:r w:rsidRPr="00D73537">
        <w:rPr>
          <w:rFonts w:ascii="Times New Roman" w:hAnsi="Times New Roman"/>
        </w:rPr>
        <w:t>两个一百年</w:t>
      </w:r>
      <w:r w:rsidRPr="00D73537">
        <w:rPr>
          <w:rFonts w:ascii="Times New Roman" w:hAnsi="Times New Roman"/>
        </w:rPr>
        <w:t>”</w:t>
      </w:r>
      <w:r w:rsidRPr="00D73537">
        <w:rPr>
          <w:rFonts w:ascii="Times New Roman" w:hAnsi="Times New Roman"/>
        </w:rPr>
        <w:t>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第一，坚持党的基本路线。全党要用邓小平理论、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w:t>
      </w:r>
      <w:r w:rsidRPr="00D73537">
        <w:rPr>
          <w:rFonts w:ascii="Times New Roman" w:hAnsi="Times New Roman"/>
        </w:rPr>
        <w:lastRenderedPageBreak/>
        <w:t>习近平新时代中国特色社会主义思想和党的基本路线统一思想，统一行动，并且毫不动摇地长期坚持下去。必须把改革开放同四项基本原则统一起来，全面落实党的基本路线，反对一切</w:t>
      </w:r>
      <w:r w:rsidRPr="00D73537">
        <w:rPr>
          <w:rFonts w:ascii="Times New Roman" w:hAnsi="Times New Roman"/>
        </w:rPr>
        <w:t>“</w:t>
      </w:r>
      <w:r w:rsidRPr="00D73537">
        <w:rPr>
          <w:rFonts w:ascii="Times New Roman" w:hAnsi="Times New Roman"/>
        </w:rPr>
        <w:t>左</w:t>
      </w:r>
      <w:r w:rsidRPr="00D73537">
        <w:rPr>
          <w:rFonts w:ascii="Times New Roman" w:hAnsi="Times New Roman"/>
        </w:rPr>
        <w:t>”</w:t>
      </w:r>
      <w:r w:rsidRPr="00D73537">
        <w:rPr>
          <w:rFonts w:ascii="Times New Roman" w:hAnsi="Times New Roman"/>
        </w:rPr>
        <w:t>的和右的错误倾向，要警惕右，但主要是防止</w:t>
      </w:r>
      <w:r w:rsidRPr="00D73537">
        <w:rPr>
          <w:rFonts w:ascii="Times New Roman" w:hAnsi="Times New Roman"/>
        </w:rPr>
        <w:t>“</w:t>
      </w:r>
      <w:r w:rsidRPr="00D73537">
        <w:rPr>
          <w:rFonts w:ascii="Times New Roman" w:hAnsi="Times New Roman"/>
        </w:rPr>
        <w:t>左</w:t>
      </w:r>
      <w:r w:rsidRPr="00D73537">
        <w:rPr>
          <w:rFonts w:ascii="Times New Roman" w:hAnsi="Times New Roman"/>
        </w:rPr>
        <w:t>”</w:t>
      </w:r>
      <w:r w:rsidRPr="00D73537">
        <w:rPr>
          <w:rFonts w:ascii="Times New Roman" w:hAnsi="Times New Roman"/>
        </w:rPr>
        <w:t>。加强各级领导班子建设，培养选拔党和人民需要的好干部，培养和造就千百万社会主义事业接班人，从组织上保证党的基本理论、基本路线、基本方略的贯彻落实。</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中国共产党的领导是中国特色社会主义最本质的特征，是中国特色社会主义制度的最大</w:t>
      </w:r>
      <w:r w:rsidRPr="00D73537">
        <w:rPr>
          <w:rFonts w:ascii="Times New Roman" w:hAnsi="Times New Roman"/>
        </w:rPr>
        <w:lastRenderedPageBreak/>
        <w:t>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第一章党员</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第一条年满十八岁的中国工人、农民、军人、知识分子和其他社会阶层的先进分子，承认党的纲领和章程，愿意参加党的一个组织并在其中积极工作、执行党的决议和按期交纳党费的，可以申请加入中国共产党。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第二条中国共产党党员是中国工人阶级的有共产主义觉悟的先锋战士。</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中国共产党党员必须全心全意为人民服务，不惜牺牲个人的一切，为实现共产主义奋斗终身。</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中国共产党党员永远是劳动人民的普通一员。除了法律和政策规定范围内的个人利益和工作职权以外，所有共产党员都不得谋求任何私利和特权。</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第三条党员必须履行下列义务：</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（一）认真学习马克思列宁主义、毛泽东思想、邓小平理论、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重要思想、科学发展观、习近平新时代中国特色社会主义思想，学习党的路线、方针、政策和决议，学习党的基本知识，学习科学、文化、法律和业务知识，努力提高为人民服务的本领。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（二）贯彻执行党的基本路线和各项方针、政策，带头参加改革开放和社会主义现代化建设，带动群众为经济发展和社会进步艰苦奋斗，在生产、工作、学习和社会生活中起先锋模范作用。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（三）坚持党和人民的利益高于一切，个人利益服从党和人民的利益，吃苦在前，享受在后，克己奉公，多做贡献。</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（四）自觉遵守党的纪律，首先是党的政治纪律和政治规矩，模范遵守国家的法律法规，严格保守党和国家的秘密，执行党的决定，服从组织分配，积极完成党的任务。</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（五）维护党的团结和统一，对党忠诚老实，言行一致，坚决反对一切派别组织和小集团活动，反对阳奉阴违的两面派行为和一切阴谋诡计。</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（六）切实开展批评和自我批评，勇于揭露和纠正违反党的原则的言行和工作中的缺点、</w:t>
      </w:r>
      <w:r w:rsidRPr="00D73537">
        <w:rPr>
          <w:rFonts w:ascii="Times New Roman" w:hAnsi="Times New Roman"/>
        </w:rPr>
        <w:lastRenderedPageBreak/>
        <w:t>错误，坚决同消极腐败现象作斗争。</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（七）密切联系群众，向群众宣传党的主张，遇事同群众商量，及时向党反映群众的意见和要求，维护群众的正当利益。</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八）发扬社会主义新风尚，带头实践社会主义核心价值观和社会主义荣辱观，提倡共产主义道德，弘扬中华民族传统美德，为了保护国家和人民的利益，在一切困难和危险的时刻挺身而出，英勇斗争，不怕牺牲。</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第四条党员享有下列权利：</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（一）参加党的有关会议，阅读党的有关文件，接受党的教育和培训。</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（二）在党的会议上和党报党刊上，参加关于党的政策问题的讨论。</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（三）对党的工作提出建议和倡议。</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（四）在党的会议上有根据地批评党的任何组织和任何党员，向党负责地揭发、检举党的任何组织和任何党员违法乱纪的事实，要求处分违法乱纪的党员，要求罢免或撤换不称职的干部。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（五）行使表决权、选举权，有被选举权。</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（六）在党组织讨论决定对党员的党纪处分或作出鉴定时，本人有权参加和进行申辩，其他党员可以为他作证和辩护。</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（七）对党的决议和政策如有不同意见，在坚决执行的前提下，可以声明保留，并且可以把自己的意见向党的上级组织直至中央提出。</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（八）向党的上级组织直至中央提出请求、申诉和控告，并要求有关组织给以负责的答复。</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党的任何一级组织直至中央都无权剥夺党员的上述权利。</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第五条发展党员，必须把政治标准放在首位，经过党的支部，坚持个别吸收的原则。</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申请入党的人，要填写入党志愿书，要有两名正式党员作介绍人，要经过支部大会通过和上级党组织批准，并且经过预备期的考察，才能成为正式党员。</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介绍人要认真了解申请人的思想、品质、经历和工作表现，向他解释党的纲领和党的章程，说明党员的条件、义务和权利，并向党组织作出负责的报告。</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党的支部委员会对申请入党的人，要注意征求党内外有关群众的意见，进行严格的审查，认为合格后再提交支部大会讨论。</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上级党组织在批准申请人入党以前，要派人同他谈话，作进一步的了解，并帮助他提高对党的认识。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在特殊情况下，党的中央和省、自治区、直辖市委员会可以直接接收党员。</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六条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lastRenderedPageBreak/>
        <w:t>第七条预备党员的预备期为一年。党组织对预备党员应当认真教育和考察。</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预备党员的义务同正式党员一样。预备党员的权利，除了没有表决权、选举权和被选举权以外，也同正式党员一样。</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预备党员的预备期，从支部大会通过他为预备党员之日算起。党员的党龄，从预备期满转为正式党员之日算起。</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八条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第九条党员有退党的自由。党员要求退党，应当经支部大会讨论后宣布除名，并报上级党组织备案。</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党员如果没有正当理由，连续六个月不参加党的组织生活，或不交纳党费，或不做党所分配的工作，就被认为是自行脱党。支部大会应当决定把这样的党员除名，并报上级党组织批准。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第二章党的组织制度</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第十条党是根据自己的纲领和章程，按照民主集中制组织起来的统一整体。党的民主集中制的基本原则是：</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（一）党员个人服从党的组织，少数服从多数，下级组织服从上级组织，全党各个组织和全体党员服从党的全国代表大会和中央委员会。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（二）党的各级领导机关，除它们派出的代表机关和在非党组织中的党组外，都由选举产生。</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（三）党的最高领导机关，是党的全国代表大会和它所产生的中央委员会。党的地方各级领导机关，是党的地方各级代表大会和它们所产生的委员会。党的各级委员会向同级的代表大会负责并报告工作。</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（四）党的上级组织要经常听取下级组织和党员群众的意见，及时解决他们提出的问题。党的下级组织既要向上级组织请示和报告工作，又要独立负责地解决自己职责范围内的问题。</w:t>
      </w:r>
      <w:r w:rsidRPr="00D73537">
        <w:rPr>
          <w:rFonts w:ascii="Times New Roman" w:hAnsi="Times New Roman"/>
        </w:rPr>
        <w:lastRenderedPageBreak/>
        <w:t>上下级组织之间要互通情报、互相支持和互相监督。党的各级组织要按规定实行党务公开，使党员对党内事务有更多的了解和参与。</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（六）党禁止任何形式的个人崇拜。要保证党的领导人的活动处于党和人民的监督之下，同时维护一切代表党和人民利益的领导人的威信。</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一条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党的地方各级代表大会和基层代表大会的选举，如果发生违反党章的情况，上一级党的委员会在调查核实后，应作出选举无效和采取相应措施的决定，并报再上一级党的委员会审查批准，正式宣布执行。</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党的各级代表大会代表实行任期制。</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第十二条党的中央和地方各级委员会在必要时召集代表会议，讨论和决定需要及时解决的重大问题。代表会议代表的名额和产生办法，由召集代表会议的委员会决定。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第十三条凡是成立党的新组织，或是撤销党的原有组织，必须由上级党组织决定。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在党的地方各级代表大会和基层代表大会闭会期间，上级党的组织认为有必要时，可以调动或者指派下级党组织的负责人。</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党的中央和地方各级委员会可以派出代表机关。</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第十四条党的中央和省、自治区、直辖市委员会实行巡视制度，在一届任期内，对所管理的地方、部门、企事业单位党组织实现巡视全覆盖。</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中央有关部委和国家机关部门党组（党委）根据工作需要，开展巡视工作。</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党的市（地、州、盟）和县（市、区、旗）委员会建立巡察制度。</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五条党的各级领导机关，对同下级组织有关的重要问题作出决定时，在通常情况下，要征求下级组织的意见。要保证下级组织能够正常行使他们的职权。凡属应由下级组织处理的问题，如无特殊情况，上级领导机关不要干预。</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第十六条有关全国性的重大政策问题，只有党中央有权作出决定，各部门、各地方的党组织可以向中央提出建议，但不得擅自作出决定和对外发表主张。</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lastRenderedPageBreak/>
        <w:t>党的各级组织的报刊和其他宣传工具，必须宣传党的路线、方针、政策和决议。</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七条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第十八条党的中央、地方和基层组织，都必须重视党的建设，经常讨论和检查党的宣传工作、教育工作、组织工作、纪律检查工作、群众工作、统一战线工作等，注意研究党内外的思想政治状况。</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第三章党的中央组织</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第十九条党的全国代表大会每五年举行一次，由中央委员会召集。中央委员会认为有必要，或者有三分之一以上的省一级组织提出要求，全国代表大会可以提前举行；如无非常情况，不得延期举行。</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全国代表大会代表的名额和选举办法，由中央委员会决定。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第二十条党的全国代表大会的职权是：</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（一）听取和审查中央委员会的报告；</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（二）审查中央纪律检查委员会的报告；</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（三）讨论并决定党的重大问题；</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（四）修改党的章程；</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（五）选举中央委员会；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（六）选举中央纪律检查委员会。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一条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二条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中央委员会全体会议由中央政治局召集，每年至少举行一次。中央政治局向中央委员会全体会议报告工作，接受监督。</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在全国代表大会闭会期间，中央委员会执行全国代表大会的决议，领导党的全部工作，</w:t>
      </w:r>
      <w:r w:rsidRPr="00D73537">
        <w:rPr>
          <w:rFonts w:ascii="Times New Roman" w:hAnsi="Times New Roman"/>
        </w:rPr>
        <w:lastRenderedPageBreak/>
        <w:t>对外代表中国共产党。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第二十三条党的中央政治局、中央政治局常务委员会和中央委员会总书记，由中央委员会全体会议选举。中央委员会总书记必须从中央政治局常务委员会委员中产生。</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中央政治局和它的常务委员会在中央委员会全体会议闭会期间，行使中央委员会的职权。</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中央书记处是中央政治局和它的常务委员会的办事机构；成员由中央政治局常务委员会提名，中央委员会全体会议通过。</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中央委员会总书记负责召集中央政治局会议和中央政治局常务委员会会议，并主持中央书记处的工作。</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党的中央军事委员会组成人员由中央委员会决定，中央军事委员会实行主席负责制。</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每届中央委员会产生的中央领导机构和中央领导人，在下届全国代表大会开会期间，继续主持党的经常工作，直到下届中央委员会产生新的中央领导机构和中央领导人为止。</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第二十四条中国人民解放军的党组织，根据中央委员会的指示进行工作。中央军事委员会负责军队中党的工作和政治工作，对军队中党的组织体制和机构作出规定。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第四章党的地方组织</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第二十五条党的省、自治区、直辖市的代表大会，设区的市和自治州的代表大会，县（旗）、自治县、不设区的市和市辖区的代表大会，每五年举行一次。</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党的地方各级代表大会由同级党的委员会召集。在特殊情况下，经上一级委员会批准，可以提前或延期举行。</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党的地方各级代表大会代表的名额和选举办法，由同级党的委员会决定，并报上一级党的委员会批准。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第二十六条党的地方各级代表大会的职权是：</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（一）听取和审查同级委员会的报告；</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（二）审查同级纪律检查委员会的报告；</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（三）讨论本地区范围内的重大问题并作出决议；</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（四）选举同级党的委员会，选举同级党的纪律检查委员会。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第二十七条党的省、自治区、直辖市、设区的市和自治州的委员会，每届任期五年。这些委员会的委员和候补委员必须有五年以上的党龄。</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党的县（旗）、自治县、不设区的市和市辖区的委员会，每届任期五年。这些委员会的委员和候补委员必须有三年以上的党龄。</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党的地方各级代表大会如提前或延期举行，由它选举的委员会的任期相应地改变。</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党的地方各级委员会的委员和候补委员的名额，分别由上一级委员会决定。党的地方各级委员会委员出缺，由候补委员按照得票多少依次递补。</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党的地方各级委员会全体会议，每年至少召开两次。</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党的地方各级委员会在代表大会闭会期间，执行上级党组织的指示和同级党代表大会的</w:t>
      </w:r>
      <w:r w:rsidRPr="00D73537">
        <w:rPr>
          <w:rFonts w:ascii="Times New Roman" w:hAnsi="Times New Roman"/>
        </w:rPr>
        <w:lastRenderedPageBreak/>
        <w:t>决议，领导本地方的工作，定期向上级党的委员会报告工作。</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八条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党的地方各级委员会的常务委员会定期向委员会全体会议报告工作，接受监督。</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第二十九条党的地区委员会和相当于地区委员会的组织，是党的省、自治区委员会在几个县、自治县、市范围内派出的代表机关。它根据省、自治区委员会的授权，领导本地区的工作。</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第五章党的基层组织</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第三十条企业、农村、机关、学校、科研院所、街道社区、社会组织、人民解放军连队和其他基层单位，凡是有正式党员三人以上的，都应当成立党的基层组织。</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第三十一条党的基层委员会、总支部委员会、支部委员会每届任期三年至五年。基层委员会、总支部委员会、支部委员会的书记、副书记选举产生后，应报上级党组织批准。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第三十二条党的基层组织是党在社会基层组织中的战斗堡垒，是党的全部工作和战斗力的基础。它的基本任务是：</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（一）宣传和执行党的路线、方针、政策，宣传和执行党中央、上级组织和本组织的决议，充分发挥党员的先锋模范作用，积极创先争优，团结、组织党内外的干部和群众，努力完成本单位所担负的任务。</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（二）组织党员认真学习马克思列宁主义、毛泽东思想、邓小平理论、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重要思想、科学发展观、习近平新时代中国特色社会主义思想，推进</w:t>
      </w:r>
      <w:r w:rsidRPr="00D73537">
        <w:rPr>
          <w:rFonts w:ascii="Times New Roman" w:hAnsi="Times New Roman"/>
        </w:rPr>
        <w:t>“</w:t>
      </w:r>
      <w:r w:rsidRPr="00D73537">
        <w:rPr>
          <w:rFonts w:ascii="Times New Roman" w:hAnsi="Times New Roman"/>
        </w:rPr>
        <w:t>两学一做</w:t>
      </w:r>
      <w:r w:rsidRPr="00D73537">
        <w:rPr>
          <w:rFonts w:ascii="Times New Roman" w:hAnsi="Times New Roman"/>
        </w:rPr>
        <w:t>”</w:t>
      </w:r>
      <w:r w:rsidRPr="00D73537">
        <w:rPr>
          <w:rFonts w:ascii="Times New Roman" w:hAnsi="Times New Roman"/>
        </w:rPr>
        <w:t>学习教育常态化制度化，学习党的路线、方针、政策和决议，学习党的基本知识，学习科学、文化、法律和业务知识。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（四）密切联系群众，经常了解群众对党员、党的工作的批评和意见，维护群众的正当权利和利益，做好群众的思想政治工作。</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（五）充分发挥党员和群众的积极性创造性，发现、培养和推荐他们中间的优秀人才，鼓励和支持他们在改革开放和社会主义现代化建设中贡献自己的聪明才智。</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（六）对要求入党的积极分子进行教育和培养，做好经常性的发展党员工作，重视在生产、工作第一线和青年中发展党员。</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lastRenderedPageBreak/>
        <w:t>（七）监督党员干部和其他任何工作人员严格遵守国家法律法规，严格遵守国家的财政经济法规和人事制度，不得侵占国家、集体和群众的利益。</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（八）教育党员和群众自觉抵制不良倾向，坚决同各种违纪违法行为作斗争。</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第三十三条街道、乡、镇党的基层委员会和村、社区党组织，领导本地区的工作和基层社会治理，支持和保证行政组织、经济组织和群众自治组织充分行使职权。</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非公有制经济组织中党的基层组织，贯彻党的方针政策，引导和监督企业遵守国家的法律法规，领导工会、共青团等群团组织，团结凝聚职工群众，维护各方的合法权益，促进企业健康发展。</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社会组织中党的基层组织，宣传和执行党的路线、方针、政策，领导工会、共青团等群团组织，教育管理党员，引领服务群众，推动事业发展。</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各级党和国家机关中党的基层组织，协助行政负责人完成任务，改进工作，对包括行政负责人在内的每个党员进行教育、管理、监督，不领导本单位的业务工作。</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第三十四条党支部是党的基础组织，担负直接教育党员、管理党员、监督党员和组织群众、宣传群众、凝聚群众、服务群众的职责。</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第六章党的干部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五条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党重视教育、培训、选拔、考核和监督干部，特别是培养、选拔优秀年轻干部。积极推进干部制度改革。</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党重视培养、选拔女干部和少数民族干部。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第三十六条党的各级领导干部必须信念坚定、为民服务、勤政务实、敢于担当、清正廉洁，模范地履行本章程第三条所规定的党员的各项义务，并且必须具备以下的基本条件：</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（一）具有履行职责所需要的马克思列宁主义、毛泽东思想、邓小平理论、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重要思想、科学发展观的水平，带头贯彻落实习近平新时代中国特色社会主义思想，努力用</w:t>
      </w:r>
      <w:r w:rsidRPr="00D73537">
        <w:rPr>
          <w:rFonts w:ascii="Times New Roman" w:hAnsi="Times New Roman"/>
        </w:rPr>
        <w:lastRenderedPageBreak/>
        <w:t>马克思主义的立场、观点、方法分析和解决实际问题，坚持讲学习、讲政治、讲正气，经得起各种风浪的考验。</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（三）坚持解放思想，实事求是，与时俱进，开拓创新，认真调查研究，能够把党的方针、政策同本地区、本部门的实际相结合，卓有成效地开展工作，讲实话，办实事，求实效。</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（四）有强烈的革命事业心和政治责任感，有实践经验，有胜任领导工作的组织能力、文化水平和专业知识。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（六）坚持和维护党的民主集中制，有民主作风，有全局观念，善于团结同志，包括团结同自己有不同意见的同志一道工作。</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第三十七条党员干部要善于同党外干部合作共事，尊重他们，虚心学习他们的长处。</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党的各级组织要善于发现和推荐有真才实学的党外干部担任领导工作，保证他们有职有权，充分发挥他们的作用。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第三十八条党的各级领导干部，无论是由民主选举产生的，或是由领导机关任命的，他们的职务都不是终身的，都可以变动或解除。</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年龄和健康状况不适宜于继续担任工作的干部，应当按照国家的规定退、离休。</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第七章党的纪律</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第三十九条党的纪律是党的各级组织和全体党员必须遵守的行为规则，是维护党的团结统一、完成党的任务的保证。党组织必须严格执行和维护党的纪律，共产党员必须自觉接受党的纪律的约束。</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第四十条党的纪律主要包括政治纪律、组织纪律、廉洁纪律、群众纪律、工作纪律、生活纪律。</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坚持惩前毖后、治病救人，执纪必严、违纪必究，抓早抓小、防微杜渐，按照错误性质和情节轻重，给以批评教育直至纪律处分。运用监督执纪</w:t>
      </w:r>
      <w:r w:rsidRPr="00D73537">
        <w:rPr>
          <w:rFonts w:ascii="Times New Roman" w:hAnsi="Times New Roman"/>
        </w:rPr>
        <w:t>“</w:t>
      </w:r>
      <w:r w:rsidRPr="00D73537">
        <w:rPr>
          <w:rFonts w:ascii="Times New Roman" w:hAnsi="Times New Roman"/>
        </w:rPr>
        <w:t>四种形态</w:t>
      </w:r>
      <w:r w:rsidRPr="00D73537">
        <w:rPr>
          <w:rFonts w:ascii="Times New Roman" w:hAnsi="Times New Roman"/>
        </w:rPr>
        <w:t>”</w:t>
      </w:r>
      <w:r w:rsidRPr="00D73537">
        <w:rPr>
          <w:rFonts w:ascii="Times New Roman" w:hAnsi="Times New Roman"/>
        </w:rPr>
        <w:t>，让</w:t>
      </w:r>
      <w:r w:rsidRPr="00D73537">
        <w:rPr>
          <w:rFonts w:ascii="Times New Roman" w:hAnsi="Times New Roman"/>
        </w:rPr>
        <w:t>“</w:t>
      </w:r>
      <w:r w:rsidRPr="00D73537">
        <w:rPr>
          <w:rFonts w:ascii="Times New Roman" w:hAnsi="Times New Roman"/>
        </w:rPr>
        <w:t>红红脸、出出汗</w:t>
      </w:r>
      <w:r w:rsidRPr="00D73537">
        <w:rPr>
          <w:rFonts w:ascii="Times New Roman" w:hAnsi="Times New Roman"/>
        </w:rPr>
        <w:t>”</w:t>
      </w:r>
      <w:r w:rsidRPr="00D73537">
        <w:rPr>
          <w:rFonts w:ascii="Times New Roman" w:hAnsi="Times New Roman"/>
        </w:rPr>
        <w:t>成为常态，党纪处分、组织调整成为管党治党的重要手段，严重违纪、严重触犯刑律的党员必须开除党籍。</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党内严格禁止用违反党章和国家法律的手段对待党员，严格禁止打击报复和诬告陷害。违反这些规定的组织或个人必须受到党的纪律和国家法律的追究。</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第四十一条对党员的纪律处分有五种：警告、严重警告、撤销党内职务、留党察看、开</w:t>
      </w:r>
      <w:r w:rsidRPr="00D73537">
        <w:rPr>
          <w:rFonts w:ascii="Times New Roman" w:hAnsi="Times New Roman"/>
        </w:rPr>
        <w:lastRenderedPageBreak/>
        <w:t>除党籍。</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留党察看最长不超过两年。党员在留党察看期间没有表决权、选举权和被选举权。党员经过留党察看，确已改正错误的，应当恢复其党员的权利；坚持错误不改的，应当开除党籍。</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开除党籍是党内的最高处分。各级党组织在决定或批准开除党员党籍的时候，应当全面研究有关的材料和意见，采取十分慎重的态度。</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十二条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严重触犯刑律的中央委员会委员、候补委员，由中央政治局决定开除其党籍；严重触犯刑律的地方各级委员会委员、候补委员，由同级委员会常务委员会决定开除其党籍。</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十三条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第四十四条党组织如果在维护党的纪律方面失职，必须问责。</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对于严重违犯党的纪律、本身又不能纠正的党组织，上一级党的委员会在查明核实后，应根据情节严重的程度，作出进行改组或予以解散的决定，并报再上一级党的委员会审查批准，正式宣布执行。</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第八章党的纪律检查机关</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十五条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党的各级纪律检查委员会每届任期和同级党的委员会相同。</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党的中央纪律检查委员会全体会议，选举常务委员会和书记、副书记，并报党的中央委员会批准。党的地方各级纪律检查委员会全体会议，选举常务委员会和书记、副书记，并由</w:t>
      </w:r>
      <w:r w:rsidRPr="00D73537">
        <w:rPr>
          <w:rFonts w:ascii="Times New Roman" w:hAnsi="Times New Roman"/>
        </w:rPr>
        <w:lastRenderedPageBreak/>
        <w:t>同级党的委员会通过，报上级党的委员会批准。党的基层委员会是设立纪律检查委员会，还是设立纪律检查委员，由它的上一级党组织根据具体情况决定。党的总支部委员会和支部委员会设纪律检查委员。</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党的中央和地方纪律检查委员会向同级党和国家机关全面派驻党的纪律检查组。纪律检查组组长参加驻在部门党的领导组织的有关会议。他们的工作必须受到该机关党的领导组织的支持。</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十六条党的各级纪律检查委员会是党内监督专责机关，主要任务是：维护党的章程和其他党内法规，检查党的路线、方针、政策和决议的执行情况，协助党的委员会推进全面从严治党、加强党风建设和组织协调反腐败工作。</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各级纪律检查委员会要把处理特别重要或复杂的案件中的问题和处理的结果，向同级党的委员会报告。党的地方各级纪律检查委员会和基层纪律检查委员会要同时向上级纪律检查委员会报告。</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十七条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第九章党组</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十八条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w:t>
      </w:r>
      <w:r w:rsidRPr="00D73537">
        <w:rPr>
          <w:rFonts w:ascii="Times New Roman" w:hAnsi="Times New Roman"/>
        </w:rPr>
        <w:lastRenderedPageBreak/>
        <w:t>组织的工作。</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第四十九条党组的成员，由批准成立党组的党组织决定。党组设书记，必要时还可以设副书记。</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党组必须服从批准它成立的党组织领导。</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第五十条对下属单位实行集中统一领导的国家工作部门可以建立党委，党委的产生办法、职权和工作任务，由中央另行规定。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第十章党和共产主义青年团的关系</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五十一条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五十二条党的各级委员会要加强对共青团的领导，注意团的干部的选拔和培训。党要坚决支持共青团根据广大青年的特点和需要，生动活泼地、富于创造性地进行工作，充分发挥团的突击队作用和联系广大青年的桥梁作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团的县级和县级以下各级委员会书记，企业事业单位的团委员会书记，是党员的，可以列席同级党的委员会和常务委员会的会议。</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第十一章党徽党旗</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第五十三条中国共产党党徽为镰刀和锤头组成的图案。</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第五十四条中国共产党党旗为旗面缀有金黄色党徽图案的红旗。</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第五十五条中国共产党的党徽党旗是中国共产党的象征和标志。党的各级组织和每一个党员都要维护党徽党旗的尊严。要按照规定制作和使用党徽党旗。</w:t>
      </w:r>
    </w:p>
    <w:p w:rsidR="00A804CC" w:rsidRPr="00D73537" w:rsidRDefault="00DF531D">
      <w:pPr>
        <w:pStyle w:val="1"/>
        <w:jc w:val="center"/>
        <w:rPr>
          <w:rFonts w:ascii="Times New Roman" w:eastAsia="方正小标宋简体" w:hAnsi="Times New Roman"/>
          <w:b w:val="0"/>
        </w:rPr>
      </w:pPr>
      <w:bookmarkStart w:id="6" w:name="_Toc489558964"/>
      <w:bookmarkStart w:id="7" w:name="_Toc530247891"/>
      <w:r w:rsidRPr="00D73537">
        <w:rPr>
          <w:rFonts w:ascii="Times New Roman" w:eastAsia="方正小标宋简体" w:hAnsi="Times New Roman"/>
          <w:b w:val="0"/>
        </w:rPr>
        <w:t>第二部分：准则</w:t>
      </w:r>
      <w:bookmarkEnd w:id="6"/>
      <w:bookmarkEnd w:id="7"/>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8" w:name="_Toc489558965"/>
      <w:bookmarkStart w:id="9" w:name="_Toc530247892"/>
      <w:r w:rsidRPr="00D73537">
        <w:rPr>
          <w:rFonts w:ascii="Times New Roman" w:eastAsia="黑体" w:hAnsi="Times New Roman"/>
          <w:sz w:val="32"/>
          <w:szCs w:val="32"/>
        </w:rPr>
        <w:t>关于新形势下党内政治生活的若干准则</w:t>
      </w:r>
      <w:bookmarkEnd w:id="8"/>
      <w:bookmarkEnd w:id="9"/>
    </w:p>
    <w:p w:rsidR="00A804CC" w:rsidRPr="00D73537" w:rsidRDefault="00DF531D">
      <w:pPr>
        <w:spacing w:line="312" w:lineRule="auto"/>
        <w:jc w:val="center"/>
        <w:rPr>
          <w:rFonts w:ascii="Times New Roman" w:hAnsi="Times New Roman"/>
        </w:rPr>
      </w:pPr>
      <w:r w:rsidRPr="00D73537">
        <w:rPr>
          <w:rFonts w:ascii="Times New Roman" w:hAnsi="Times New Roman"/>
        </w:rPr>
        <w:t>(2016</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27</w:t>
      </w:r>
      <w:r w:rsidRPr="00D73537">
        <w:rPr>
          <w:rFonts w:ascii="Times New Roman" w:hAnsi="Times New Roman"/>
        </w:rPr>
        <w:t>日中国共产党第十八届中央委员会第六次全体会议通过</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办好中国的事情，关键在党，关键在党要管党、从严治党。党要管党必须从党内政治生活管起，从严治党必须从党内政治生活严起。</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一九八</w:t>
      </w:r>
      <w:r w:rsidRPr="00D73537">
        <w:rPr>
          <w:rFonts w:ascii="Times New Roman" w:hAnsi="Times New Roman"/>
        </w:rPr>
        <w:t>○</w:t>
      </w:r>
      <w:r w:rsidRPr="00D73537">
        <w:rPr>
          <w:rFonts w:ascii="Times New Roman" w:hAnsi="Times New Roman"/>
        </w:rPr>
        <w:t>年，党的十一届五中全会深刻总结历史经验特别是</w:t>
      </w:r>
      <w:r w:rsidRPr="00D73537">
        <w:rPr>
          <w:rFonts w:ascii="Times New Roman" w:hAnsi="Times New Roman"/>
        </w:rPr>
        <w:t>“</w:t>
      </w:r>
      <w:r w:rsidRPr="00D73537">
        <w:rPr>
          <w:rFonts w:ascii="Times New Roman" w:hAnsi="Times New Roman"/>
        </w:rPr>
        <w:t>文化大革命</w:t>
      </w:r>
      <w:r w:rsidRPr="00D73537">
        <w:rPr>
          <w:rFonts w:ascii="Times New Roman" w:hAnsi="Times New Roman"/>
        </w:rPr>
        <w:t>”</w:t>
      </w:r>
      <w:r w:rsidRPr="00D73537">
        <w:rPr>
          <w:rFonts w:ascii="Times New Roman" w:hAnsi="Times New Roman"/>
        </w:rPr>
        <w:t>的教训，制定了《关于党内政治生活的若干准则》，为拨乱反正、恢复和健全党内政治生活、推进党的建设发挥了重要作用，其主要原则和规定今天依然适用，要继续坚持。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形势下，党内政治生活状况总体是好的。同时，一个时期以来，党内政治生活中也出现了一些突出问题，主要是：在一些党员、干部包括高级干部中，理想信念不坚定、对党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历史经验表明，我们党作为马克（向党看齐微信公众号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）思主义政党，必须旗帜鲜明讲政治，严肃认真开展党内政治生活。为更好进行具有许多新的历史特点的伟大斗争、推进党的建设新的伟大工程、推进中国特色社会主义伟大事业，经受</w:t>
      </w:r>
      <w:r w:rsidRPr="00D73537">
        <w:rPr>
          <w:rFonts w:ascii="Times New Roman" w:hAnsi="Times New Roman"/>
        </w:rPr>
        <w:t>“</w:t>
      </w:r>
      <w:r w:rsidRPr="00D73537">
        <w:rPr>
          <w:rFonts w:ascii="Times New Roman" w:hAnsi="Times New Roman"/>
        </w:rPr>
        <w:t>四大考验</w:t>
      </w:r>
      <w:r w:rsidRPr="00D73537">
        <w:rPr>
          <w:rFonts w:ascii="Times New Roman" w:hAnsi="Times New Roman"/>
        </w:rPr>
        <w:t>”</w:t>
      </w:r>
      <w:r w:rsidRPr="00D73537">
        <w:rPr>
          <w:rFonts w:ascii="Times New Roman" w:hAnsi="Times New Roman"/>
        </w:rPr>
        <w:t>、克服</w:t>
      </w:r>
      <w:r w:rsidRPr="00D73537">
        <w:rPr>
          <w:rFonts w:ascii="Times New Roman" w:hAnsi="Times New Roman"/>
        </w:rPr>
        <w:t>“</w:t>
      </w:r>
      <w:r w:rsidRPr="00D73537">
        <w:rPr>
          <w:rFonts w:ascii="Times New Roman" w:hAnsi="Times New Roman"/>
        </w:rPr>
        <w:t>四种危险</w:t>
      </w:r>
      <w:r w:rsidRPr="00D73537">
        <w:rPr>
          <w:rFonts w:ascii="Times New Roman" w:hAnsi="Times New Roman"/>
        </w:rPr>
        <w:t>”</w:t>
      </w:r>
      <w:r w:rsidRPr="00D73537">
        <w:rPr>
          <w:rFonts w:ascii="Times New Roman" w:hAnsi="Times New Roman"/>
        </w:rPr>
        <w:t>，有必要制定一部新形势下党内政治生活的准则。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A804CC" w:rsidRPr="00D73537" w:rsidRDefault="00DF531D">
      <w:pPr>
        <w:spacing w:line="312" w:lineRule="auto"/>
        <w:ind w:firstLineChars="200" w:firstLine="420"/>
        <w:jc w:val="left"/>
        <w:outlineLvl w:val="2"/>
        <w:rPr>
          <w:rFonts w:ascii="Times New Roman" w:eastAsia="黑体" w:hAnsi="Times New Roman"/>
        </w:rPr>
      </w:pPr>
      <w:bookmarkStart w:id="10" w:name="_Toc489558966"/>
      <w:r w:rsidRPr="00D73537">
        <w:rPr>
          <w:rFonts w:ascii="Times New Roman" w:eastAsia="黑体" w:hAnsi="Times New Roman"/>
        </w:rPr>
        <w:t>一、坚定理想信念</w:t>
      </w:r>
      <w:bookmarkEnd w:id="1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共产主义远大理想和中国特色社会主义共同理想，是中国共产党人的精神支柱和政治灵魂，也是保持党的团结统一的思想基础。必须高度重视思想政治建设，把坚定理想信念作为</w:t>
      </w:r>
      <w:r w:rsidRPr="00D73537">
        <w:rPr>
          <w:rFonts w:ascii="Times New Roman" w:hAnsi="Times New Roman"/>
        </w:rPr>
        <w:lastRenderedPageBreak/>
        <w:t>开展党内政治生活的首要任务。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w:t>
      </w:r>
      <w:r w:rsidRPr="00D73537">
        <w:rPr>
          <w:rFonts w:ascii="Times New Roman" w:hAnsi="Times New Roman"/>
        </w:rPr>
        <w:t>“</w:t>
      </w:r>
      <w:r w:rsidRPr="00D73537">
        <w:rPr>
          <w:rFonts w:ascii="Times New Roman" w:hAnsi="Times New Roman"/>
        </w:rPr>
        <w:t>总开关</w:t>
      </w:r>
      <w:r w:rsidRPr="00D73537">
        <w:rPr>
          <w:rFonts w:ascii="Times New Roman" w:hAnsi="Times New Roman"/>
        </w:rPr>
        <w:t>”</w:t>
      </w:r>
      <w:r w:rsidRPr="00D73537">
        <w:rPr>
          <w:rFonts w:ascii="Times New Roman" w:hAnsi="Times New Roman"/>
        </w:rPr>
        <w:t>问题，不断增强政治定力，自觉成为共产主义远大理想和中国特色社会主义共同理想的坚定信仰者和忠实实践者</w:t>
      </w:r>
      <w:r w:rsidRPr="00D73537">
        <w:rPr>
          <w:rFonts w:ascii="Times New Roman" w:hAnsi="Times New Roman"/>
        </w:rPr>
        <w:t>;</w:t>
      </w:r>
      <w:r w:rsidRPr="00D73537">
        <w:rPr>
          <w:rFonts w:ascii="Times New Roman" w:hAnsi="Times New Roman"/>
        </w:rPr>
        <w:t>必须坚定对中国特色社会主义的道路自信、理论自信、制度自信、文化自信。领导干部特别是高级干部要以实际行动让党员和群众感受到理想信念的强大力量。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认真学习习近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坚持和创新党内学习制度。以党委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中心组学习等制度为主要抓手，各级党组织要定期开展集体学习。党员、干部每年要完成规定的学习任务，领导干部要定期参加党校学习。坚持开展党内集中学习教育。各级党组织（向党看齐微信公众号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A804CC" w:rsidRPr="00D73537" w:rsidRDefault="00DF531D">
      <w:pPr>
        <w:spacing w:line="312" w:lineRule="auto"/>
        <w:ind w:firstLineChars="200" w:firstLine="420"/>
        <w:jc w:val="left"/>
        <w:outlineLvl w:val="2"/>
        <w:rPr>
          <w:rFonts w:ascii="Times New Roman" w:eastAsia="黑体" w:hAnsi="Times New Roman"/>
        </w:rPr>
      </w:pPr>
      <w:bookmarkStart w:id="11" w:name="_Toc489558967"/>
      <w:r w:rsidRPr="00D73537">
        <w:rPr>
          <w:rFonts w:ascii="Times New Roman" w:eastAsia="黑体" w:hAnsi="Times New Roman"/>
        </w:rPr>
        <w:t>二、坚持党的基本路线</w:t>
      </w:r>
      <w:bookmarkEnd w:id="1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全党必须毫不动摇坚持以经济建设为中心，聚精会神抓好发展这个党执政兴国的第一要</w:t>
      </w:r>
      <w:r w:rsidRPr="00D73537">
        <w:rPr>
          <w:rFonts w:ascii="Times New Roman" w:hAnsi="Times New Roman"/>
        </w:rPr>
        <w:lastRenderedPageBreak/>
        <w:t>务，坚持以人民为中心的发展思想，统筹推进</w:t>
      </w:r>
      <w:r w:rsidRPr="00D73537">
        <w:rPr>
          <w:rFonts w:ascii="Times New Roman" w:hAnsi="Times New Roman"/>
        </w:rPr>
        <w:t>“</w:t>
      </w:r>
      <w:r w:rsidRPr="00D73537">
        <w:rPr>
          <w:rFonts w:ascii="Times New Roman" w:hAnsi="Times New Roman"/>
        </w:rPr>
        <w:t>五位一体</w:t>
      </w:r>
      <w:r w:rsidRPr="00D73537">
        <w:rPr>
          <w:rFonts w:ascii="Times New Roman" w:hAnsi="Times New Roman"/>
        </w:rPr>
        <w:t>”</w:t>
      </w:r>
      <w:r w:rsidRPr="00D73537">
        <w:rPr>
          <w:rFonts w:ascii="Times New Roman" w:hAnsi="Times New Roman"/>
        </w:rPr>
        <w:t>总体布局和协调推进</w:t>
      </w:r>
      <w:r w:rsidRPr="00D73537">
        <w:rPr>
          <w:rFonts w:ascii="Times New Roman" w:hAnsi="Times New Roman"/>
        </w:rPr>
        <w:t>“</w:t>
      </w:r>
      <w:r w:rsidRPr="00D73537">
        <w:rPr>
          <w:rFonts w:ascii="Times New Roman" w:hAnsi="Times New Roman"/>
        </w:rPr>
        <w:t>四个全面</w:t>
      </w:r>
      <w:r w:rsidRPr="00D73537">
        <w:rPr>
          <w:rFonts w:ascii="Times New Roman" w:hAnsi="Times New Roman"/>
        </w:rPr>
        <w:t>”</w:t>
      </w:r>
      <w:r w:rsidRPr="00D73537">
        <w:rPr>
          <w:rFonts w:ascii="Times New Roman" w:hAnsi="Times New Roman"/>
        </w:rPr>
        <w:t>战略布局，坚持创新、协调、绿色、开放、共享的发展理念，努力提高发展质量和效益，不断提高人民生活水平，为实现</w:t>
      </w:r>
      <w:r w:rsidRPr="00D73537">
        <w:rPr>
          <w:rFonts w:ascii="Times New Roman" w:hAnsi="Times New Roman"/>
        </w:rPr>
        <w:t>“</w:t>
      </w:r>
      <w:r w:rsidRPr="00D73537">
        <w:rPr>
          <w:rFonts w:ascii="Times New Roman" w:hAnsi="Times New Roman"/>
        </w:rPr>
        <w:t>两个一百年</w:t>
      </w:r>
      <w:r w:rsidRPr="00D73537">
        <w:rPr>
          <w:rFonts w:ascii="Times New Roman" w:hAnsi="Times New Roman"/>
        </w:rPr>
        <w:t>”</w:t>
      </w:r>
      <w:r w:rsidRPr="00D73537">
        <w:rPr>
          <w:rFonts w:ascii="Times New Roman" w:hAnsi="Times New Roman"/>
        </w:rPr>
        <w:t>奋斗目标、实现中华民族伟大复兴的中国梦打下坚实物质基础。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A804CC" w:rsidRPr="00D73537" w:rsidRDefault="00DF531D">
      <w:pPr>
        <w:spacing w:line="312" w:lineRule="auto"/>
        <w:ind w:firstLineChars="200" w:firstLine="420"/>
        <w:jc w:val="left"/>
        <w:outlineLvl w:val="2"/>
        <w:rPr>
          <w:rFonts w:ascii="Times New Roman" w:eastAsia="黑体" w:hAnsi="Times New Roman"/>
        </w:rPr>
      </w:pPr>
      <w:bookmarkStart w:id="12" w:name="_Toc489558968"/>
      <w:r w:rsidRPr="00D73537">
        <w:rPr>
          <w:rFonts w:ascii="Times New Roman" w:eastAsia="黑体" w:hAnsi="Times New Roman"/>
        </w:rPr>
        <w:t>三、坚决维护党中央权威</w:t>
      </w:r>
      <w:bookmarkEnd w:id="12"/>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坚持党的领导，首先是坚持党中央的集中统一领导。一个国家、一个政党，领导核心至关重要。全党必须牢固树立政治意识、大局意识、核心意识、看齐意识，自觉在思想上政治</w:t>
      </w:r>
      <w:r w:rsidRPr="00D73537">
        <w:rPr>
          <w:rFonts w:ascii="Times New Roman" w:hAnsi="Times New Roman"/>
        </w:rPr>
        <w:lastRenderedPageBreak/>
        <w:t>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涉及全党全国性的重大方针政策问题，只有党中央有权作出决定和解释。各部门各地方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党必须严格执行重大问题请示报告制度。全国人大常委会、国务院、全国政协，中央纪律检查委员会，最高人民法院、最高人民检察院，中央和国家机关各部门，各人民团体，各省、自治区、直辖市，其党组织要（向党看齐微信公众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省、自治区、直辖市党委在党中央领导下开展工作，同级各个组织中的党组织和领导干部要自觉接受同级党委领导、向同级党委负责，重大事项和重要情况及时向同级党委请示报告。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A804CC" w:rsidRPr="00D73537" w:rsidRDefault="00DF531D">
      <w:pPr>
        <w:spacing w:line="312" w:lineRule="auto"/>
        <w:ind w:firstLineChars="200" w:firstLine="420"/>
        <w:jc w:val="left"/>
        <w:outlineLvl w:val="2"/>
        <w:rPr>
          <w:rFonts w:ascii="Times New Roman" w:eastAsia="黑体" w:hAnsi="Times New Roman"/>
        </w:rPr>
      </w:pPr>
      <w:bookmarkStart w:id="13" w:name="_Toc489558969"/>
      <w:r w:rsidRPr="00D73537">
        <w:rPr>
          <w:rFonts w:ascii="Times New Roman" w:eastAsia="黑体" w:hAnsi="Times New Roman"/>
        </w:rPr>
        <w:t>四、严明党的政治纪律</w:t>
      </w:r>
      <w:bookmarkEnd w:id="13"/>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纪律严明是全党统一意志、统一行动、步调一致前进的重要保障，是党内政治生活的重要内容。必须严明党的纪律，把纪律挺在前面，用铁的纪律从严治党。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w:t>
      </w:r>
      <w:r w:rsidRPr="00D73537">
        <w:rPr>
          <w:rFonts w:ascii="Times New Roman" w:hAnsi="Times New Roman"/>
        </w:rPr>
        <w:lastRenderedPageBreak/>
        <w:t>参与非法组织和非法活动，不准制造、传播政治谣言及丑化党和国家形象的言论。党员不准搞封建迷信，不准信仰宗教，不准参与邪教，不准纵容和支持宗教极端势力、民族分裂势力、暴力恐怖势力及其活动。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干部特别是高级干部不准在党内搞小山头、小圈子、小团伙，严禁在党内拉私人关系、培植个人势力、结成利益集团。对那些投机取巧、拉帮结派、搞团团伙伙的人，要严格防范，依纪依规处理。坚决防止野心家、阴谋家窃取党和国家权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党的各级组织和全体党员必须对党忠诚老实、光明磊落，说老实话、办老实事、做老实人，如实向党反映和报告情况，反对搞两面派、做</w:t>
      </w:r>
      <w:r w:rsidRPr="00D73537">
        <w:rPr>
          <w:rFonts w:ascii="Times New Roman" w:hAnsi="Times New Roman"/>
        </w:rPr>
        <w:t>“</w:t>
      </w:r>
      <w:r w:rsidRPr="00D73537">
        <w:rPr>
          <w:rFonts w:ascii="Times New Roman" w:hAnsi="Times New Roman"/>
        </w:rPr>
        <w:t>两面人</w:t>
      </w:r>
      <w:r w:rsidRPr="00D73537">
        <w:rPr>
          <w:rFonts w:ascii="Times New Roman" w:hAnsi="Times New Roman"/>
        </w:rPr>
        <w:t>”</w:t>
      </w:r>
      <w:r w:rsidRPr="00D73537">
        <w:rPr>
          <w:rFonts w:ascii="Times New Roman" w:hAnsi="Times New Roman"/>
        </w:rPr>
        <w:t>，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内不准搞拉拉扯扯、吹吹拍拍、阿谀奉承。对领导人的宣传要实事求是，禁止吹捧，禁止给领导人祝寿、送礼、发致敬函电，禁止在领导干部国内考察工作时组织迎送、张贴标语、敲锣打鼓、铺红地毯、举行宴会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A804CC" w:rsidRPr="00D73537" w:rsidRDefault="00DF531D">
      <w:pPr>
        <w:spacing w:line="312" w:lineRule="auto"/>
        <w:ind w:firstLineChars="200" w:firstLine="420"/>
        <w:jc w:val="left"/>
        <w:outlineLvl w:val="2"/>
        <w:rPr>
          <w:rFonts w:ascii="Times New Roman" w:eastAsia="黑体" w:hAnsi="Times New Roman"/>
        </w:rPr>
      </w:pPr>
      <w:bookmarkStart w:id="14" w:name="_Toc489558970"/>
      <w:r w:rsidRPr="00D73537">
        <w:rPr>
          <w:rFonts w:ascii="Times New Roman" w:eastAsia="黑体" w:hAnsi="Times New Roman"/>
        </w:rPr>
        <w:t>五、保持党同人民群众的血肉联系</w:t>
      </w:r>
      <w:bookmarkEnd w:id="14"/>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w:t>
      </w:r>
      <w:r w:rsidRPr="00D73537">
        <w:rPr>
          <w:rFonts w:ascii="Times New Roman" w:hAnsi="Times New Roman"/>
        </w:rPr>
        <w:lastRenderedPageBreak/>
        <w:t>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w:t>
      </w:r>
      <w:r w:rsidRPr="00D73537">
        <w:rPr>
          <w:rFonts w:ascii="Times New Roman" w:hAnsi="Times New Roman"/>
        </w:rPr>
        <w:t>“</w:t>
      </w:r>
      <w:r w:rsidRPr="00D73537">
        <w:rPr>
          <w:rFonts w:ascii="Times New Roman" w:hAnsi="Times New Roman"/>
        </w:rPr>
        <w:t>四风</w:t>
      </w:r>
      <w:r w:rsidRPr="00D73537">
        <w:rPr>
          <w:rFonts w:ascii="Times New Roman" w:hAnsi="Times New Roman"/>
        </w:rPr>
        <w:t>”</w:t>
      </w:r>
      <w:r w:rsidRPr="00D73537">
        <w:rPr>
          <w:rFonts w:ascii="Times New Roman" w:hAnsi="Times New Roman"/>
        </w:rPr>
        <w:t>问题，把落实中央八项规定精神常态化、长效化。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w:t>
      </w:r>
      <w:r w:rsidRPr="00D73537">
        <w:rPr>
          <w:rFonts w:ascii="Times New Roman" w:hAnsi="Times New Roman"/>
        </w:rPr>
        <w:t>“</w:t>
      </w:r>
      <w:r w:rsidRPr="00D73537">
        <w:rPr>
          <w:rFonts w:ascii="Times New Roman" w:hAnsi="Times New Roman"/>
        </w:rPr>
        <w:t>尾巴主义</w:t>
      </w:r>
      <w:r w:rsidRPr="00D73537">
        <w:rPr>
          <w:rFonts w:ascii="Times New Roman" w:hAnsi="Times New Roman"/>
        </w:rPr>
        <w:t>”</w:t>
      </w:r>
      <w:r w:rsidRPr="00D73537">
        <w:rPr>
          <w:rFonts w:ascii="Times New Roman" w:hAnsi="Times New Roman"/>
        </w:rPr>
        <w:t>，不允许为了个人政绩、选票和形象脱离实际随意决策、随便许愿（向党看齐微信公众号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w:t>
      </w:r>
      <w:r w:rsidRPr="00D73537">
        <w:rPr>
          <w:rFonts w:ascii="Times New Roman" w:hAnsi="Times New Roman"/>
        </w:rPr>
        <w:t>“</w:t>
      </w:r>
      <w:r w:rsidRPr="00D73537">
        <w:rPr>
          <w:rFonts w:ascii="Times New Roman" w:hAnsi="Times New Roman"/>
        </w:rPr>
        <w:t>形象工程</w:t>
      </w:r>
      <w:r w:rsidRPr="00D73537">
        <w:rPr>
          <w:rFonts w:ascii="Times New Roman" w:hAnsi="Times New Roman"/>
        </w:rPr>
        <w:t>”</w:t>
      </w:r>
      <w:r w:rsidRPr="00D73537">
        <w:rPr>
          <w:rFonts w:ascii="Times New Roman" w:hAnsi="Times New Roman"/>
        </w:rPr>
        <w:t>和</w:t>
      </w:r>
      <w:r w:rsidRPr="00D73537">
        <w:rPr>
          <w:rFonts w:ascii="Times New Roman" w:hAnsi="Times New Roman"/>
        </w:rPr>
        <w:t>“</w:t>
      </w:r>
      <w:r w:rsidRPr="00D73537">
        <w:rPr>
          <w:rFonts w:ascii="Times New Roman" w:hAnsi="Times New Roman"/>
        </w:rPr>
        <w:t>政绩工程</w:t>
      </w:r>
      <w:r w:rsidRPr="00D73537">
        <w:rPr>
          <w:rFonts w:ascii="Times New Roman" w:hAnsi="Times New Roman"/>
        </w:rPr>
        <w:t>”</w:t>
      </w:r>
      <w:r w:rsidRPr="00D73537">
        <w:rPr>
          <w:rFonts w:ascii="Times New Roman" w:hAnsi="Times New Roman"/>
        </w:rPr>
        <w:t>的行为，要严肃问责追责，依纪依法处理。在应对重大安全事件、重大突发事件、重大自然灾害事件等事件中，领导干部必须深入一线、靠前指挥，及时协调解决突出问题，及时回应社会关切。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A804CC" w:rsidRPr="00D73537" w:rsidRDefault="00DF531D">
      <w:pPr>
        <w:spacing w:line="312" w:lineRule="auto"/>
        <w:ind w:firstLineChars="200" w:firstLine="420"/>
        <w:jc w:val="left"/>
        <w:outlineLvl w:val="2"/>
        <w:rPr>
          <w:rFonts w:ascii="Times New Roman" w:eastAsia="黑体" w:hAnsi="Times New Roman"/>
        </w:rPr>
      </w:pPr>
      <w:bookmarkStart w:id="15" w:name="_Toc489558971"/>
      <w:r w:rsidRPr="00D73537">
        <w:rPr>
          <w:rFonts w:ascii="Times New Roman" w:eastAsia="黑体" w:hAnsi="Times New Roman"/>
        </w:rPr>
        <w:t>六、坚持民主集中制原则</w:t>
      </w:r>
      <w:bookmarkEnd w:id="15"/>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必须坚持集体领导制度。凡属重大问题，要按照集体领导、民主集中、个别酝酿、会议决定的原则，由集体讨论、按少数服从多数作出决定，不允许用其他形式取代党委及其常委会</w:t>
      </w:r>
      <w:r w:rsidRPr="00D73537">
        <w:rPr>
          <w:rFonts w:ascii="Times New Roman" w:hAnsi="Times New Roman"/>
        </w:rPr>
        <w:t>(</w:t>
      </w:r>
      <w:r w:rsidRPr="00D73537">
        <w:rPr>
          <w:rFonts w:ascii="Times New Roman" w:hAnsi="Times New Roman"/>
        </w:rPr>
        <w:t>或党组</w:t>
      </w:r>
      <w:r w:rsidRPr="00D73537">
        <w:rPr>
          <w:rFonts w:ascii="Times New Roman" w:hAnsi="Times New Roman"/>
        </w:rPr>
        <w:t>)</w:t>
      </w:r>
      <w:r w:rsidRPr="00D73537">
        <w:rPr>
          <w:rFonts w:ascii="Times New Roman" w:hAnsi="Times New Roman"/>
        </w:rPr>
        <w:t>的领导。落实党委常委会</w:t>
      </w:r>
      <w:r w:rsidRPr="00D73537">
        <w:rPr>
          <w:rFonts w:ascii="Times New Roman" w:hAnsi="Times New Roman"/>
        </w:rPr>
        <w:t>(</w:t>
      </w:r>
      <w:r w:rsidRPr="00D73537">
        <w:rPr>
          <w:rFonts w:ascii="Times New Roman" w:hAnsi="Times New Roman"/>
        </w:rPr>
        <w:t>或党组</w:t>
      </w:r>
      <w:r w:rsidRPr="00D73537">
        <w:rPr>
          <w:rFonts w:ascii="Times New Roman" w:hAnsi="Times New Roman"/>
        </w:rPr>
        <w:t>)</w:t>
      </w:r>
      <w:r w:rsidRPr="00D73537">
        <w:rPr>
          <w:rFonts w:ascii="Times New Roman" w:hAnsi="Times New Roman"/>
        </w:rPr>
        <w:t>议事规则和决策程序，健全常委会向全委会定期报告工作并接受监督制度，坚决反对和防止独断专行或各自为政，坚决反对和防止议而不决、决而不行、行而不实，坚决反对和防止以党委集体决策名义集体违规。各级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要善于观大势、抓大事、管全局，及时发现和解决矛盾和难题，不上推下卸，不留后遗症。建立上级组织在作出同下级组织有关重要决策前征求下级组织意见的制度。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主要负责同志必须发扬民主、善于集中、敢于担责。在研究讨论问题时要把</w:t>
      </w:r>
      <w:r w:rsidRPr="00D73537">
        <w:rPr>
          <w:rFonts w:ascii="Times New Roman" w:hAnsi="Times New Roman"/>
        </w:rPr>
        <w:lastRenderedPageBreak/>
        <w:t>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领导班子成员必须坚决执行党组织决定，如有不同意见，可以保留或向上一级党组织提出，但在上级或本级党组织改变决定以前，除执行决定会立即引起严重后果等紧急情况外，必须无条件执行已作出的决定。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班子成员分工按规定向上级党委报备，无正当理由、未向上级党委报备不得调整。领导干部要自觉服从组织分工安排，任何人都不能向组织讨价还价、不服从组织安排。领导干部不准把分管工作、分管领域和地方当作</w:t>
      </w:r>
      <w:r w:rsidRPr="00D73537">
        <w:rPr>
          <w:rFonts w:ascii="Times New Roman" w:hAnsi="Times New Roman"/>
        </w:rPr>
        <w:t>“</w:t>
      </w:r>
      <w:r w:rsidRPr="00D73537">
        <w:rPr>
          <w:rFonts w:ascii="Times New Roman" w:hAnsi="Times New Roman"/>
        </w:rPr>
        <w:t>私人领地</w:t>
      </w:r>
      <w:r w:rsidRPr="00D73537">
        <w:rPr>
          <w:rFonts w:ascii="Times New Roman" w:hAnsi="Times New Roman"/>
        </w:rPr>
        <w:t>”</w:t>
      </w:r>
      <w:r w:rsidRPr="00D73537">
        <w:rPr>
          <w:rFonts w:ascii="Times New Roman" w:hAnsi="Times New Roman"/>
        </w:rPr>
        <w:t>，不准搞独断专行。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在党的工作和活动中，该以组织名义出面不能以个人名义出面，该由集体研究不能个人擅自表态，不允许用个人主张代替党组织的主张、用个人决定代替党组织的决定。</w:t>
      </w:r>
    </w:p>
    <w:p w:rsidR="00A804CC" w:rsidRPr="00D73537" w:rsidRDefault="00DF531D">
      <w:pPr>
        <w:spacing w:line="312" w:lineRule="auto"/>
        <w:ind w:firstLineChars="200" w:firstLine="420"/>
        <w:jc w:val="left"/>
        <w:outlineLvl w:val="2"/>
        <w:rPr>
          <w:rFonts w:ascii="Times New Roman" w:eastAsia="黑体" w:hAnsi="Times New Roman"/>
        </w:rPr>
      </w:pPr>
      <w:bookmarkStart w:id="16" w:name="_Toc489558972"/>
      <w:r w:rsidRPr="00D73537">
        <w:rPr>
          <w:rFonts w:ascii="Times New Roman" w:eastAsia="黑体" w:hAnsi="Times New Roman"/>
        </w:rPr>
        <w:t>七、发扬党内民主和保障党员权利</w:t>
      </w:r>
      <w:bookmarkEnd w:id="16"/>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中央委员会、中央政治局、中央政治局常务委员会和党的各级委员会作出重大决策部署，必须深入开展调查研究，广泛听取各方面意见和建议，凝聚智慧和力量，做到科学决策、民主决策、依法决策。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向党看齐微信公众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）提下，可以声明保留，并且可以把自己的意见向党的上级组织直至党中央提出。推进党务公开，发展和用好党务公开新形式，使党员更好了解和参与党内事务。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w:t>
      </w:r>
      <w:r w:rsidRPr="00D73537">
        <w:rPr>
          <w:rFonts w:ascii="Times New Roman" w:hAnsi="Times New Roman"/>
        </w:rPr>
        <w:lastRenderedPageBreak/>
        <w:t>内情况通报制度、情况反映制度，畅通党员表达意见、要求撤换不称职基层党组织领导班子成员的渠道。按期进行党的基层委员会、总支部和支部委员会换届。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A804CC" w:rsidRPr="00D73537" w:rsidRDefault="00DF531D">
      <w:pPr>
        <w:spacing w:line="312" w:lineRule="auto"/>
        <w:ind w:firstLineChars="200" w:firstLine="420"/>
        <w:jc w:val="left"/>
        <w:outlineLvl w:val="2"/>
        <w:rPr>
          <w:rFonts w:ascii="Times New Roman" w:eastAsia="黑体" w:hAnsi="Times New Roman"/>
        </w:rPr>
      </w:pPr>
      <w:bookmarkStart w:id="17" w:name="_Toc489558973"/>
      <w:r w:rsidRPr="00D73537">
        <w:rPr>
          <w:rFonts w:ascii="Times New Roman" w:eastAsia="黑体" w:hAnsi="Times New Roman"/>
        </w:rPr>
        <w:t>八、坚持正确选人用人导向</w:t>
      </w:r>
      <w:bookmarkEnd w:id="17"/>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坚持正确选人用人导向，是严肃党内政治生活的组织保证。必须严格标准、健全制度、完善政策、规范程序，使选出来的干部组织放心、群众满意、干部服气。</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任何人都不准把党的干部当作私有财产，党内不准搞人身依附关系。领导干部特别是高级干部不能搞家长制，要求别人唯命是从，特别是不能要求下级办违反党纪国法的事情</w:t>
      </w:r>
      <w:r w:rsidRPr="00D73537">
        <w:rPr>
          <w:rFonts w:ascii="Times New Roman" w:hAnsi="Times New Roman"/>
        </w:rPr>
        <w:t>;</w:t>
      </w:r>
      <w:r w:rsidRPr="00D73537">
        <w:rPr>
          <w:rFonts w:ascii="Times New Roman" w:hAnsi="Times New Roman"/>
        </w:rPr>
        <w:t>下级应该抵制上级领导干部的这种要求并向更上级党组织直至党中央报告，不应该对上级领导干部无原则服从。规范和纯洁党内同志交往，领导干部对党员不能颐指气使，党员对领导干部不能阿谀奉承。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干部是党的宝贵财富，必须既严格教育、严格管理、严格监督，又在政治上、思想上、工作上、生活上真诚关爱，鼓励干部干事创业、大胆作为。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建立容错纠错机制，宽容干部在工作中特别是改革创新中的失误。坚持惩前毖后、治病救人，正确对待犯错误的干部，帮助其认识和改正错误。不得混淆干部所犯错误性质或夸大错误程度对干部作出不适当的（向党看齐微信公众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）处理，不得利用干部所犯错误泄私愤、打击报复。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w:t>
      </w:r>
      <w:r w:rsidRPr="00D73537">
        <w:rPr>
          <w:rFonts w:ascii="Times New Roman" w:hAnsi="Times New Roman"/>
        </w:rPr>
        <w:t>;</w:t>
      </w:r>
      <w:r w:rsidRPr="00D73537">
        <w:rPr>
          <w:rFonts w:ascii="Times New Roman" w:hAnsi="Times New Roman"/>
        </w:rPr>
        <w:t>对失职渎职的要严肃问责，造成严重后果的要严肃追责，依纪依法处理。</w:t>
      </w:r>
    </w:p>
    <w:p w:rsidR="00A804CC" w:rsidRPr="00D73537" w:rsidRDefault="00DF531D">
      <w:pPr>
        <w:spacing w:line="312" w:lineRule="auto"/>
        <w:ind w:firstLineChars="200" w:firstLine="420"/>
        <w:jc w:val="left"/>
        <w:outlineLvl w:val="2"/>
        <w:rPr>
          <w:rFonts w:ascii="Times New Roman" w:eastAsia="黑体" w:hAnsi="Times New Roman"/>
        </w:rPr>
      </w:pPr>
      <w:bookmarkStart w:id="18" w:name="_Toc489558974"/>
      <w:r w:rsidRPr="00D73537">
        <w:rPr>
          <w:rFonts w:ascii="Times New Roman" w:eastAsia="黑体" w:hAnsi="Times New Roman"/>
        </w:rPr>
        <w:t>九、严格党的组织生活制度</w:t>
      </w:r>
      <w:bookmarkEnd w:id="18"/>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党的组织生活是党内政治生活的重要内容和载体，是党组织对党员进行教育管理监督的重要形式。必须坚持党的组织生活各项制度，创新方式方法，增强党的组织生活活力。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w:t>
      </w:r>
      <w:r w:rsidRPr="00D73537">
        <w:rPr>
          <w:rFonts w:ascii="Times New Roman" w:hAnsi="Times New Roman"/>
        </w:rPr>
        <w:t>“</w:t>
      </w:r>
      <w:r w:rsidRPr="00D73537">
        <w:rPr>
          <w:rFonts w:ascii="Times New Roman" w:hAnsi="Times New Roman"/>
        </w:rPr>
        <w:t>三会一课</w:t>
      </w:r>
      <w:r w:rsidRPr="00D73537">
        <w:rPr>
          <w:rFonts w:ascii="Times New Roman" w:hAnsi="Times New Roman"/>
        </w:rPr>
        <w:t>”</w:t>
      </w:r>
      <w:r w:rsidRPr="00D73537">
        <w:rPr>
          <w:rFonts w:ascii="Times New Roman" w:hAnsi="Times New Roman"/>
        </w:rPr>
        <w:t>制度。党员必须参加党员大会、党小组会和上党课，党支部要定期召开支部委员会会议。</w:t>
      </w:r>
      <w:r w:rsidRPr="00D73537">
        <w:rPr>
          <w:rFonts w:ascii="Times New Roman" w:hAnsi="Times New Roman"/>
        </w:rPr>
        <w:t>“</w:t>
      </w:r>
      <w:r w:rsidRPr="00D73537">
        <w:rPr>
          <w:rFonts w:ascii="Times New Roman" w:hAnsi="Times New Roman"/>
        </w:rPr>
        <w:t>三会一课</w:t>
      </w:r>
      <w:r w:rsidRPr="00D73537">
        <w:rPr>
          <w:rFonts w:ascii="Times New Roman" w:hAnsi="Times New Roman"/>
        </w:rPr>
        <w:t>”</w:t>
      </w:r>
      <w:r w:rsidRPr="00D73537">
        <w:rPr>
          <w:rFonts w:ascii="Times New Roman" w:hAnsi="Times New Roman"/>
        </w:rPr>
        <w:t>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坚持谈心谈话制度。党组织领导班子成员之间、班子成员和党员之间、党员和党员之间要开展经常性的谈心谈话，坦诚相见，交流思想，交换意见。领导干部要带头谈，也要接受党员、干部约谈。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坚持对党员进行民主评议。督促党员对照党章规定的党员标准、对照入党誓词、联系个人实际进行党性分析，强化党员意识、增强党的观念、提高党性修养。对党性不强的党员，及时进行批评教育，限期改正</w:t>
      </w:r>
      <w:r w:rsidRPr="00D73537">
        <w:rPr>
          <w:rFonts w:ascii="Times New Roman" w:hAnsi="Times New Roman"/>
        </w:rPr>
        <w:t>;</w:t>
      </w:r>
      <w:r w:rsidRPr="00D73537">
        <w:rPr>
          <w:rFonts w:ascii="Times New Roman" w:hAnsi="Times New Roman"/>
        </w:rPr>
        <w:t>经教育仍无转变的，应劝其</w:t>
      </w:r>
      <w:r w:rsidRPr="00D73537">
        <w:rPr>
          <w:rFonts w:ascii="Times New Roman" w:hAnsi="Times New Roman"/>
        </w:rPr>
        <w:t>tui</w:t>
      </w:r>
      <w:r w:rsidRPr="00D73537">
        <w:rPr>
          <w:rFonts w:ascii="Times New Roman" w:hAnsi="Times New Roman"/>
        </w:rPr>
        <w:t>党或除名。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领导干部必须强化组织观念，工作中重大问题和个人有关事项必须按规定按程序向组织请示报告，离开岗位或工作所在地要事先向组织请示报告。对无正当理由不按时报告、不如</w:t>
      </w:r>
      <w:r w:rsidRPr="00D73537">
        <w:rPr>
          <w:rFonts w:ascii="Times New Roman" w:hAnsi="Times New Roman"/>
        </w:rPr>
        <w:lastRenderedPageBreak/>
        <w:t>实报告或隐瞒不报的，要严肃处理。</w:t>
      </w:r>
    </w:p>
    <w:p w:rsidR="00A804CC" w:rsidRPr="00D73537" w:rsidRDefault="00DF531D">
      <w:pPr>
        <w:spacing w:line="312" w:lineRule="auto"/>
        <w:ind w:firstLineChars="200" w:firstLine="420"/>
        <w:jc w:val="left"/>
        <w:outlineLvl w:val="2"/>
        <w:rPr>
          <w:rFonts w:ascii="Times New Roman" w:eastAsia="黑体" w:hAnsi="Times New Roman"/>
        </w:rPr>
      </w:pPr>
      <w:bookmarkStart w:id="19" w:name="_Toc489558975"/>
      <w:r w:rsidRPr="00D73537">
        <w:rPr>
          <w:rFonts w:ascii="Times New Roman" w:eastAsia="黑体" w:hAnsi="Times New Roman"/>
        </w:rPr>
        <w:t>十、开展批评和自我批评</w:t>
      </w:r>
      <w:bookmarkEnd w:id="1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批评和自我批评是我们党强身治病、保持肌体健康的锐利武器，也是加强和规范党内政治生活的重要手段。必须坚持不懈把批评和自我批评这个武器用好。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批评和自我批评必须坚持实事求是，讲党性不讲私情、讲真理不讲面子，坚持</w:t>
      </w:r>
      <w:r w:rsidRPr="00D73537">
        <w:rPr>
          <w:rFonts w:ascii="Times New Roman" w:hAnsi="Times New Roman"/>
        </w:rPr>
        <w:t>“</w:t>
      </w:r>
      <w:r w:rsidRPr="00D73537">
        <w:rPr>
          <w:rFonts w:ascii="Times New Roman" w:hAnsi="Times New Roman"/>
        </w:rPr>
        <w:t>团结</w:t>
      </w:r>
      <w:r w:rsidRPr="00D73537">
        <w:rPr>
          <w:rFonts w:ascii="Times New Roman" w:hAnsi="Times New Roman"/>
        </w:rPr>
        <w:t>——</w:t>
      </w:r>
      <w:r w:rsidRPr="00D73537">
        <w:rPr>
          <w:rFonts w:ascii="Times New Roman" w:hAnsi="Times New Roman"/>
        </w:rPr>
        <w:t>批评</w:t>
      </w:r>
      <w:r w:rsidRPr="00D73537">
        <w:rPr>
          <w:rFonts w:ascii="Times New Roman" w:hAnsi="Times New Roman"/>
        </w:rPr>
        <w:t>——</w:t>
      </w:r>
      <w:r w:rsidRPr="00D73537">
        <w:rPr>
          <w:rFonts w:ascii="Times New Roman" w:hAnsi="Times New Roman"/>
        </w:rPr>
        <w:t>团结</w:t>
      </w:r>
      <w:r w:rsidRPr="00D73537">
        <w:rPr>
          <w:rFonts w:ascii="Times New Roman" w:hAnsi="Times New Roman"/>
        </w:rPr>
        <w:t>”</w:t>
      </w:r>
      <w:r w:rsidRPr="00D73537">
        <w:rPr>
          <w:rFonts w:ascii="Times New Roman" w:hAnsi="Times New Roman"/>
        </w:rPr>
        <w:t>，按照</w:t>
      </w:r>
      <w:r w:rsidRPr="00D73537">
        <w:rPr>
          <w:rFonts w:ascii="Times New Roman" w:hAnsi="Times New Roman"/>
        </w:rPr>
        <w:t>“</w:t>
      </w:r>
      <w:r w:rsidRPr="00D73537">
        <w:rPr>
          <w:rFonts w:ascii="Times New Roman" w:hAnsi="Times New Roman"/>
        </w:rPr>
        <w:t>照镜子、正衣冠、洗洗澡、治治病</w:t>
      </w:r>
      <w:r w:rsidRPr="00D73537">
        <w:rPr>
          <w:rFonts w:ascii="Times New Roman" w:hAnsi="Times New Roman"/>
        </w:rPr>
        <w:t>”</w:t>
      </w:r>
      <w:r w:rsidRPr="00D73537">
        <w:rPr>
          <w:rFonts w:ascii="Times New Roman" w:hAnsi="Times New Roman"/>
        </w:rPr>
        <w:t>的要求，严肃认真提意见，满腔热情帮同志，决不能把自我批评变成自我表扬、把相互批评变成相互吹捧。</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党员、干部必须严于自我解剖，对发现的问题要深入剖析原因，认真整改。对待批评要有则改之、无则加勉，不能搞无原则的纷争。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批评必须出于公心，不主观武断，不发泄私愤。坚决反对事不关己、高高挂起，明知不对、少说为佳的庸俗哲学和好人主义，坚决克服文过饰非、知错不改等错误倾向。</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党的领导机关和领导干部对各种不同意见都必须听取，鼓励下级反映真实情况。党内工作会议的报告、讲话以及各类工（向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）作总结，上级机关和领导干部检查指导工作，既要讲成绩和经验，又要讲问题和不足</w:t>
      </w:r>
      <w:r w:rsidRPr="00D73537">
        <w:rPr>
          <w:rFonts w:ascii="Times New Roman" w:hAnsi="Times New Roman"/>
        </w:rPr>
        <w:t>;</w:t>
      </w:r>
      <w:r w:rsidRPr="00D73537">
        <w:rPr>
          <w:rFonts w:ascii="Times New Roman" w:hAnsi="Times New Roman"/>
        </w:rPr>
        <w:t>既要注重解决问题，又要从问题中反思自身工作和领导责任。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A804CC" w:rsidRPr="00D73537" w:rsidRDefault="00DF531D">
      <w:pPr>
        <w:spacing w:line="312" w:lineRule="auto"/>
        <w:ind w:firstLineChars="200" w:firstLine="420"/>
        <w:jc w:val="left"/>
        <w:outlineLvl w:val="2"/>
        <w:rPr>
          <w:rFonts w:ascii="Times New Roman" w:eastAsia="黑体" w:hAnsi="Times New Roman"/>
        </w:rPr>
      </w:pPr>
      <w:bookmarkStart w:id="20" w:name="_Toc489558976"/>
      <w:r w:rsidRPr="00D73537">
        <w:rPr>
          <w:rFonts w:ascii="Times New Roman" w:eastAsia="黑体" w:hAnsi="Times New Roman"/>
        </w:rPr>
        <w:t>十一、加强对权力运行的制约和监督</w:t>
      </w:r>
      <w:bookmarkEnd w:id="2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监督是权力正确运行的根本保证，是加强和规范党内政治生活的重要举措。必须加强对领导干部的监督，党内不允许有不受制约的权力，也不允许有不受监督的特殊党员。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完善权力运行制约和监督机制，形成有权必有责、用权必担责、滥权必追责的制度安排。实行权力清单制度，公开权力运行过程和结果，健全不当用权问责机制，把权力关进制度笼子，让权力在阳光下运行。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党的各级组织和领导干部必须在宪法法律范围内活动，增强法治意识、弘扬法治精神，自觉按法定权限、规则、程序办事，决不能以言代法、以权压法、徇私枉法，决不能违规干预司法。</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营造党内民主监督环境，畅通党内民主监督渠道。党的各级组织和全体党员要增强监督意识，既履行监督责任，又接受各方面监督。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党内监督必须突出党的领导机关和领导干部特别是主要领导干部。领导干部要正确对待监督，主动接受监督，习惯在监督下开展工作，决不能拒绝监督、逃避监督。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w:t>
      </w:r>
      <w:r w:rsidRPr="00D73537">
        <w:rPr>
          <w:rFonts w:ascii="Times New Roman" w:hAnsi="Times New Roman"/>
        </w:rPr>
        <w:lastRenderedPageBreak/>
        <w:t>行使的权力决不能行使。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对涉及违纪违法行为的举报，对党员反映的问题，任何党组织和领导干部都不准隐瞒不报、拖延不办。涉及所反映问题的领导干部应该回避，不准干预或插手组织调查。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坚持授权者要负责监督，发现问题要及时处置。强化上级组织对下级组织特别是主要领导干部行使权力的监督，防止权力失控和滥用。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A804CC" w:rsidRPr="00D73537" w:rsidRDefault="00DF531D">
      <w:pPr>
        <w:spacing w:line="312" w:lineRule="auto"/>
        <w:ind w:firstLineChars="200" w:firstLine="420"/>
        <w:jc w:val="left"/>
        <w:outlineLvl w:val="2"/>
        <w:rPr>
          <w:rFonts w:ascii="Times New Roman" w:eastAsia="黑体" w:hAnsi="Times New Roman"/>
        </w:rPr>
      </w:pPr>
      <w:bookmarkStart w:id="21" w:name="_Toc489558977"/>
      <w:r w:rsidRPr="00D73537">
        <w:rPr>
          <w:rFonts w:ascii="Times New Roman" w:eastAsia="黑体" w:hAnsi="Times New Roman"/>
        </w:rPr>
        <w:t>十二、保持清正廉洁的政治本色</w:t>
      </w:r>
      <w:bookmarkEnd w:id="2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建设廉洁政治，坚决反对腐败，是加强和规范党内政治生活的重要任务。必须筑牢拒腐防变的思想防线和制度防线，着力构建不敢腐、不能腐、不想腐的体制机制，保持党的肌体健康和队伍纯洁。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各级领导干部必须严以修身、严以用权、严以律己，谋事要实、创业要实、做人要实，经得起权力、金钱、美色考验，用党和人民赋予的权力为人民服务。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领导干部特（向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）别是高级干部必须带头践行社会主义核心价值观，继承和发扬党的优良传统和作风，弘扬中华民族传统美德，讲修养、讲道德、讲诚信、讲廉耻，养成共产党人的高风亮节，自觉远离低级趣味。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坚持有腐必反、有贪必肃，坚</w:t>
      </w:r>
      <w:r w:rsidRPr="00D73537">
        <w:rPr>
          <w:rFonts w:ascii="Times New Roman" w:hAnsi="Times New Roman"/>
        </w:rPr>
        <w:lastRenderedPageBreak/>
        <w:t>持</w:t>
      </w:r>
      <w:r w:rsidRPr="00D73537">
        <w:rPr>
          <w:rFonts w:ascii="Times New Roman" w:hAnsi="Times New Roman"/>
        </w:rPr>
        <w:t>“</w:t>
      </w:r>
      <w:r w:rsidRPr="00D73537">
        <w:rPr>
          <w:rFonts w:ascii="Times New Roman" w:hAnsi="Times New Roman"/>
        </w:rPr>
        <w:t>老虎</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苍蝇</w:t>
      </w:r>
      <w:r w:rsidRPr="00D73537">
        <w:rPr>
          <w:rFonts w:ascii="Times New Roman" w:hAnsi="Times New Roman"/>
        </w:rPr>
        <w:t>”</w:t>
      </w:r>
      <w:r w:rsidRPr="00D73537">
        <w:rPr>
          <w:rFonts w:ascii="Times New Roman" w:hAnsi="Times New Roman"/>
        </w:rPr>
        <w:t>一起打，坚持无禁区、全覆盖、零容忍，党内决不允许有腐败分子藏身之地。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加强和规范党内政治生活是全党的共同任务，必须全党一起动手。各级党委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落实党委主体责任和纪委监督责任，强化责任追究。党委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全面从严治党永远在路上。全党要坚持不懈努力，共同营造风清气正的政治生态，确保党始终成为中国特色社会主义事业的坚强领导核心。</w:t>
      </w:r>
    </w:p>
    <w:p w:rsidR="00A804CC" w:rsidRPr="00D73537" w:rsidRDefault="00A804CC">
      <w:pPr>
        <w:spacing w:line="312" w:lineRule="auto"/>
        <w:ind w:firstLineChars="200" w:firstLine="420"/>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2" w:name="_Toc489558978"/>
      <w:bookmarkStart w:id="23" w:name="_Toc530247893"/>
      <w:r w:rsidRPr="00D73537">
        <w:rPr>
          <w:rFonts w:ascii="Times New Roman" w:eastAsia="黑体" w:hAnsi="Times New Roman"/>
          <w:sz w:val="32"/>
          <w:szCs w:val="32"/>
        </w:rPr>
        <w:lastRenderedPageBreak/>
        <w:t>中国共产党廉洁自律准则</w:t>
      </w:r>
      <w:bookmarkEnd w:id="22"/>
      <w:bookmarkEnd w:id="23"/>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2016</w:t>
      </w:r>
      <w:r w:rsidRPr="00D73537">
        <w:rPr>
          <w:rFonts w:ascii="Times New Roman" w:hAnsi="Times New Roman"/>
        </w:rPr>
        <w:t>年</w:t>
      </w:r>
      <w:r w:rsidRPr="00D73537">
        <w:rPr>
          <w:rFonts w:ascii="Times New Roman" w:hAnsi="Times New Roman"/>
        </w:rPr>
        <w:t>1</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日起施行）</w:t>
      </w:r>
    </w:p>
    <w:p w:rsidR="00A804CC" w:rsidRPr="00D73537" w:rsidRDefault="00DF531D">
      <w:pPr>
        <w:spacing w:line="312" w:lineRule="auto"/>
        <w:ind w:firstLineChars="200" w:firstLine="420"/>
        <w:jc w:val="left"/>
        <w:outlineLvl w:val="2"/>
        <w:rPr>
          <w:rFonts w:ascii="Times New Roman" w:eastAsia="黑体" w:hAnsi="Times New Roman"/>
        </w:rPr>
      </w:pPr>
      <w:bookmarkStart w:id="24" w:name="_Toc489558979"/>
      <w:r w:rsidRPr="00D73537">
        <w:rPr>
          <w:rFonts w:ascii="Times New Roman" w:eastAsia="黑体" w:hAnsi="Times New Roman"/>
        </w:rPr>
        <w:t>中国共产党廉洁自律准则</w:t>
      </w:r>
      <w:bookmarkEnd w:id="24"/>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中国共产党全体党员和各级党员领导干部必须坚定共产主义理想和中国特色社会主义信念，必须坚持全心（向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）全意为人民服务根本宗旨，必须继承发扬党的优良传统和作风，必须自觉培养高尚道德情操，努力弘扬中华民族传统美德，廉洁自律，接受监督，永葆党的先进性和纯洁性。</w:t>
      </w:r>
    </w:p>
    <w:p w:rsidR="00A804CC" w:rsidRPr="00D73537" w:rsidRDefault="00DF531D">
      <w:pPr>
        <w:spacing w:line="312" w:lineRule="auto"/>
        <w:ind w:firstLineChars="200" w:firstLine="420"/>
        <w:jc w:val="left"/>
        <w:outlineLvl w:val="2"/>
        <w:rPr>
          <w:rFonts w:ascii="Times New Roman" w:eastAsia="黑体" w:hAnsi="Times New Roman"/>
        </w:rPr>
      </w:pPr>
      <w:bookmarkStart w:id="25" w:name="_Toc489558980"/>
      <w:r w:rsidRPr="00D73537">
        <w:rPr>
          <w:rFonts w:ascii="Times New Roman" w:eastAsia="黑体" w:hAnsi="Times New Roman"/>
        </w:rPr>
        <w:t>党员廉洁自律规范</w:t>
      </w:r>
      <w:bookmarkEnd w:id="25"/>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w:t>
      </w:r>
      <w:r w:rsidRPr="00D73537">
        <w:rPr>
          <w:rFonts w:ascii="Times New Roman" w:hAnsi="Times New Roman"/>
        </w:rPr>
        <w:t xml:space="preserve"> </w:t>
      </w:r>
      <w:r w:rsidRPr="00D73537">
        <w:rPr>
          <w:rFonts w:ascii="Times New Roman" w:hAnsi="Times New Roman"/>
        </w:rPr>
        <w:t>坚持公私分明，先公后私，克己奉公。</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w:t>
      </w:r>
      <w:r w:rsidRPr="00D73537">
        <w:rPr>
          <w:rFonts w:ascii="Times New Roman" w:hAnsi="Times New Roman"/>
        </w:rPr>
        <w:t xml:space="preserve"> </w:t>
      </w:r>
      <w:r w:rsidRPr="00D73537">
        <w:rPr>
          <w:rFonts w:ascii="Times New Roman" w:hAnsi="Times New Roman"/>
        </w:rPr>
        <w:t>坚持崇廉拒腐，清白做人，干净做事。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w:t>
      </w:r>
      <w:r w:rsidRPr="00D73537">
        <w:rPr>
          <w:rFonts w:ascii="Times New Roman" w:hAnsi="Times New Roman"/>
        </w:rPr>
        <w:t xml:space="preserve"> </w:t>
      </w:r>
      <w:r w:rsidRPr="00D73537">
        <w:rPr>
          <w:rFonts w:ascii="Times New Roman" w:hAnsi="Times New Roman"/>
        </w:rPr>
        <w:t>坚持尚俭戒奢，艰苦朴素，勤俭节约。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w:t>
      </w:r>
      <w:r w:rsidRPr="00D73537">
        <w:rPr>
          <w:rFonts w:ascii="Times New Roman" w:hAnsi="Times New Roman"/>
        </w:rPr>
        <w:t xml:space="preserve"> </w:t>
      </w:r>
      <w:r w:rsidRPr="00D73537">
        <w:rPr>
          <w:rFonts w:ascii="Times New Roman" w:hAnsi="Times New Roman"/>
        </w:rPr>
        <w:t>坚持吃苦在前，享受在后，甘于奉献。</w:t>
      </w:r>
    </w:p>
    <w:p w:rsidR="00A804CC" w:rsidRPr="00D73537" w:rsidRDefault="00DF531D">
      <w:pPr>
        <w:spacing w:line="312" w:lineRule="auto"/>
        <w:ind w:firstLineChars="200" w:firstLine="420"/>
        <w:jc w:val="left"/>
        <w:outlineLvl w:val="2"/>
        <w:rPr>
          <w:rFonts w:ascii="Times New Roman" w:eastAsia="黑体" w:hAnsi="Times New Roman"/>
        </w:rPr>
      </w:pPr>
      <w:bookmarkStart w:id="26" w:name="_Toc489558981"/>
      <w:r w:rsidRPr="00D73537">
        <w:rPr>
          <w:rFonts w:ascii="Times New Roman" w:eastAsia="黑体" w:hAnsi="Times New Roman"/>
        </w:rPr>
        <w:t>党员领导干部廉洁自律规范</w:t>
      </w:r>
      <w:bookmarkEnd w:id="26"/>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w:t>
      </w:r>
      <w:r w:rsidRPr="00D73537">
        <w:rPr>
          <w:rFonts w:ascii="Times New Roman" w:hAnsi="Times New Roman"/>
        </w:rPr>
        <w:t xml:space="preserve"> </w:t>
      </w:r>
      <w:r w:rsidRPr="00D73537">
        <w:rPr>
          <w:rFonts w:ascii="Times New Roman" w:hAnsi="Times New Roman"/>
        </w:rPr>
        <w:t>廉洁从政，自觉保持人民公仆本色。</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w:t>
      </w:r>
      <w:r w:rsidRPr="00D73537">
        <w:rPr>
          <w:rFonts w:ascii="Times New Roman" w:hAnsi="Times New Roman"/>
        </w:rPr>
        <w:t xml:space="preserve"> </w:t>
      </w:r>
      <w:r w:rsidRPr="00D73537">
        <w:rPr>
          <w:rFonts w:ascii="Times New Roman" w:hAnsi="Times New Roman"/>
        </w:rPr>
        <w:t>廉洁用权，自觉维护人民根本利益。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w:t>
      </w:r>
      <w:r w:rsidRPr="00D73537">
        <w:rPr>
          <w:rFonts w:ascii="Times New Roman" w:hAnsi="Times New Roman"/>
        </w:rPr>
        <w:t xml:space="preserve"> </w:t>
      </w:r>
      <w:r w:rsidRPr="00D73537">
        <w:rPr>
          <w:rFonts w:ascii="Times New Roman" w:hAnsi="Times New Roman"/>
        </w:rPr>
        <w:t>廉洁修身，自觉提升思想道德境界。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w:t>
      </w:r>
      <w:r w:rsidRPr="00D73537">
        <w:rPr>
          <w:rFonts w:ascii="Times New Roman" w:hAnsi="Times New Roman"/>
        </w:rPr>
        <w:t xml:space="preserve"> </w:t>
      </w:r>
      <w:r w:rsidRPr="00D73537">
        <w:rPr>
          <w:rFonts w:ascii="Times New Roman" w:hAnsi="Times New Roman"/>
        </w:rPr>
        <w:t>廉洁齐家，自觉带头树立良好家风。</w:t>
      </w:r>
    </w:p>
    <w:p w:rsidR="00A804CC" w:rsidRPr="00D73537" w:rsidRDefault="00A804CC">
      <w:pPr>
        <w:spacing w:line="312" w:lineRule="auto"/>
        <w:ind w:firstLineChars="200" w:firstLine="420"/>
        <w:rPr>
          <w:rFonts w:ascii="Times New Roman" w:hAnsi="Times New Roman"/>
        </w:rPr>
      </w:pPr>
    </w:p>
    <w:p w:rsidR="00A804CC" w:rsidRPr="00D73537" w:rsidRDefault="00A804CC">
      <w:pPr>
        <w:spacing w:line="312" w:lineRule="auto"/>
        <w:ind w:firstLineChars="200" w:firstLine="420"/>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7" w:name="_Toc489558982"/>
      <w:bookmarkStart w:id="28" w:name="_Toc530247894"/>
      <w:r w:rsidRPr="00D73537">
        <w:rPr>
          <w:rFonts w:ascii="Times New Roman" w:eastAsia="黑体" w:hAnsi="Times New Roman"/>
          <w:sz w:val="32"/>
          <w:szCs w:val="32"/>
        </w:rPr>
        <w:lastRenderedPageBreak/>
        <w:t>关于党内政治生活的若干准则</w:t>
      </w:r>
      <w:bookmarkEnd w:id="27"/>
      <w:bookmarkEnd w:id="28"/>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1980</w:t>
      </w:r>
      <w:r w:rsidRPr="00D73537">
        <w:rPr>
          <w:rFonts w:ascii="Times New Roman" w:hAnsi="Times New Roman"/>
        </w:rPr>
        <w:t>年</w:t>
      </w:r>
      <w:r w:rsidRPr="00D73537">
        <w:rPr>
          <w:rFonts w:ascii="Times New Roman" w:hAnsi="Times New Roman"/>
        </w:rPr>
        <w:t>2</w:t>
      </w:r>
      <w:r w:rsidRPr="00D73537">
        <w:rPr>
          <w:rFonts w:ascii="Times New Roman" w:hAnsi="Times New Roman"/>
        </w:rPr>
        <w:t>月</w:t>
      </w:r>
      <w:r w:rsidRPr="00D73537">
        <w:rPr>
          <w:rFonts w:ascii="Times New Roman" w:hAnsi="Times New Roman"/>
        </w:rPr>
        <w:t>29</w:t>
      </w:r>
      <w:r w:rsidRPr="00D73537">
        <w:rPr>
          <w:rFonts w:ascii="Times New Roman" w:hAnsi="Times New Roman"/>
        </w:rPr>
        <w:t>日中国共产党第十一届中央委员会第五次全体会议通过）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十一届三中全会决定将全党工作的着重点转移到社会主义现代建设上来。在新的历史时期必须认真维护党规党法，切实搞好党风，加强和改善党的领导，在全党和全国范围内造成一个既有民主又有集中，即有自由又有纪律，既有个人心情舒畅、生动活泼又有统一意志、安定团结的政治局面。只有这样，才能充分发挥广大党员的革命热情和工作积极性，团结全党和全国各族人民胜利实现社会主义四个现代化的伟大任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我们党在长期的革命斗争中，特别是经过延安整风运动和党的第七次代表大会，全面总结了处理党内关系的正反两方面的经验，逐步形成了以实事求是、理论联系实际、党员和领导密切联系群众、开展批评与自我批评、坚持民主集中制为主要内容的党内政治生活准则。全党同志遵循这些准则，空前团结，步调一致，取得了抗日战争和解放战争的胜利。</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国解放以后，在社会主义革命的建设中，广大党员基本上坚持了党的好传统好作风。但是，由于革命斗争胜利和党在全国处于执政党地位而在一部分同志中产生的骄傲自满情绪，由于党和国家的民主集中制不够健全，由于封建阶级和资产阶级思想的影响，党内脱离实际、脱离群众、主观主义、官僚主义、独断专行、特权思想等不良倾向有所发展，同时在党内斗争的指导上发生了一些缺点和错误，党内正常的政治生活在一定程度上受到损害。特别是在文化大革命期间，林彪、</w:t>
      </w:r>
      <w:r w:rsidRPr="00D73537">
        <w:rPr>
          <w:rFonts w:ascii="Times New Roman" w:hAnsi="Times New Roman"/>
        </w:rPr>
        <w:t>“</w:t>
      </w:r>
      <w:r w:rsidRPr="00D73537">
        <w:rPr>
          <w:rFonts w:ascii="Times New Roman" w:hAnsi="Times New Roman"/>
        </w:rPr>
        <w:t>四人帮</w:t>
      </w:r>
      <w:r w:rsidRPr="00D73537">
        <w:rPr>
          <w:rFonts w:ascii="Times New Roman" w:hAnsi="Times New Roman"/>
        </w:rPr>
        <w:t>”</w:t>
      </w:r>
      <w:r w:rsidRPr="00D73537">
        <w:rPr>
          <w:rFonts w:ascii="Times New Roman" w:hAnsi="Times New Roman"/>
        </w:rPr>
        <w:t>出于篡党夺权的需要，利用当时党所犯的严重错误，大搞封建法西斯主义，无政府主义和派性分裂活动，肆意践踏党规党法，取消党的领导，使党的组织，党员的党性观念，党的优良传统和作风，都遭到了极其严重的破坏。粉碎</w:t>
      </w:r>
      <w:r w:rsidRPr="00D73537">
        <w:rPr>
          <w:rFonts w:ascii="Times New Roman" w:hAnsi="Times New Roman"/>
        </w:rPr>
        <w:t>“</w:t>
      </w:r>
      <w:r w:rsidRPr="00D73537">
        <w:rPr>
          <w:rFonts w:ascii="Times New Roman" w:hAnsi="Times New Roman"/>
        </w:rPr>
        <w:t>四人帮</w:t>
      </w:r>
      <w:r w:rsidRPr="00D73537">
        <w:rPr>
          <w:rFonts w:ascii="Times New Roman" w:hAnsi="Times New Roman"/>
        </w:rPr>
        <w:t>”</w:t>
      </w:r>
      <w:r w:rsidRPr="00D73537">
        <w:rPr>
          <w:rFonts w:ascii="Times New Roman" w:hAnsi="Times New Roman"/>
        </w:rPr>
        <w:t>以来，党中央大力整顿党风党纪，党的优良传统和作风已经有所恢复。但是，治愈林彪、</w:t>
      </w:r>
      <w:r w:rsidRPr="00D73537">
        <w:rPr>
          <w:rFonts w:ascii="Times New Roman" w:hAnsi="Times New Roman"/>
        </w:rPr>
        <w:t>“</w:t>
      </w:r>
      <w:r w:rsidRPr="00D73537">
        <w:rPr>
          <w:rFonts w:ascii="Times New Roman" w:hAnsi="Times New Roman"/>
        </w:rPr>
        <w:t>四人帮</w:t>
      </w:r>
      <w:r w:rsidRPr="00D73537">
        <w:rPr>
          <w:rFonts w:ascii="Times New Roman" w:hAnsi="Times New Roman"/>
        </w:rPr>
        <w:t>”</w:t>
      </w:r>
      <w:r w:rsidRPr="00D73537">
        <w:rPr>
          <w:rFonts w:ascii="Times New Roman" w:hAnsi="Times New Roman"/>
        </w:rPr>
        <w:t>给党造成的创伤，还需要进行广泛深入的教育和艰巨复杂的斗争。为了全面恢复和进一步发扬党的优良传统和作风，健全党的民主生活，维护党的集中统一，增强党的团结，巩固党的组织和纪律，提高党的战斗力，中央根据目前党的状况，向全党重申党内政治生活的下列准则。</w:t>
      </w:r>
    </w:p>
    <w:p w:rsidR="00A804CC" w:rsidRPr="00D73537" w:rsidRDefault="00DF531D">
      <w:pPr>
        <w:spacing w:line="312" w:lineRule="auto"/>
        <w:ind w:firstLineChars="200" w:firstLine="420"/>
        <w:jc w:val="left"/>
        <w:outlineLvl w:val="2"/>
        <w:rPr>
          <w:rFonts w:ascii="Times New Roman" w:eastAsia="黑体" w:hAnsi="Times New Roman"/>
        </w:rPr>
      </w:pPr>
      <w:bookmarkStart w:id="29" w:name="_Toc489558983"/>
      <w:r w:rsidRPr="00D73537">
        <w:rPr>
          <w:rFonts w:ascii="Times New Roman" w:eastAsia="黑体" w:hAnsi="Times New Roman"/>
        </w:rPr>
        <w:t>一、</w:t>
      </w:r>
      <w:r w:rsidRPr="00D73537">
        <w:rPr>
          <w:rFonts w:ascii="Times New Roman" w:eastAsia="黑体" w:hAnsi="Times New Roman"/>
        </w:rPr>
        <w:t xml:space="preserve"> </w:t>
      </w:r>
      <w:r w:rsidRPr="00D73537">
        <w:rPr>
          <w:rFonts w:ascii="Times New Roman" w:eastAsia="黑体" w:hAnsi="Times New Roman"/>
        </w:rPr>
        <w:t>坚持党的政治路线和思想路线</w:t>
      </w:r>
      <w:bookmarkEnd w:id="2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党的政治路线和思想路线，是党内政治生活准则中最根本的一条。党中央所提出的政治路线，其基本内容是，团结全国各族人民，调动一切积极因素，同心同德，鼓足干劲，力争上游，多快好省地建设现代化的社会主义强国。这是一条反映全国人民最高利益的马克思列宁主义的路线，全党同志必须坚决贯彻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思想路线是党制定和执行政治路线的基础。党的思想路线要求坚持社会主义道路，坚持无产阶级专政，坚持党的领导，坚持马列主义、毛泽东思想。我们党一贯倡导的辩证唯物主义的思想方法和工作方法，其根本（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）点就是一切从实际出发，理论联系实际，实事求是。林彪</w:t>
      </w:r>
      <w:r w:rsidRPr="00D73537">
        <w:rPr>
          <w:rFonts w:ascii="Times New Roman" w:hAnsi="Times New Roman"/>
        </w:rPr>
        <w:t>“</w:t>
      </w:r>
      <w:r w:rsidRPr="00D73537">
        <w:rPr>
          <w:rFonts w:ascii="Times New Roman" w:hAnsi="Times New Roman"/>
        </w:rPr>
        <w:t>四人帮</w:t>
      </w:r>
      <w:r w:rsidRPr="00D73537">
        <w:rPr>
          <w:rFonts w:ascii="Times New Roman" w:hAnsi="Times New Roman"/>
        </w:rPr>
        <w:t>”</w:t>
      </w:r>
      <w:r w:rsidRPr="00D73537">
        <w:rPr>
          <w:rFonts w:ascii="Times New Roman" w:hAnsi="Times New Roman"/>
        </w:rPr>
        <w:t>长期歪曲、篡改马列主义、毛泽东思想，违反它的精神实质，离开实践标准，把毛泽东同志说的每句话者当作真理，都当作法</w:t>
      </w:r>
      <w:r w:rsidRPr="00D73537">
        <w:rPr>
          <w:rFonts w:ascii="Times New Roman" w:hAnsi="Times New Roman"/>
        </w:rPr>
        <w:lastRenderedPageBreak/>
        <w:t>律和教条，严重地束缚了人们的思想。所以必须强调破除迷信，解放思想，以实践作为检验真理的唯一标准，认真研究新情况，解决新问题。只有这样，才能发展马列主义、毛泽东思想，才是真正捍卫和高举马列主义、毛泽东思想的伟大旗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坚持正确的政治路线和思想路线，必须反对两种错误的思想倾向。</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是要反对思想僵化，反对一切从本本出发。那种本本上有的不许改动，本本上没有的不许说、不许做的思想，是一种反马克思主义的思想，是执行党的政治路线的巨大障碍。我们看形势、想问题、办事情，一定要从客观实际出发，一定要把马列主义的基本原理同当前的国内外形势发展结合起来；同社会主义现代化建设的具体实践结合起来，一定要把党的路线、方针、政策同本地区、本单位的具体情况结合起来，进行实事求是的研究，以解决当前革命斗争和现代化建设过程中的各种理论和实际问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是要反对和批判否定社会主义道路，否定无产阶级专政，否定党的领导，否定马克思主义、毛泽东思想的错误观点和修正主义思潮。社会主义是中国走向繁荣富强的唯一正确的道路；无产阶级专政是社会主义革命和建设胜利的保障；党是领导全国人民实现现代人的核心力量；马列主义、毛泽东思想是指导我们进行革命的建设的理论基础。在实现四个现代化的斗争中必须始终坚持这四项基本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党的各组织、各部门、每一个共产党员，都要自觉地、坚定不移地执行党的政治路线和思想路线。对党的路线和党的领导采取对抗、消极抑制或阳奉阴违的两面派态度，是党的纪律所不允许。</w:t>
      </w:r>
    </w:p>
    <w:p w:rsidR="00A804CC" w:rsidRPr="00D73537" w:rsidRDefault="00DF531D">
      <w:pPr>
        <w:spacing w:line="312" w:lineRule="auto"/>
        <w:ind w:firstLineChars="200" w:firstLine="420"/>
        <w:jc w:val="left"/>
        <w:outlineLvl w:val="2"/>
        <w:rPr>
          <w:rFonts w:ascii="Times New Roman" w:eastAsia="黑体" w:hAnsi="Times New Roman"/>
        </w:rPr>
      </w:pPr>
      <w:bookmarkStart w:id="30" w:name="_Toc489558984"/>
      <w:r w:rsidRPr="00D73537">
        <w:rPr>
          <w:rFonts w:ascii="Times New Roman" w:eastAsia="黑体" w:hAnsi="Times New Roman"/>
        </w:rPr>
        <w:t>二、</w:t>
      </w:r>
      <w:r w:rsidRPr="00D73537">
        <w:rPr>
          <w:rFonts w:ascii="Times New Roman" w:eastAsia="黑体" w:hAnsi="Times New Roman"/>
        </w:rPr>
        <w:t xml:space="preserve"> </w:t>
      </w:r>
      <w:r w:rsidRPr="00D73537">
        <w:rPr>
          <w:rFonts w:ascii="Times New Roman" w:eastAsia="黑体" w:hAnsi="Times New Roman"/>
        </w:rPr>
        <w:t>坚持集体领导，反对个人专断</w:t>
      </w:r>
      <w:bookmarkEnd w:id="3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集体领导是党的领导的最高原则之一。人中央到基层的各级党的委员会，都要按照这一原则实行集体领导和个人分工负责相结合的制度。凡是涉及党的路线、方针、政策的大事，重大工作任务的部署，干部的重要任免、调动和处理，群众利益方面的重要问题，以及上级领导机关规定应由党委集体决定的问题，应该根据情况分别提交党的委员会、党委会或书记处、党组集体讨论决定，而不得由个人专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在任何情况下，都不许用其他形式的组织取代党委员会及其常委会的领导。常委成立研究处理任何专题的组织，必须在常委领导之下进行工作，不得代替常委，更不得凌驾于党委之上。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在党委内，决定问题要严格遵守少数服从多数的原则。书记和委员不是上下级关系，书记是党的委员会中平等的一员。书记或第一书记要善于集中大家的意见，不允许搞</w:t>
      </w:r>
      <w:r w:rsidRPr="00D73537">
        <w:rPr>
          <w:rFonts w:ascii="Times New Roman" w:hAnsi="Times New Roman"/>
        </w:rPr>
        <w:t>“</w:t>
      </w:r>
      <w:r w:rsidRPr="00D73537">
        <w:rPr>
          <w:rFonts w:ascii="Times New Roman" w:hAnsi="Times New Roman"/>
        </w:rPr>
        <w:t>一言堂</w:t>
      </w:r>
      <w:r w:rsidRPr="00D73537">
        <w:rPr>
          <w:rFonts w:ascii="Times New Roman" w:hAnsi="Times New Roman"/>
        </w:rPr>
        <w:t>”</w:t>
      </w:r>
      <w:r w:rsidRPr="00D73537">
        <w:rPr>
          <w:rFonts w:ascii="Times New Roman" w:hAnsi="Times New Roman"/>
        </w:rPr>
        <w:t>、家长制。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个领导成员之间，要互相支持、互相谅解、善于合作。大家都要自觉地维护党委集体领导的威信。在开展批评与自我批评的时候，既要坚持原则，又要与人为善。常委会讨论重大问题，要让大家畅所欲言，各抒己见，讨论中发生了分歧，既要认真考虑少数人的意见，又不可议而不决，耽误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坚持集体意见，并不是降低和否定个人的作用，集体领导必须和个人分工负责相结合。要明确地规定每人领导成员所负的具体责任，做到事事有人管，人人有专责，不要事无巨细统统拿到党委会上讨论。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在分工负责中，书记或第一书记担负着组织党委的活动和处理日常工作的主要责任。不应借口集体领导而降低和抹煞书记或第一书记在党委会中的重要作用。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要按照马克思主义的原则，正确认识和处理领袖、政党、阶级和群众的关系。对领导人的宣传要实事求是，禁止无原则的歌功颂德。不许用剥削阶级的阿谀之词称颂无产阶级的领导人，不许歪曲历史和捏造事实来宣扬领导人的功绩。禁止给领导人祝寿、送礼、发致敬函电。对活着的人不许设纪念馆，对已故的领袖们不应多设纪念馆。禁止用党领导人的名字作街名、地名、企业和学校的名字。除外事活动外，禁止在领导人外出时组织迎送，张贴标语，敲锣打鼓，举行宴会。</w:t>
      </w:r>
    </w:p>
    <w:p w:rsidR="00A804CC" w:rsidRPr="00D73537" w:rsidRDefault="00DF531D">
      <w:pPr>
        <w:spacing w:line="312" w:lineRule="auto"/>
        <w:ind w:firstLineChars="200" w:firstLine="420"/>
        <w:jc w:val="left"/>
        <w:outlineLvl w:val="2"/>
        <w:rPr>
          <w:rFonts w:ascii="Times New Roman" w:eastAsia="黑体" w:hAnsi="Times New Roman"/>
        </w:rPr>
      </w:pPr>
      <w:bookmarkStart w:id="31" w:name="_Toc489558985"/>
      <w:r w:rsidRPr="00D73537">
        <w:rPr>
          <w:rFonts w:ascii="Times New Roman" w:eastAsia="黑体" w:hAnsi="Times New Roman"/>
        </w:rPr>
        <w:t>三、</w:t>
      </w:r>
      <w:r w:rsidRPr="00D73537">
        <w:rPr>
          <w:rFonts w:ascii="Times New Roman" w:eastAsia="黑体" w:hAnsi="Times New Roman"/>
        </w:rPr>
        <w:t xml:space="preserve"> </w:t>
      </w:r>
      <w:r w:rsidRPr="00D73537">
        <w:rPr>
          <w:rFonts w:ascii="Times New Roman" w:eastAsia="黑体" w:hAnsi="Times New Roman"/>
        </w:rPr>
        <w:t>维护党的集中统一，严格遵守党的纪律</w:t>
      </w:r>
      <w:bookmarkEnd w:id="3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民主集中制是党的根本组织原则。林彪、</w:t>
      </w:r>
      <w:r w:rsidRPr="00D73537">
        <w:rPr>
          <w:rFonts w:ascii="Times New Roman" w:hAnsi="Times New Roman"/>
        </w:rPr>
        <w:t>“</w:t>
      </w:r>
      <w:r w:rsidRPr="00D73537">
        <w:rPr>
          <w:rFonts w:ascii="Times New Roman" w:hAnsi="Times New Roman"/>
        </w:rPr>
        <w:t>四人帮</w:t>
      </w:r>
      <w:r w:rsidRPr="00D73537">
        <w:rPr>
          <w:rFonts w:ascii="Times New Roman" w:hAnsi="Times New Roman"/>
        </w:rPr>
        <w:t>”</w:t>
      </w:r>
      <w:r w:rsidRPr="00D73537">
        <w:rPr>
          <w:rFonts w:ascii="Times New Roman" w:hAnsi="Times New Roman"/>
        </w:rPr>
        <w:t>搞极左路线和无政府主义，既破坏了民主，又破坏了集中；既破坏了自由，又破坏了纪律。这种无政府主义流毒，至今没有肃清。因此，必须严肃地重申</w:t>
      </w:r>
      <w:r w:rsidRPr="00D73537">
        <w:rPr>
          <w:rFonts w:ascii="Times New Roman" w:hAnsi="Times New Roman"/>
        </w:rPr>
        <w:t>“</w:t>
      </w:r>
      <w:r w:rsidRPr="00D73537">
        <w:rPr>
          <w:rFonts w:ascii="Times New Roman" w:hAnsi="Times New Roman"/>
        </w:rPr>
        <w:t>个人服从组织，少数服从多数，下级服从上级，全党服从中央</w:t>
      </w:r>
      <w:r w:rsidRPr="00D73537">
        <w:rPr>
          <w:rFonts w:ascii="Times New Roman" w:hAnsi="Times New Roman"/>
        </w:rPr>
        <w:t>”</w:t>
      </w:r>
      <w:r w:rsidRPr="00D73537">
        <w:rPr>
          <w:rFonts w:ascii="Times New Roman" w:hAnsi="Times New Roman"/>
        </w:rPr>
        <w:t>的原则。每个党员要把维护党的集中统一，严格遵守党的纪律，作为自己言论和行动和准则。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每个共产党员特别是各级党委的成员，都必须坚持执行党委的决定。如果有不同意见，可以保留，或者向上一级党委提出声明，但在上级或本级党委改变决定以前，除了执行决定会立即引起严重后果的非常紧急的情况之外，必须无条件地执行原来的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必须反对和防止分散主义。全党服从中央，是维护党的集中统一的首要条件，是贯彻执行党的路线、方针、政策的根本保证。任何部门、任何下级组织和党员，对党的决定采取各行其是、各自为政的态度，合意的就执行，不合意的就不执行，公开地或者变相地进行抑制，以至擅自推翻，都是严重违反党纪的行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于关系党和国家的根本利益和全局的重大政治性的理论和政策问题，有不同看法，可以在党内适当的场合进行讨论。但是，在什么时候，用什么方式在报刊上进行讨论，应由中央决定。党的报刊必须无条件地宣传党的路线、方针、政策和政治观点。对于中央已经作出决定的这种有重大政治性的理论和政策问题，党员如有意见，可以经过一定的组织程序提出，但是绝对不允许在报刊、广播的公开宣传中发表同中央的决定相反的言论；也不得在群众中散布与党的路线、方针、政策和决议相反的意见。这是党的纪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每个共产党和党的干部，都必须按照党的利益高于一切的原则来处理个人问题，自觉地服从党组织对自己工作（向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）的分配、调动和安排。如果认为对自己的工作分配不适当，可以提出意见，但经过党组织考虑作出的最后决定时，必须服从。</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每个党员都必须严守党和国家的机密，并同泄漏党和国家机密的现象作坚决的斗争。一</w:t>
      </w:r>
      <w:r w:rsidRPr="00D73537">
        <w:rPr>
          <w:rFonts w:ascii="Times New Roman" w:hAnsi="Times New Roman"/>
        </w:rPr>
        <w:lastRenderedPageBreak/>
        <w:t>切党员看文件，听传达，参加党的会议，都要严格遵守保密纪律，严禁把党的秘密泄漏给家属、亲友和其他不应该知道这种秘密的人。必须注意内外有别，凡属党内不许对外公开的事情，不准向党外传布。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共产党员特别是各级领导干部必须成为遵守国家法律，遵守劳动纪律、工作纪律，遵守共产主义道德的模范。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共产党员无论何时何事，必须顾全党的、国家的和人民的大局，并且用这种全大局的精神教育群众。这是共产党员革命觉悟的重要表现，也是巩固全国安定团结的重要保证。少数人闹事，党员必须按照党的政策向他们进行宣传解释，慎重处理，使事态平息；对他们提出的某些合理要求，要说服和帮助他们通过正常的途径解决。共产党员在任何情况下，都不得怂恿、支持和参加闹事。</w:t>
      </w:r>
    </w:p>
    <w:p w:rsidR="00A804CC" w:rsidRPr="00D73537" w:rsidRDefault="00DF531D">
      <w:pPr>
        <w:spacing w:line="312" w:lineRule="auto"/>
        <w:ind w:firstLineChars="200" w:firstLine="420"/>
        <w:jc w:val="left"/>
        <w:outlineLvl w:val="2"/>
        <w:rPr>
          <w:rFonts w:ascii="Times New Roman" w:eastAsia="黑体" w:hAnsi="Times New Roman"/>
        </w:rPr>
      </w:pPr>
      <w:bookmarkStart w:id="32" w:name="_Toc489558986"/>
      <w:r w:rsidRPr="00D73537">
        <w:rPr>
          <w:rFonts w:ascii="Times New Roman" w:eastAsia="黑体" w:hAnsi="Times New Roman"/>
        </w:rPr>
        <w:t>四、</w:t>
      </w:r>
      <w:r w:rsidRPr="00D73537">
        <w:rPr>
          <w:rFonts w:ascii="Times New Roman" w:eastAsia="黑体" w:hAnsi="Times New Roman"/>
        </w:rPr>
        <w:t xml:space="preserve"> </w:t>
      </w:r>
      <w:r w:rsidRPr="00D73537">
        <w:rPr>
          <w:rFonts w:ascii="Times New Roman" w:eastAsia="黑体" w:hAnsi="Times New Roman"/>
        </w:rPr>
        <w:t>坚持党性、根绝派性</w:t>
      </w:r>
      <w:bookmarkEnd w:id="32"/>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党是无产阶级的先进分子所组成的统一的战斗的集体，必须坚持党在马列主义、毛泽东思想原则基础上的团结，反对破坏党的团结统一的任何形式的派性和派别活动。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在党内组织秘密集团是分裂党和颠覆党的犯罪行为。共产党员绝对不允许参加反对党的秘密组织和秘密活动。各级党员的组织和每个共产党员，都要从林彪、</w:t>
      </w:r>
      <w:r w:rsidRPr="00D73537">
        <w:rPr>
          <w:rFonts w:ascii="Times New Roman" w:hAnsi="Times New Roman"/>
        </w:rPr>
        <w:t>“</w:t>
      </w:r>
      <w:r w:rsidRPr="00D73537">
        <w:rPr>
          <w:rFonts w:ascii="Times New Roman" w:hAnsi="Times New Roman"/>
        </w:rPr>
        <w:t>四人帮</w:t>
      </w:r>
      <w:r w:rsidRPr="00D73537">
        <w:rPr>
          <w:rFonts w:ascii="Times New Roman" w:hAnsi="Times New Roman"/>
        </w:rPr>
        <w:t>”</w:t>
      </w:r>
      <w:r w:rsidRPr="00D73537">
        <w:rPr>
          <w:rFonts w:ascii="Times New Roman" w:hAnsi="Times New Roman"/>
        </w:rPr>
        <w:t>煽动派性，组织秘密集团，阴谋篡党夺党的反革命事件中吸取教训，提高警惕，坚决防止这类事件的重演。</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派性同无产阶级的党性是根本不相容的。搞小派别，结帮营私，是剥削阶级极端个人主义和无政府主义的表现，是封建阶级和小生产者和行帮思想在党内的反映。</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部分党员如果背着党有组织地进行与党的路线、决议相背离的活动，就是派性活动。进行派性活动，必然会阻碍党的路线、方针、政策和贯彻执行，破坏安定团结的政治局面，如果不加以制止而任其发展，就会导致党的分裂。</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目前党同虽然已经不存在分开的派别集团，但有些受林彪、</w:t>
      </w:r>
      <w:r w:rsidRPr="00D73537">
        <w:rPr>
          <w:rFonts w:ascii="Times New Roman" w:hAnsi="Times New Roman"/>
        </w:rPr>
        <w:t>“</w:t>
      </w:r>
      <w:r w:rsidRPr="00D73537">
        <w:rPr>
          <w:rFonts w:ascii="Times New Roman" w:hAnsi="Times New Roman"/>
        </w:rPr>
        <w:t>四人帮</w:t>
      </w:r>
      <w:r w:rsidRPr="00D73537">
        <w:rPr>
          <w:rFonts w:ascii="Times New Roman" w:hAnsi="Times New Roman"/>
        </w:rPr>
        <w:t>”</w:t>
      </w:r>
      <w:r w:rsidRPr="00D73537">
        <w:rPr>
          <w:rFonts w:ascii="Times New Roman" w:hAnsi="Times New Roman"/>
        </w:rPr>
        <w:t>影响较深的干部和党员依然有派性，甚至仍在进行派性活动；在一些地区、部门和单位，</w:t>
      </w:r>
      <w:r w:rsidRPr="00D73537">
        <w:rPr>
          <w:rFonts w:ascii="Times New Roman" w:hAnsi="Times New Roman"/>
        </w:rPr>
        <w:t>“</w:t>
      </w:r>
      <w:r w:rsidRPr="00D73537">
        <w:rPr>
          <w:rFonts w:ascii="Times New Roman" w:hAnsi="Times New Roman"/>
        </w:rPr>
        <w:t>明无山头暗有礁</w:t>
      </w:r>
      <w:r w:rsidRPr="00D73537">
        <w:rPr>
          <w:rFonts w:ascii="Times New Roman" w:hAnsi="Times New Roman"/>
        </w:rPr>
        <w:t>”</w:t>
      </w:r>
      <w:r w:rsidRPr="00D73537">
        <w:rPr>
          <w:rFonts w:ascii="Times New Roman" w:hAnsi="Times New Roman"/>
        </w:rPr>
        <w:t>，派性的</w:t>
      </w:r>
      <w:r w:rsidRPr="00D73537">
        <w:rPr>
          <w:rFonts w:ascii="Times New Roman" w:hAnsi="Times New Roman"/>
        </w:rPr>
        <w:t>“</w:t>
      </w:r>
      <w:r w:rsidRPr="00D73537">
        <w:rPr>
          <w:rFonts w:ascii="Times New Roman" w:hAnsi="Times New Roman"/>
        </w:rPr>
        <w:t>幽灵</w:t>
      </w:r>
      <w:r w:rsidRPr="00D73537">
        <w:rPr>
          <w:rFonts w:ascii="Times New Roman" w:hAnsi="Times New Roman"/>
        </w:rPr>
        <w:t>”</w:t>
      </w:r>
      <w:r w:rsidRPr="00D73537">
        <w:rPr>
          <w:rFonts w:ascii="Times New Roman" w:hAnsi="Times New Roman"/>
        </w:rPr>
        <w:t>不散，派性分子经常抵制党的方针政策和上级决议的执行。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各级党组织的每共产党员一定要坚持党性，为根绝派性进行不懈的斗争。对于坚持派性屡教不改的人，一定要给予严肃的纪律处分。不应该让这样的人进领导班子，已在领导岗位上的一定要撤下来。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党的干部特别是领导干部，在处理党内关系方面要实行</w:t>
      </w:r>
      <w:r w:rsidRPr="00D73537">
        <w:rPr>
          <w:rFonts w:ascii="Times New Roman" w:hAnsi="Times New Roman"/>
        </w:rPr>
        <w:t>“</w:t>
      </w:r>
      <w:r w:rsidRPr="00D73537">
        <w:rPr>
          <w:rFonts w:ascii="Times New Roman" w:hAnsi="Times New Roman"/>
        </w:rPr>
        <w:t>五湖四海</w:t>
      </w:r>
      <w:r w:rsidRPr="00D73537">
        <w:rPr>
          <w:rFonts w:ascii="Times New Roman" w:hAnsi="Times New Roman"/>
        </w:rPr>
        <w:t>”</w:t>
      </w:r>
      <w:r w:rsidRPr="00D73537">
        <w:rPr>
          <w:rFonts w:ascii="Times New Roman" w:hAnsi="Times New Roman"/>
        </w:rPr>
        <w:t>的原则，这就是说，要团结一切忠实于党的利益的同志，团结大多数。共产党员一定要有共产主义者的伟大胸襟，严以律己，宽以待人。在处理同志的关系上，只问他是否坚持执行党的路线，遵守党的纪律，不应因私怨而耿耿于怀，排挤打击，不应由于亲疏而有不同的对待。绝对禁止搞宗派活动，搞小圈子；不允许拉拢一部分人，排斥一部分人；抬一部分人，压一部分人。不要纠缠历史旧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在党和群众的关系上，同样要防止和反对宗派主义倾向。共产党员在人民群众中是少数，必须把亿万群众团结在党的周围，同心同德地为实现四人而奋斗。共产党员必须在群众中起模范作用，吃苦在前，享受在后，满腔热情地团结非党同志一道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干部工作中要坚持正派的公道的作风，坚持任人唯贤，反对任人唯亲。严禁以派性划线，严禁利用职权在党内拉私人关系，培植私人势力。共产党员应该忠于党的组织和党的原则，不应该效忠于某个人。任何人不得把党的干部当成私有财产，不得把上下级关系变成人身依附关系。</w:t>
      </w:r>
    </w:p>
    <w:p w:rsidR="00A804CC" w:rsidRPr="00D73537" w:rsidRDefault="00DF531D">
      <w:pPr>
        <w:spacing w:line="312" w:lineRule="auto"/>
        <w:ind w:firstLineChars="200" w:firstLine="420"/>
        <w:jc w:val="left"/>
        <w:outlineLvl w:val="2"/>
        <w:rPr>
          <w:rFonts w:ascii="Times New Roman" w:eastAsia="黑体" w:hAnsi="Times New Roman"/>
        </w:rPr>
      </w:pPr>
      <w:bookmarkStart w:id="33" w:name="_Toc489558987"/>
      <w:r w:rsidRPr="00D73537">
        <w:rPr>
          <w:rFonts w:ascii="Times New Roman" w:eastAsia="黑体" w:hAnsi="Times New Roman"/>
        </w:rPr>
        <w:t>五、</w:t>
      </w:r>
      <w:r w:rsidRPr="00D73537">
        <w:rPr>
          <w:rFonts w:ascii="Times New Roman" w:eastAsia="黑体" w:hAnsi="Times New Roman"/>
        </w:rPr>
        <w:t xml:space="preserve"> </w:t>
      </w:r>
      <w:r w:rsidRPr="00D73537">
        <w:rPr>
          <w:rFonts w:ascii="Times New Roman" w:eastAsia="黑体" w:hAnsi="Times New Roman"/>
        </w:rPr>
        <w:t>要讲真话、言行一致</w:t>
      </w:r>
      <w:bookmarkEnd w:id="33"/>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忠于党和人民的事业，说老实话，做老实事，当老实人，光明磊落，表里如一，是共产党员应有的品质。全党同志一定要努力肃清林彪、</w:t>
      </w:r>
      <w:r w:rsidRPr="00D73537">
        <w:rPr>
          <w:rFonts w:ascii="Times New Roman" w:hAnsi="Times New Roman"/>
        </w:rPr>
        <w:t>“</w:t>
      </w:r>
      <w:r w:rsidRPr="00D73537">
        <w:rPr>
          <w:rFonts w:ascii="Times New Roman" w:hAnsi="Times New Roman"/>
        </w:rPr>
        <w:t>四人帮</w:t>
      </w:r>
      <w:r w:rsidRPr="00D73537">
        <w:rPr>
          <w:rFonts w:ascii="Times New Roman" w:hAnsi="Times New Roman"/>
        </w:rPr>
        <w:t>”</w:t>
      </w:r>
      <w:r w:rsidRPr="00D73537">
        <w:rPr>
          <w:rFonts w:ascii="Times New Roman" w:hAnsi="Times New Roman"/>
        </w:rPr>
        <w:t>横行时期造成的假话盛行的歪风邪气，恢复发扬党一贯倡导的讲真话，不讲假话，言行一致的优良作风。</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共产党员要忠诚坦白，对党组织不隐瞒自己的错误和自己思想、观点。对人对事要开诚布公，有什么意见，有什么批评，摆在桌面上。不要会上不说，会下乱说；不要当面一套，背后一套；不要口是心非，阳奉阴违。</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要坚决反对拉拉扯扯，吹吹拍拍，看领导眼色说话办事，拿原则做交易，投机钻营，向党伸手要名誉地位的官僚政客作风和市侩行为。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共产党员进无论何时何地、对人对己都要尊重事实，按照事物的本来面貌如实地向党反映情况。不可看领导需要什么就提供什么，报喜不报忧，更不许可弄虚作假，骗取信任、荣誉和奖励。不准以任何理由和任何名义纵容、暗示、诱使、命令或强迫下级说假话。</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凡是弄虚作假给党和人民的利益造成重大损失的；凡是用说假话骗取了荣誉地位的；凡是说假话来掩饰严重过失或达到其他个人目的的；凡是纵容或诱迫下级说假话的，都必须绳以党纪。对于那些不怕打击报复，敢于为保卫党和人民的利益说真话的人，应该给以表扬。</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的领导和领导干部要做实事求是模范。在工作中，各种不同意见都要听，成绩、缺点都要了解。鼓励下级同志讲心里话，反映事实情况。要努力造成和保持让人当面提意见包括尖锐意见而进行从容讨论的气氛。</w:t>
      </w:r>
    </w:p>
    <w:p w:rsidR="00A804CC" w:rsidRPr="00D73537" w:rsidRDefault="00DF531D">
      <w:pPr>
        <w:spacing w:line="312" w:lineRule="auto"/>
        <w:ind w:firstLineChars="200" w:firstLine="420"/>
        <w:jc w:val="left"/>
        <w:outlineLvl w:val="2"/>
        <w:rPr>
          <w:rFonts w:ascii="Times New Roman" w:eastAsia="黑体" w:hAnsi="Times New Roman"/>
        </w:rPr>
      </w:pPr>
      <w:bookmarkStart w:id="34" w:name="_Toc489558988"/>
      <w:r w:rsidRPr="00D73537">
        <w:rPr>
          <w:rFonts w:ascii="Times New Roman" w:eastAsia="黑体" w:hAnsi="Times New Roman"/>
        </w:rPr>
        <w:t>六、</w:t>
      </w:r>
      <w:r w:rsidRPr="00D73537">
        <w:rPr>
          <w:rFonts w:ascii="Times New Roman" w:eastAsia="黑体" w:hAnsi="Times New Roman"/>
        </w:rPr>
        <w:t xml:space="preserve"> </w:t>
      </w:r>
      <w:r w:rsidRPr="00D73537">
        <w:rPr>
          <w:rFonts w:ascii="Times New Roman" w:eastAsia="黑体" w:hAnsi="Times New Roman"/>
        </w:rPr>
        <w:t>发扬党内民主，正确对待不同意见</w:t>
      </w:r>
      <w:bookmarkEnd w:id="34"/>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发扬党内民主，首先要允许党员发表不同的意见，对问题进行充分的讨论，真正做到知无不言，言无不尽。只要不反对党的基本政治立场，不搞阴谋诡计，不在群众中进行派性分裂活动，不在群众中散布违反党的路线、方针、政策的言论，不泄漏党和国家的秘密，由于认识错误而讲错了话或者写了错误文章，不得认为是违反了党纪而给予处分。要严格实行不抓辫子、的扣帽子（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）、不打棍子的</w:t>
      </w:r>
      <w:r w:rsidRPr="00D73537">
        <w:rPr>
          <w:rFonts w:ascii="Times New Roman" w:hAnsi="Times New Roman"/>
        </w:rPr>
        <w:t>“</w:t>
      </w:r>
      <w:r w:rsidRPr="00D73537">
        <w:rPr>
          <w:rFonts w:ascii="Times New Roman" w:hAnsi="Times New Roman"/>
        </w:rPr>
        <w:t>三不主义</w:t>
      </w:r>
      <w:r w:rsidRPr="00D73537">
        <w:rPr>
          <w:rFonts w:ascii="Times New Roman" w:hAnsi="Times New Roman"/>
        </w:rPr>
        <w:t>”</w:t>
      </w:r>
      <w:r w:rsidRPr="00D73537">
        <w:rPr>
          <w:rFonts w:ascii="Times New Roman" w:hAnsi="Times New Roman"/>
        </w:rPr>
        <w:t>。所谓不抓辫子、不扣帽子、不打棍子，就是禁止任意夸大一个人的错误，罗织成为罪状，并给予政治上、组织上的打击甚至迫害。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要纠正一部分领导干部中缺乏民主精神，听不得批评意见，甚至压制批评的家长作风。</w:t>
      </w:r>
      <w:r w:rsidRPr="00D73537">
        <w:rPr>
          <w:rFonts w:ascii="Times New Roman" w:hAnsi="Times New Roman"/>
        </w:rPr>
        <w:lastRenderedPageBreak/>
        <w:t>对于任何党员提出的批评和意见，只要是正确的，都应该采纳和接受。如果确有错误，只能实事求是地指出来，不允许追查所谓动机和背景。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必须注意区别：反对某个同志的某个意见，不等于反对这个同志，反对某个领导相关的某个同志，不等于反对这个组织，不等于反领导，更不等于反党。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领导干部利用职权对同志挟嫌报复、打击陷害，用</w:t>
      </w:r>
      <w:r w:rsidRPr="00D73537">
        <w:rPr>
          <w:rFonts w:ascii="Times New Roman" w:hAnsi="Times New Roman"/>
        </w:rPr>
        <w:t>“</w:t>
      </w:r>
      <w:r w:rsidRPr="00D73537">
        <w:rPr>
          <w:rFonts w:ascii="Times New Roman" w:hAnsi="Times New Roman"/>
        </w:rPr>
        <w:t>穿小鞋</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装材料</w:t>
      </w:r>
      <w:r w:rsidRPr="00D73537">
        <w:rPr>
          <w:rFonts w:ascii="Times New Roman" w:hAnsi="Times New Roman"/>
        </w:rPr>
        <w:t>”</w:t>
      </w:r>
      <w:r w:rsidRPr="00D73537">
        <w:rPr>
          <w:rFonts w:ascii="Times New Roman" w:hAnsi="Times New Roman"/>
        </w:rPr>
        <w:t>的办法和任意加上</w:t>
      </w:r>
      <w:r w:rsidRPr="00D73537">
        <w:rPr>
          <w:rFonts w:ascii="Times New Roman" w:hAnsi="Times New Roman"/>
        </w:rPr>
        <w:t>“</w:t>
      </w:r>
      <w:r w:rsidRPr="00D73537">
        <w:rPr>
          <w:rFonts w:ascii="Times New Roman" w:hAnsi="Times New Roman"/>
        </w:rPr>
        <w:t>反党</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反领导</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恶毒攻击</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犯路线错误</w:t>
      </w:r>
      <w:r w:rsidRPr="00D73537">
        <w:rPr>
          <w:rFonts w:ascii="Times New Roman" w:hAnsi="Times New Roman"/>
        </w:rPr>
        <w:t>”</w:t>
      </w:r>
      <w:r w:rsidRPr="00D73537">
        <w:rPr>
          <w:rFonts w:ascii="Times New Roman" w:hAnsi="Times New Roman"/>
        </w:rPr>
        <w:t>等罪名整人，是违反党内民主制度和违反革命道德品质的行为。对敢于坚持真理的同志妄加反革命的罪名，乱用专政手段，进行残酷迫害，这是严重违法的罪行，必须受到党纪国法的严惩。</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同在思想上理论上不同认识、有争论是正常的。对待思想上理论上的是非，只能采取摆事实、讲道理、民主讨论的办法求得解决，决不能采取压服的办法。有些思想理论是非一时解决不了的，除了具有重大政治性的和迫切现实性的问题以外，不要匆忙结论，留待以后进一步研究和经过实践来解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把思想认识问题任意扣上</w:t>
      </w:r>
      <w:r w:rsidRPr="00D73537">
        <w:rPr>
          <w:rFonts w:ascii="Times New Roman" w:hAnsi="Times New Roman"/>
        </w:rPr>
        <w:t>“</w:t>
      </w:r>
      <w:r w:rsidRPr="00D73537">
        <w:rPr>
          <w:rFonts w:ascii="Times New Roman" w:hAnsi="Times New Roman"/>
        </w:rPr>
        <w:t>砍旗</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毒草</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资产阶级</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修正主义</w:t>
      </w:r>
      <w:r w:rsidRPr="00D73537">
        <w:rPr>
          <w:rFonts w:ascii="Times New Roman" w:hAnsi="Times New Roman"/>
        </w:rPr>
        <w:t>”</w:t>
      </w:r>
      <w:r w:rsidRPr="00D73537">
        <w:rPr>
          <w:rFonts w:ascii="Times New Roman" w:hAnsi="Times New Roman"/>
        </w:rPr>
        <w:t>种种政治帽子，任意说成是敌我性质的政治问题，不仅破坏党内正常的政治生活，造成思想僵化，而且易于被反党野心家所利用，破坏社会主义国家的民主秩序。这种做法必须制止。</w:t>
      </w:r>
    </w:p>
    <w:p w:rsidR="00A804CC" w:rsidRPr="00D73537" w:rsidRDefault="00DF531D">
      <w:pPr>
        <w:spacing w:line="312" w:lineRule="auto"/>
        <w:ind w:firstLineChars="200" w:firstLine="420"/>
        <w:jc w:val="left"/>
        <w:outlineLvl w:val="2"/>
        <w:rPr>
          <w:rFonts w:ascii="Times New Roman" w:eastAsia="黑体" w:hAnsi="Times New Roman"/>
        </w:rPr>
      </w:pPr>
      <w:bookmarkStart w:id="35" w:name="_Toc489558989"/>
      <w:r w:rsidRPr="00D73537">
        <w:rPr>
          <w:rFonts w:ascii="Times New Roman" w:eastAsia="黑体" w:hAnsi="Times New Roman"/>
        </w:rPr>
        <w:t>七、</w:t>
      </w:r>
      <w:r w:rsidRPr="00D73537">
        <w:rPr>
          <w:rFonts w:ascii="Times New Roman" w:eastAsia="黑体" w:hAnsi="Times New Roman"/>
        </w:rPr>
        <w:t xml:space="preserve"> </w:t>
      </w:r>
      <w:r w:rsidRPr="00D73537">
        <w:rPr>
          <w:rFonts w:ascii="Times New Roman" w:eastAsia="黑体" w:hAnsi="Times New Roman"/>
        </w:rPr>
        <w:t>保障党员的权利不受侵犯</w:t>
      </w:r>
      <w:bookmarkEnd w:id="35"/>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各级党组织必须切实保障党员的各项权利。侵犯党员权利的行为，是严重违反党纪的。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有权在党的会议上和党的报刊上参加关于党的政策的制定和实施问题的讨论，有权在党的会议上对党的任何组织和个人提出批评。党员对党的方针、政策、决议有不同意见，可以在党的会议上提出，也可以向各级党组织直到中央作口头或书面的报告。党组织应当欢迎党员群众的批评的建议，并且鼓励党员为了推进社会主义事业提出创造性的见解和主张。</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对于犯严重错误拒不改正或不称职的干部，党员有权建议罢免或调换。</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对党组织关于他人或其他人的处理，有权在党的会议上，或向上级组织直到中央提出声明、申诉、控告和辩护。党组织对党员的声明、申诉、控告和辩护必须及时处理或转递，不得扣压，承办单位不得推诿。申诉或控告信不允许转给被控告人处理。不许对申诉人或控告人进行打击报复。控告人和被控告人都不允许诬陷他人，对诬陷他人者，要按党纪国法严肃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织对党员的鉴定、结论和处分决定，必须同本人见面。在通过处分决定的时候，如无特殊情况，应通知本人出席会议。党组织要认真听取和考虑本人的意见。如本人有不同意见，应将组织决定和本人意见一并报上级党组织审定。</w:t>
      </w:r>
    </w:p>
    <w:p w:rsidR="00A804CC" w:rsidRPr="00D73537" w:rsidRDefault="00DF531D">
      <w:pPr>
        <w:spacing w:line="312" w:lineRule="auto"/>
        <w:ind w:firstLineChars="200" w:firstLine="420"/>
        <w:jc w:val="left"/>
        <w:outlineLvl w:val="2"/>
        <w:rPr>
          <w:rFonts w:ascii="Times New Roman" w:eastAsia="黑体" w:hAnsi="Times New Roman"/>
        </w:rPr>
      </w:pPr>
      <w:bookmarkStart w:id="36" w:name="_Toc489558990"/>
      <w:r w:rsidRPr="00D73537">
        <w:rPr>
          <w:rFonts w:ascii="Times New Roman" w:eastAsia="黑体" w:hAnsi="Times New Roman"/>
        </w:rPr>
        <w:t>八、</w:t>
      </w:r>
      <w:r w:rsidRPr="00D73537">
        <w:rPr>
          <w:rFonts w:ascii="Times New Roman" w:eastAsia="黑体" w:hAnsi="Times New Roman"/>
        </w:rPr>
        <w:t xml:space="preserve"> </w:t>
      </w:r>
      <w:r w:rsidRPr="00D73537">
        <w:rPr>
          <w:rFonts w:ascii="Times New Roman" w:eastAsia="黑体" w:hAnsi="Times New Roman"/>
        </w:rPr>
        <w:t>选举要充分体现选举人意志</w:t>
      </w:r>
      <w:bookmarkEnd w:id="36"/>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党内真正实行民主选举，才有可能建立起在党员和群众中有威信的强有力的领导班子。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各级党组织应按照党章规定，定期召开党员大会笔代表大会。党的各级委员会要按期改选。每届代表和委员，应有一定数量的更新。选举要充分发扬民主，真正体现选举人的意志，</w:t>
      </w:r>
      <w:r w:rsidRPr="00D73537">
        <w:rPr>
          <w:rFonts w:ascii="Times New Roman" w:hAnsi="Times New Roman"/>
        </w:rPr>
        <w:lastRenderedPageBreak/>
        <w:t>候选人名单要由党员或代表通过充分酝酿讨论提出。选举应实行候选人多于应选人的差额选举办法，或者采用差额选举办法产生候选人作为预选，然后进行正式选举。党员数量少和单位，可不实行差额选举或实行预选，候选人的基本情况要向选举人介绍清楚。选举一律用无记名投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选举人要注意把那些坚决拥护和执行党的政治路线和思想路线，大公无私，严守法纪，坚持党性，有强烈的革命事业心和政治责任心，有一定的专业知识和专业能力的干部选进领导班子。还要特别注意选举符合上述条件的中青年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不得规定必须选举或不选举某个人。个别有特殊情况的人，需要由组织上推荐选人的，也必须确实取得多数选举人的同意。要坚持反对和防止侵犯党员选举权利，使选举流于形式，妨碍选举人体现自己意志的现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在各级党的代表大会闭会期间，上级党委可以根据工作需要，任免、调动下级党委的负责人。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凡是需要整顿、暂不具备民主选举条件的单位，经上级组织批准，可暂缓举行选举，其领导人由上级指派。</w:t>
      </w:r>
    </w:p>
    <w:p w:rsidR="00A804CC" w:rsidRPr="00D73537" w:rsidRDefault="00DF531D">
      <w:pPr>
        <w:spacing w:line="312" w:lineRule="auto"/>
        <w:ind w:firstLineChars="200" w:firstLine="420"/>
        <w:jc w:val="left"/>
        <w:outlineLvl w:val="2"/>
        <w:rPr>
          <w:rFonts w:ascii="Times New Roman" w:eastAsia="黑体" w:hAnsi="Times New Roman"/>
        </w:rPr>
      </w:pPr>
      <w:bookmarkStart w:id="37" w:name="_Toc489558991"/>
      <w:r w:rsidRPr="00D73537">
        <w:rPr>
          <w:rFonts w:ascii="Times New Roman" w:eastAsia="黑体" w:hAnsi="Times New Roman"/>
        </w:rPr>
        <w:t>九、</w:t>
      </w:r>
      <w:r w:rsidRPr="00D73537">
        <w:rPr>
          <w:rFonts w:ascii="Times New Roman" w:eastAsia="黑体" w:hAnsi="Times New Roman"/>
        </w:rPr>
        <w:t xml:space="preserve"> </w:t>
      </w:r>
      <w:r w:rsidRPr="00D73537">
        <w:rPr>
          <w:rFonts w:ascii="Times New Roman" w:eastAsia="黑体" w:hAnsi="Times New Roman"/>
        </w:rPr>
        <w:t>同错误倾向和坏人坏事作斗争</w:t>
      </w:r>
      <w:bookmarkEnd w:id="37"/>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为了端正作风，巩固无产阶级专政，树立良好的社会风尚，团结全体人民同心同德搞好四化，必须同错误倾向和坏人坏事作斗争。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各级党组织要充分发挥战斗堡垒作用，率领党员和群众，坚决揭露和打击反革命分子、贪污盗窃分子、刑事犯罪分子和违法乱纪分子。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对于派性、无政府主义（向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）、极端个人主义和官僚主义、特殊化等错误倾向，要进行严肃的批评和斗争。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对社会上的歪风邪气、错误的和反动的思潮，必须批判和斗争。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对于错误倾向和坏人坏事，采取明哲保身的自由主义态度，不制止，不争辩，不斗争，躲闪回避，就是放弃了共产党员的战斗责任，就是缺乏党性的表现。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共产党员特别是各级领导干部在同错误倾向和坏人坏事作斗争中，要有大无畏的革命精神，敢于挺身而出，不怕得罪人，的怕撕破脸皮，不怕受到打击迫害。只有这样，才能使错误倾向得到克服和糾正，使犯错误的人得到挽救，使坏人受到应有的制裁。</w:t>
      </w:r>
    </w:p>
    <w:p w:rsidR="00A804CC" w:rsidRPr="00D73537" w:rsidRDefault="00DF531D">
      <w:pPr>
        <w:spacing w:line="312" w:lineRule="auto"/>
        <w:ind w:firstLineChars="200" w:firstLine="420"/>
        <w:jc w:val="left"/>
        <w:outlineLvl w:val="2"/>
        <w:rPr>
          <w:rFonts w:ascii="Times New Roman" w:eastAsia="黑体" w:hAnsi="Times New Roman"/>
        </w:rPr>
      </w:pPr>
      <w:bookmarkStart w:id="38" w:name="_Toc489558992"/>
      <w:r w:rsidRPr="00D73537">
        <w:rPr>
          <w:rFonts w:ascii="Times New Roman" w:eastAsia="黑体" w:hAnsi="Times New Roman"/>
        </w:rPr>
        <w:t>十、</w:t>
      </w:r>
      <w:r w:rsidRPr="00D73537">
        <w:rPr>
          <w:rFonts w:ascii="Times New Roman" w:eastAsia="黑体" w:hAnsi="Times New Roman"/>
        </w:rPr>
        <w:t xml:space="preserve"> </w:t>
      </w:r>
      <w:r w:rsidRPr="00D73537">
        <w:rPr>
          <w:rFonts w:ascii="Times New Roman" w:eastAsia="黑体" w:hAnsi="Times New Roman"/>
        </w:rPr>
        <w:t>正确对待犯错误的同志</w:t>
      </w:r>
      <w:bookmarkEnd w:id="38"/>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在党内的斗争中，对犯错误的同志，采取</w:t>
      </w:r>
      <w:r w:rsidRPr="00D73537">
        <w:rPr>
          <w:rFonts w:ascii="Times New Roman" w:hAnsi="Times New Roman"/>
        </w:rPr>
        <w:t>“</w:t>
      </w:r>
      <w:r w:rsidRPr="00D73537">
        <w:rPr>
          <w:rFonts w:ascii="Times New Roman" w:hAnsi="Times New Roman"/>
        </w:rPr>
        <w:t>惩前毖后，治病救人</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团结</w:t>
      </w:r>
      <w:r w:rsidRPr="00D73537">
        <w:rPr>
          <w:rFonts w:ascii="Times New Roman" w:hAnsi="Times New Roman"/>
        </w:rPr>
        <w:t>——</w:t>
      </w:r>
      <w:r w:rsidRPr="00D73537">
        <w:rPr>
          <w:rFonts w:ascii="Times New Roman" w:hAnsi="Times New Roman"/>
        </w:rPr>
        <w:t>批评</w:t>
      </w:r>
      <w:r w:rsidRPr="00D73537">
        <w:rPr>
          <w:rFonts w:ascii="Times New Roman" w:hAnsi="Times New Roman"/>
        </w:rPr>
        <w:t>——</w:t>
      </w:r>
      <w:r w:rsidRPr="00D73537">
        <w:rPr>
          <w:rFonts w:ascii="Times New Roman" w:hAnsi="Times New Roman"/>
        </w:rPr>
        <w:t>团结</w:t>
      </w:r>
      <w:r w:rsidRPr="00D73537">
        <w:rPr>
          <w:rFonts w:ascii="Times New Roman" w:hAnsi="Times New Roman"/>
        </w:rPr>
        <w:t>”</w:t>
      </w:r>
      <w:r w:rsidRPr="00D73537">
        <w:rPr>
          <w:rFonts w:ascii="Times New Roman" w:hAnsi="Times New Roman"/>
        </w:rPr>
        <w:t>的方针，达到既弄清思想、又团结同志的目听，是我们党的优良传统。对于一切犯错误的同志，要历史地全面地评价他们的功过是非，不要一犯错误就全盘否定；也不要纠缠历史上发行过而已经查清的问题和历史上犯过而已经纠正了的错误。要在弄清事实的基础上，具体分析他们所犯错误的性质和程度，以热情的同志式的态度，帮助他们认识犯错误的原因，指出改正的办法，启发他们做必要的检查。要相信犯错误的同志大多数是可以改正的，要给</w:t>
      </w:r>
      <w:r w:rsidRPr="00D73537">
        <w:rPr>
          <w:rFonts w:ascii="Times New Roman" w:hAnsi="Times New Roman"/>
        </w:rPr>
        <w:lastRenderedPageBreak/>
        <w:t>他们改正错误、继续为党工作的条件。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分析一个同志所犯的错误的时候，首先必须严格分清两类不同性质的矛盾。不可把工作中的一般错误或思想认识上的错误说成百政治错误，不可把一般的政治错误说成是路线错误，也不要把犯了路线错误、但仍属于党内斗争性质的问题，同属于企图颠覆党、颠覆社会主义国空的反革命性质的问题混淆起来。企图颠覆党、颠覆社会主义国家的阴谋家、野心家、反革命两面派，同党和人民的矛盾属于敌我矛盾。这种人是极少数。要把跟着上级或主要领导人犯了错误的人，同参与篡党夺权阴谋活动的人加以区别。</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党内斗争，不许任何残酷、无情打击。对犯错误的同志进行批评是完全必要的，但是不可采取一哄而起的围攻，不让本人辩解、也不让其他同志发表不同意见的</w:t>
      </w:r>
      <w:r w:rsidRPr="00D73537">
        <w:rPr>
          <w:rFonts w:ascii="Times New Roman" w:hAnsi="Times New Roman"/>
        </w:rPr>
        <w:t>“</w:t>
      </w:r>
      <w:r w:rsidRPr="00D73537">
        <w:rPr>
          <w:rFonts w:ascii="Times New Roman" w:hAnsi="Times New Roman"/>
        </w:rPr>
        <w:t>斗争会</w:t>
      </w:r>
      <w:r w:rsidRPr="00D73537">
        <w:rPr>
          <w:rFonts w:ascii="Times New Roman" w:hAnsi="Times New Roman"/>
        </w:rPr>
        <w:t>”</w:t>
      </w:r>
      <w:r w:rsidRPr="00D73537">
        <w:rPr>
          <w:rFonts w:ascii="Times New Roman" w:hAnsi="Times New Roman"/>
        </w:rPr>
        <w:t>方式，因为这种方式实际上是以势压人，而是水是以理服人。党内不准用超越党的纪律或违犯国家法律的手段对待党员。要绝对禁止采用林彪、</w:t>
      </w:r>
      <w:r w:rsidRPr="00D73537">
        <w:rPr>
          <w:rFonts w:ascii="Times New Roman" w:hAnsi="Times New Roman"/>
        </w:rPr>
        <w:t>“</w:t>
      </w:r>
      <w:r w:rsidRPr="00D73537">
        <w:rPr>
          <w:rFonts w:ascii="Times New Roman" w:hAnsi="Times New Roman"/>
        </w:rPr>
        <w:t>四人帮</w:t>
      </w:r>
      <w:r w:rsidRPr="00D73537">
        <w:rPr>
          <w:rFonts w:ascii="Times New Roman" w:hAnsi="Times New Roman"/>
        </w:rPr>
        <w:t>”</w:t>
      </w:r>
      <w:r w:rsidRPr="00D73537">
        <w:rPr>
          <w:rFonts w:ascii="Times New Roman" w:hAnsi="Times New Roman"/>
        </w:rPr>
        <w:t>的封建法西斯手段解决党内问题。严禁所谓揪斗，严禁人身侮辱和人身迫害，严禁诱供逼供。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对人的处理应十分慎重。敌我矛盾和人民内部矛盾一时分不清的，先按人民内部矛盾处理。凡涉及定敌我矛盾、开除党籍、提交司法机关处理的，更要慎重。任何情况下都不允许株连无辜的家属和亲友。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建国以来的冤案、假案、错案，不管是哪一级组织、哪一个领导人定的和批的，都要实事求是地纠正过来，一切不实之词必须推倒。</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犯了错误的同志，应该诚恳地接受党组织和同志们的批评教育和纪律处分。要吸取教训，认真改正，更好地为党工作。对于确实犯有严重错误、拒不承认而又坚持无理取闹的人，要加重处分。</w:t>
      </w:r>
    </w:p>
    <w:p w:rsidR="00A804CC" w:rsidRPr="00D73537" w:rsidRDefault="00DF531D">
      <w:pPr>
        <w:spacing w:line="312" w:lineRule="auto"/>
        <w:ind w:firstLineChars="200" w:firstLine="420"/>
        <w:jc w:val="left"/>
        <w:outlineLvl w:val="2"/>
        <w:rPr>
          <w:rFonts w:ascii="Times New Roman" w:eastAsia="黑体" w:hAnsi="Times New Roman"/>
        </w:rPr>
      </w:pPr>
      <w:bookmarkStart w:id="39" w:name="_Toc489558993"/>
      <w:r w:rsidRPr="00D73537">
        <w:rPr>
          <w:rFonts w:ascii="Times New Roman" w:eastAsia="黑体" w:hAnsi="Times New Roman"/>
        </w:rPr>
        <w:t>十一、</w:t>
      </w:r>
      <w:r w:rsidRPr="00D73537">
        <w:rPr>
          <w:rFonts w:ascii="Times New Roman" w:eastAsia="黑体" w:hAnsi="Times New Roman"/>
        </w:rPr>
        <w:t xml:space="preserve"> </w:t>
      </w:r>
      <w:r w:rsidRPr="00D73537">
        <w:rPr>
          <w:rFonts w:ascii="Times New Roman" w:eastAsia="黑体" w:hAnsi="Times New Roman"/>
        </w:rPr>
        <w:t>接受党和群众的监督，不准搞特权</w:t>
      </w:r>
      <w:bookmarkEnd w:id="3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领导干部都是人民的公仆，只有勤勤恳恳为人民服务的义务，没有在政治上、生活上搞特殊化的权利。按照工作需要，对领导人提供某些合理的便利条件并保证他们的安全是必要的，但绝不允许违反制度搞特殊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我们的国家中，人们只有分工的不同，没有尊卑贵贱的分别。谁也不是低人一等的奴隶或高人一等的贵族。那种认为自己的权力可以不受任何限制的思想，就是腐朽的封建特权思想，这种思想必须受到批判和纠正。共产党员和干部应该把谋求特权和私利看成是极大的耻辱。</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必须坚持在真理面前人人平等，在党纪国法面前人人平等的原则。党内决不容许有不受党纪国法约束或凌驾于党组织之上的特殊党员。决不允许共产党员利用职权谋取私利。</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任何领导干部都不允许超越党组织所赋予自己的权限，侵犯集体的权限和别人的权限。所有的党员都是平等的同志和战友，党的领导干部要以平等的态度待人，不能以为自己讲的话不管正确与否，别人都得服从，更不能摆官架子，动辄训人、骂人。由于上级领导人员的缺点和错误，使下级的工作出了问题，上级要主动给下级承担责任，首先作自我批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各级领导干部必须保持和发扬我党艰苦奋斗，与群众同甘共苦的光荣传统。要坚决克服一部分领导干部中为自己和家属谋求特殊待遇的恶劣倾向。禁止领导人违反财经纪律，任意批钱批物。禁止利用职权为家属亲友在升学、转学、晋级、就业、出国等方面谋求特殊照顾。禁止违反规定动用公款人领导人修建个人住宅。禁止公私不公，假公济私，用各种借口或巧立名目侵占、挥霍国家和集体的财物。</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党的各级领导人员必须自觉地严格遵守关于生活待遇的规定，同时加强对子女的教育。如果违反有关规定，经过批评教育仍不改正的，必须给予党的纪律处分。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任何领导干部，不得违反党的干部标准和组织原则，将自己的亲属提拔到领导岗位上来；不得让他们超越职权干预党和国家的工作；不应把他们安排在自己身边的要害岗位上。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了保持党和广大人民群众的密切联系，防止党的领导干部和党员由人民的公仆变成骑在人民头上的老爷，必须采取自下而上和自上而下相结合、党内和党外相结合的方法，加强党组织和群众对党的领导干部和党员的监督，要监督他们是不是认真学习和贯彻执行党的路线、方针、政策，是不是遵守党纪国法，是不是坚持党的优良传统和作风，是不是搞特权，是不是在生产、工作、学习和对敌斗争中起模范作用，是不是密切联系群众和为人民谋利益。要表扬那些觉悟高、党性强、表现好的同志，批评教育表现差的同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要在充分走群众路线的基础上，建立和完善对干部的考试、考核、奖惩、轮换、退休、罢免等一整套制度，通过实行这些制度，真正做到功过分明，赏罚分明，鼓励先进，激励后进。各级领导干部要定期听取所在单位的党员和群众的意见和评论。各级党组织要重视意见经核实后报送上级党委，作为考核干部的一个重要依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每个党员不论职务高低，都必须编入党的一个组织，参加组织生活。各级党委或党委都应定期召开民主生活会交流思想，开展批评和自我批评。</w:t>
      </w:r>
    </w:p>
    <w:p w:rsidR="00A804CC" w:rsidRPr="00D73537" w:rsidRDefault="00DF531D">
      <w:pPr>
        <w:spacing w:line="312" w:lineRule="auto"/>
        <w:ind w:firstLineChars="200" w:firstLine="420"/>
        <w:jc w:val="left"/>
        <w:outlineLvl w:val="2"/>
        <w:rPr>
          <w:rFonts w:ascii="Times New Roman" w:eastAsia="黑体" w:hAnsi="Times New Roman"/>
        </w:rPr>
      </w:pPr>
      <w:bookmarkStart w:id="40" w:name="_Toc489558994"/>
      <w:r w:rsidRPr="00D73537">
        <w:rPr>
          <w:rFonts w:ascii="Times New Roman" w:eastAsia="黑体" w:hAnsi="Times New Roman"/>
        </w:rPr>
        <w:t>十二、</w:t>
      </w:r>
      <w:r w:rsidRPr="00D73537">
        <w:rPr>
          <w:rFonts w:ascii="Times New Roman" w:eastAsia="黑体" w:hAnsi="Times New Roman"/>
        </w:rPr>
        <w:t xml:space="preserve"> </w:t>
      </w:r>
      <w:r w:rsidRPr="00D73537">
        <w:rPr>
          <w:rFonts w:ascii="Times New Roman" w:eastAsia="黑体" w:hAnsi="Times New Roman"/>
        </w:rPr>
        <w:t>努力学习，做到又红又专</w:t>
      </w:r>
      <w:bookmarkEnd w:id="4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个现代化建设的艰巨任务，需要培养和造就一支宏大的坚持社会主义道路的具有专业知识的干部队伍，同时要把适合于这个要求的中年和青年干部（包括党员和非党员）大胆地提拔到领导岗位上来，让他们在工作中发挥长处，弥补短处。这是摆在全党面前一项迫切、重大的政治任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共产党员必须成为实现四个现化的先锋战士，努力又红又专。</w:t>
      </w:r>
      <w:r w:rsidRPr="00D73537">
        <w:rPr>
          <w:rFonts w:ascii="Times New Roman" w:hAnsi="Times New Roman"/>
        </w:rPr>
        <w:t>“</w:t>
      </w:r>
      <w:r w:rsidRPr="00D73537">
        <w:rPr>
          <w:rFonts w:ascii="Times New Roman" w:hAnsi="Times New Roman"/>
        </w:rPr>
        <w:t>红</w:t>
      </w:r>
      <w:r w:rsidRPr="00D73537">
        <w:rPr>
          <w:rFonts w:ascii="Times New Roman" w:hAnsi="Times New Roman"/>
        </w:rPr>
        <w:t>”</w:t>
      </w:r>
      <w:r w:rsidRPr="00D73537">
        <w:rPr>
          <w:rFonts w:ascii="Times New Roman" w:hAnsi="Times New Roman"/>
        </w:rPr>
        <w:t>就是具有坚定正确政治方向，坚持四项基本原则；</w:t>
      </w:r>
      <w:r w:rsidRPr="00D73537">
        <w:rPr>
          <w:rFonts w:ascii="Times New Roman" w:hAnsi="Times New Roman"/>
        </w:rPr>
        <w:t>“</w:t>
      </w:r>
      <w:r w:rsidRPr="00D73537">
        <w:rPr>
          <w:rFonts w:ascii="Times New Roman" w:hAnsi="Times New Roman"/>
        </w:rPr>
        <w:t>专</w:t>
      </w:r>
      <w:r w:rsidRPr="00D73537">
        <w:rPr>
          <w:rFonts w:ascii="Times New Roman" w:hAnsi="Times New Roman"/>
        </w:rPr>
        <w:t>”</w:t>
      </w:r>
      <w:r w:rsidRPr="00D73537">
        <w:rPr>
          <w:rFonts w:ascii="Times New Roman" w:hAnsi="Times New Roman"/>
        </w:rPr>
        <w:t>就是学习和掌握现代化建设的专业知识，成为本职工作的内行和能手。专不等于红，但红必须专。一个共产党员不认真学习专业知识，在本职工作上长期当外生，不能对四化建设做出真正的贡献，他的所谓政治觉悟和先进性就是空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了改善和加强对现代化建设的领导，必须大大提高全体党员的文化、科学技术和业务水平。每个共产党员特别是各级领导干部，一定要以高度的革命进取精神，顽强刻苦地学习和掌握专业知识，必须成为本职工作的内行。干事哪一行就必须精通哪一行。满足于一般化的领导，甚至长期安于当外行，不学无术，违反客观规律，搞瞎指挥，必然会给现代化建设</w:t>
      </w:r>
      <w:r w:rsidRPr="00D73537">
        <w:rPr>
          <w:rFonts w:ascii="Times New Roman" w:hAnsi="Times New Roman"/>
        </w:rPr>
        <w:lastRenderedPageBreak/>
        <w:t>带来严重损害。这样的人，经过批评教育，仍然不能改正的，要从领导岗位上撤换下来。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每个共产党员都必须以无产阶级先锋战士的标准，严格要求自己，努力学习和领会马列主义、毛泽东思想，不断提高觉悟程度和进行现代化建设的本领，以求对四化建设做出更大的贡献。某些党员和领导干部，革命意志衰退，不努力学习，不积极工作，不能在生产、工作、学习以及对敌斗争中起先锋模范作用，他们的行为不符合共产党员的光荣称号，损害了党在群众在的威信。对于这样的同志，必须进行严肃的教育和批评。经过长期教育不能改正的团党委具备或者丧失了共产党员条件的人，应该劝其退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《关于党内政治生活的若干准则》是党的重要法规，全体党员要认真学习，自学遵守，要对照</w:t>
      </w:r>
      <w:r w:rsidRPr="00D73537">
        <w:rPr>
          <w:rFonts w:ascii="Times New Roman" w:hAnsi="Times New Roman"/>
        </w:rPr>
        <w:t>“</w:t>
      </w:r>
      <w:r w:rsidRPr="00D73537">
        <w:rPr>
          <w:rFonts w:ascii="Times New Roman" w:hAnsi="Times New Roman"/>
        </w:rPr>
        <w:t>准则</w:t>
      </w:r>
      <w:r w:rsidRPr="00D73537">
        <w:rPr>
          <w:rFonts w:ascii="Times New Roman" w:hAnsi="Times New Roman"/>
        </w:rPr>
        <w:t>”</w:t>
      </w:r>
      <w:r w:rsidRPr="00D73537">
        <w:rPr>
          <w:rFonts w:ascii="Times New Roman" w:hAnsi="Times New Roman"/>
        </w:rPr>
        <w:t>的规定，认真检查自己的工作和作风。党的各级领导和领导干部带头执行。任何党员如果有违反准则的行为，要进行批评教育，情节严重的必须按照党的纪律给予处分，直至开除党籍。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各级党委和纪律检查委员要要定期检查本准则的招待情况，由纪律检查委员会向党的代表大会或党的委员会提出报告。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全党同志一定要振奋精神，彻底肃清林彪、</w:t>
      </w:r>
      <w:r w:rsidRPr="00D73537">
        <w:rPr>
          <w:rFonts w:ascii="Times New Roman" w:hAnsi="Times New Roman"/>
        </w:rPr>
        <w:t>“</w:t>
      </w:r>
      <w:r w:rsidRPr="00D73537">
        <w:rPr>
          <w:rFonts w:ascii="Times New Roman" w:hAnsi="Times New Roman"/>
        </w:rPr>
        <w:t>四人帮</w:t>
      </w:r>
      <w:r w:rsidRPr="00D73537">
        <w:rPr>
          <w:rFonts w:ascii="Times New Roman" w:hAnsi="Times New Roman"/>
        </w:rPr>
        <w:t>”</w:t>
      </w:r>
      <w:r w:rsidRPr="00D73537">
        <w:rPr>
          <w:rFonts w:ascii="Times New Roman" w:hAnsi="Times New Roman"/>
        </w:rPr>
        <w:t>的流毒，排除各种干扰和阴力，把维护党规党法，切实搞好党风的这件关系四个现化的成败，关系到党和国家前途和命运的大事做好，使我们党成为更加团结一致，更加朝气蓬勃，更加具有战斗力的无产阶级先锋队组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注：党的政治路线的表述，根据</w:t>
      </w:r>
      <w:r w:rsidRPr="00D73537">
        <w:rPr>
          <w:rFonts w:ascii="Times New Roman" w:hAnsi="Times New Roman"/>
        </w:rPr>
        <w:t>1983</w:t>
      </w:r>
      <w:r w:rsidRPr="00D73537">
        <w:rPr>
          <w:rFonts w:ascii="Times New Roman" w:hAnsi="Times New Roman"/>
        </w:rPr>
        <w:t>年</w:t>
      </w:r>
      <w:r w:rsidRPr="00D73537">
        <w:rPr>
          <w:rFonts w:ascii="Times New Roman" w:hAnsi="Times New Roman"/>
        </w:rPr>
        <w:t>11</w:t>
      </w:r>
      <w:r w:rsidRPr="00D73537">
        <w:rPr>
          <w:rFonts w:ascii="Times New Roman" w:hAnsi="Times New Roman"/>
        </w:rPr>
        <w:t>月</w:t>
      </w:r>
      <w:r w:rsidRPr="00D73537">
        <w:rPr>
          <w:rFonts w:ascii="Times New Roman" w:hAnsi="Times New Roman"/>
        </w:rPr>
        <w:t>12</w:t>
      </w:r>
      <w:r w:rsidRPr="00D73537">
        <w:rPr>
          <w:rFonts w:ascii="Times New Roman" w:hAnsi="Times New Roman"/>
        </w:rPr>
        <w:t>日中共中央办公厅对《关于党内政治生活的若干准则》中党的政治路线的表述进行修改的通知，按照党的十二大通过的《中国共产党章程》总纲部分关于党在现阶段总任务的规定，作了修改。</w:t>
      </w:r>
    </w:p>
    <w:p w:rsidR="00A804CC" w:rsidRPr="00D73537" w:rsidRDefault="00DF531D">
      <w:pPr>
        <w:pStyle w:val="1"/>
        <w:spacing w:line="480" w:lineRule="auto"/>
        <w:jc w:val="center"/>
        <w:rPr>
          <w:rFonts w:ascii="Times New Roman" w:eastAsia="方正小标宋简体" w:hAnsi="Times New Roman"/>
          <w:b w:val="0"/>
        </w:rPr>
      </w:pPr>
      <w:r w:rsidRPr="00D73537">
        <w:rPr>
          <w:rFonts w:ascii="Times New Roman" w:hAnsi="Times New Roman"/>
        </w:rPr>
        <w:br w:type="page"/>
      </w:r>
      <w:bookmarkStart w:id="41" w:name="_Toc489558995"/>
      <w:bookmarkStart w:id="42" w:name="_Toc530247895"/>
      <w:r w:rsidRPr="00D73537">
        <w:rPr>
          <w:rFonts w:ascii="Times New Roman" w:eastAsia="方正小标宋简体" w:hAnsi="Times New Roman"/>
          <w:b w:val="0"/>
        </w:rPr>
        <w:lastRenderedPageBreak/>
        <w:t>第三部分：条例</w:t>
      </w:r>
      <w:bookmarkEnd w:id="41"/>
      <w:bookmarkEnd w:id="42"/>
    </w:p>
    <w:p w:rsidR="00924359" w:rsidRPr="00266AE8" w:rsidRDefault="00924359" w:rsidP="00924359">
      <w:pPr>
        <w:spacing w:line="600" w:lineRule="exact"/>
        <w:jc w:val="center"/>
        <w:outlineLvl w:val="1"/>
        <w:rPr>
          <w:rFonts w:ascii="方正小标宋_GBK" w:eastAsia="方正小标宋_GBK" w:hAnsi="仿宋"/>
          <w:sz w:val="44"/>
          <w:szCs w:val="44"/>
        </w:rPr>
      </w:pPr>
      <w:bookmarkStart w:id="43" w:name="_Toc530247896"/>
      <w:bookmarkStart w:id="44" w:name="_Toc489558996"/>
      <w:r>
        <w:rPr>
          <w:rFonts w:ascii="方正小标宋_GBK" w:eastAsia="方正小标宋_GBK" w:hAnsi="仿宋" w:hint="eastAsia"/>
          <w:sz w:val="44"/>
          <w:szCs w:val="44"/>
        </w:rPr>
        <w:t>5</w:t>
      </w:r>
      <w:r>
        <w:rPr>
          <w:rFonts w:ascii="方正小标宋_GBK" w:eastAsia="方正小标宋_GBK" w:hAnsi="仿宋"/>
          <w:sz w:val="44"/>
          <w:szCs w:val="44"/>
        </w:rPr>
        <w:t>.</w:t>
      </w:r>
      <w:r w:rsidRPr="00266AE8">
        <w:rPr>
          <w:rFonts w:ascii="方正小标宋_GBK" w:eastAsia="方正小标宋_GBK" w:hAnsi="仿宋" w:hint="eastAsia"/>
          <w:sz w:val="44"/>
          <w:szCs w:val="44"/>
        </w:rPr>
        <w:t>中国共产党支部工作条例（试行）</w:t>
      </w:r>
      <w:bookmarkEnd w:id="43"/>
    </w:p>
    <w:p w:rsidR="00924359" w:rsidRDefault="00924359" w:rsidP="00924359">
      <w:pPr>
        <w:spacing w:line="600" w:lineRule="exact"/>
        <w:rPr>
          <w:rFonts w:ascii="仿宋" w:eastAsia="仿宋" w:hAnsi="仿宋"/>
          <w:sz w:val="32"/>
          <w:szCs w:val="32"/>
        </w:rPr>
      </w:pPr>
    </w:p>
    <w:p w:rsidR="00924359" w:rsidRPr="00266AE8" w:rsidRDefault="00924359" w:rsidP="00924359">
      <w:pPr>
        <w:spacing w:line="600" w:lineRule="exact"/>
        <w:jc w:val="center"/>
        <w:rPr>
          <w:rFonts w:ascii="黑体" w:eastAsia="黑体" w:hAnsi="黑体"/>
          <w:sz w:val="32"/>
          <w:szCs w:val="32"/>
        </w:rPr>
      </w:pPr>
      <w:r w:rsidRPr="00266AE8">
        <w:rPr>
          <w:rFonts w:ascii="黑体" w:eastAsia="黑体" w:hAnsi="黑体" w:hint="eastAsia"/>
          <w:sz w:val="32"/>
          <w:szCs w:val="32"/>
        </w:rPr>
        <w:t>第一章 总 则</w:t>
      </w:r>
    </w:p>
    <w:p w:rsidR="00924359" w:rsidRDefault="00924359" w:rsidP="00924359">
      <w:pPr>
        <w:spacing w:line="600" w:lineRule="exact"/>
        <w:ind w:firstLineChars="200" w:firstLine="640"/>
        <w:rPr>
          <w:rFonts w:ascii="仿宋" w:eastAsia="仿宋" w:hAnsi="仿宋"/>
          <w:sz w:val="32"/>
          <w:szCs w:val="32"/>
        </w:rPr>
      </w:pP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第一条</w:t>
      </w:r>
      <w:r w:rsidRPr="00573F60">
        <w:rPr>
          <w:rFonts w:ascii="楷体_GB2312" w:eastAsia="楷体_GB2312" w:hAnsi="仿宋" w:hint="eastAsia"/>
          <w:sz w:val="32"/>
          <w:szCs w:val="32"/>
        </w:rPr>
        <w:t> </w:t>
      </w:r>
      <w:r w:rsidRPr="00266AE8">
        <w:rPr>
          <w:rFonts w:ascii="仿宋" w:eastAsia="仿宋" w:hAnsi="仿宋" w:hint="eastAsia"/>
          <w:sz w:val="32"/>
          <w:szCs w:val="32"/>
        </w:rPr>
        <w:t>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第二条</w:t>
      </w:r>
      <w:r w:rsidRPr="00266AE8">
        <w:rPr>
          <w:rFonts w:eastAsia="仿宋" w:hint="eastAsia"/>
          <w:sz w:val="32"/>
          <w:szCs w:val="32"/>
        </w:rPr>
        <w:t> </w:t>
      </w:r>
      <w:r w:rsidRPr="00266AE8">
        <w:rPr>
          <w:rFonts w:ascii="仿宋" w:eastAsia="仿宋" w:hAnsi="仿宋" w:hint="eastAsia"/>
          <w:sz w:val="32"/>
          <w:szCs w:val="32"/>
        </w:rPr>
        <w:t>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第三条</w:t>
      </w:r>
      <w:r w:rsidRPr="00266AE8">
        <w:rPr>
          <w:rFonts w:eastAsia="仿宋" w:hint="eastAsia"/>
          <w:sz w:val="32"/>
          <w:szCs w:val="32"/>
        </w:rPr>
        <w:t> </w:t>
      </w:r>
      <w:r w:rsidRPr="00266AE8">
        <w:rPr>
          <w:rFonts w:ascii="仿宋" w:eastAsia="仿宋" w:hAnsi="仿宋" w:hint="eastAsia"/>
          <w:sz w:val="32"/>
          <w:szCs w:val="32"/>
        </w:rPr>
        <w:t>党支部工作必须遵循以下原则：</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(一) 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(二) 坚持把党的政治建设摆在首位，牢固树立“四个</w:t>
      </w:r>
      <w:r w:rsidRPr="00266AE8">
        <w:rPr>
          <w:rFonts w:ascii="仿宋" w:eastAsia="仿宋" w:hAnsi="仿宋" w:hint="eastAsia"/>
          <w:sz w:val="32"/>
          <w:szCs w:val="32"/>
        </w:rPr>
        <w:lastRenderedPageBreak/>
        <w:t>意识”，坚定“四个自信”，做到“四个服从”，旗帜鲜明讲政治，坚决维护习近平总书记党中央的核心、全党的核心地位，坚决维护党中央权威和集中统一领导。</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(三) 坚持践行党的宗旨和群众路线，组织引领党员、群众听党话、跟党走，成为党员、群众的主心骨。</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(四) 坚持民主集中制，发扬党内民主，尊重党员主体地位，严肃党的纪律，提高解决自身问题的能力，增强生机活力。</w:t>
      </w:r>
    </w:p>
    <w:p w:rsidR="00924359"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(五) 坚持围绕中心、服务大局，充分发挥积极性主动性创造性，确保党的路线方针政策和决策部署贯彻落实。</w:t>
      </w:r>
    </w:p>
    <w:p w:rsidR="00924359" w:rsidRDefault="00924359" w:rsidP="00924359">
      <w:pPr>
        <w:spacing w:line="600" w:lineRule="exact"/>
        <w:rPr>
          <w:rFonts w:ascii="仿宋" w:eastAsia="仿宋" w:hAnsi="仿宋"/>
          <w:sz w:val="32"/>
          <w:szCs w:val="32"/>
        </w:rPr>
      </w:pPr>
    </w:p>
    <w:p w:rsidR="00924359" w:rsidRPr="00573F60" w:rsidRDefault="00924359" w:rsidP="00924359">
      <w:pPr>
        <w:spacing w:line="600" w:lineRule="exact"/>
        <w:jc w:val="center"/>
        <w:rPr>
          <w:rFonts w:ascii="黑体" w:eastAsia="黑体" w:hAnsi="黑体"/>
          <w:sz w:val="32"/>
          <w:szCs w:val="32"/>
        </w:rPr>
      </w:pPr>
      <w:r w:rsidRPr="00573F60">
        <w:rPr>
          <w:rFonts w:ascii="黑体" w:eastAsia="黑体" w:hAnsi="黑体" w:hint="eastAsia"/>
          <w:sz w:val="32"/>
          <w:szCs w:val="32"/>
        </w:rPr>
        <w:t>第二章 组织设置</w:t>
      </w:r>
    </w:p>
    <w:p w:rsidR="00924359" w:rsidRPr="00266AE8" w:rsidRDefault="00924359" w:rsidP="00924359">
      <w:pPr>
        <w:spacing w:line="600" w:lineRule="exact"/>
        <w:rPr>
          <w:rFonts w:ascii="仿宋" w:eastAsia="仿宋" w:hAnsi="仿宋"/>
          <w:sz w:val="32"/>
          <w:szCs w:val="32"/>
        </w:rPr>
      </w:pP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第四条</w:t>
      </w:r>
      <w:r w:rsidRPr="00573F60">
        <w:rPr>
          <w:rFonts w:ascii="楷体_GB2312" w:eastAsia="楷体_GB2312" w:hAnsi="仿宋" w:hint="eastAsia"/>
          <w:sz w:val="32"/>
          <w:szCs w:val="32"/>
        </w:rPr>
        <w:t> </w:t>
      </w:r>
      <w:r w:rsidRPr="00266AE8">
        <w:rPr>
          <w:rFonts w:ascii="仿宋" w:eastAsia="仿宋" w:hAnsi="仿宋" w:hint="eastAsia"/>
          <w:sz w:val="32"/>
          <w:szCs w:val="32"/>
        </w:rPr>
        <w:t>党支部设置一般以单位、区域为主，以单独组建为主要方式。企业、农村、机关、学校、科研院所、社区、社会组织、人民解放军和武警部队连(中)队以及其他基层单位，凡是有正式党员3人以上的，都应当成立党支部。</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党支部党员人数一般不超过50人。</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第五条</w:t>
      </w:r>
      <w:r w:rsidRPr="00266AE8">
        <w:rPr>
          <w:rFonts w:eastAsia="仿宋" w:hint="eastAsia"/>
          <w:sz w:val="32"/>
          <w:szCs w:val="32"/>
        </w:rPr>
        <w:t> </w:t>
      </w:r>
      <w:r w:rsidRPr="00266AE8">
        <w:rPr>
          <w:rFonts w:ascii="仿宋" w:eastAsia="仿宋" w:hAnsi="仿宋" w:hint="eastAsia"/>
          <w:sz w:val="32"/>
          <w:szCs w:val="32"/>
        </w:rPr>
        <w:t>结合实际创新党支部设置形式，使党的组织和党的工作全覆盖。</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规模较大、跨区域的农民专业合作组织，专业市场、商业街区、商务楼宇等，符合条件的，应当成立党支部。</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正式党员不足3人的单位，应当按照地域相邻、行业相</w:t>
      </w:r>
      <w:r w:rsidRPr="00266AE8">
        <w:rPr>
          <w:rFonts w:ascii="仿宋" w:eastAsia="仿宋" w:hAnsi="仿宋" w:hint="eastAsia"/>
          <w:sz w:val="32"/>
          <w:szCs w:val="32"/>
        </w:rPr>
        <w:lastRenderedPageBreak/>
        <w:t>近、规模适当、便于管理的原则，成立联合党支部。联合党支部覆盖单位一般不超过5个。</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为期6个月以上的工程、工作项目等，符合条件的，应当成立党支部。</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流动党员较多，工作地或者居住地相对固定集中，应当由流出地党组织商流入地党组织，依托园区、商会、行业协会、驻外地办事机构等成立流动党员党支部。</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第六条</w:t>
      </w:r>
      <w:r w:rsidRPr="00266AE8">
        <w:rPr>
          <w:rFonts w:eastAsia="仿宋" w:hint="eastAsia"/>
          <w:sz w:val="32"/>
          <w:szCs w:val="32"/>
        </w:rPr>
        <w:t> </w:t>
      </w:r>
      <w:r w:rsidRPr="00266AE8">
        <w:rPr>
          <w:rFonts w:ascii="仿宋" w:eastAsia="仿宋" w:hAnsi="仿宋" w:hint="eastAsia"/>
          <w:sz w:val="32"/>
          <w:szCs w:val="32"/>
        </w:rPr>
        <w:t>党支部的成立，一般由基层单位提出申请，所在乡镇(街道)或者单位基层党委召开会议研究决定并批复，批复时间一般不超过1个月。</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基层党委审批同意后，基层单位召开党员大会选举产生党支部委员会或者不设委员会的党支部书记、副书记。批复和选举结果由基层党委报上级党委组织部门备案。</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根据工作需要，上级党委可以直接作出在基层单位成立党支部的决定。</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第七条</w:t>
      </w:r>
      <w:r w:rsidRPr="00266AE8">
        <w:rPr>
          <w:rFonts w:eastAsia="仿宋" w:hint="eastAsia"/>
          <w:sz w:val="32"/>
          <w:szCs w:val="32"/>
        </w:rPr>
        <w:t> </w:t>
      </w:r>
      <w:r w:rsidRPr="00266AE8">
        <w:rPr>
          <w:rFonts w:ascii="仿宋" w:eastAsia="仿宋" w:hAnsi="仿宋" w:hint="eastAsia"/>
          <w:sz w:val="32"/>
          <w:szCs w:val="32"/>
        </w:rPr>
        <w:t>对因党员人数或者所在单位、区域等发生变化，不再符合设立条件的党支部，上级党组织应当及时予以调整或者</w:t>
      </w:r>
      <w:r>
        <w:rPr>
          <w:rFonts w:ascii="仿宋" w:eastAsia="仿宋" w:hAnsi="仿宋" w:hint="eastAsia"/>
          <w:sz w:val="32"/>
          <w:szCs w:val="32"/>
        </w:rPr>
        <w:t>撤</w:t>
      </w:r>
      <w:r w:rsidRPr="00266AE8">
        <w:rPr>
          <w:rFonts w:ascii="仿宋" w:eastAsia="仿宋" w:hAnsi="仿宋" w:hint="eastAsia"/>
          <w:sz w:val="32"/>
          <w:szCs w:val="32"/>
        </w:rPr>
        <w:t>销。</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党支部的调整和撤销，一般由党支部报所在乡镇(街道)或者单位基层党委批准，也可以由所在乡镇(街道)或者单位基层党委直接作出决定，并报上级党委组织部门备案。</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第八条</w:t>
      </w:r>
      <w:r w:rsidRPr="00266AE8">
        <w:rPr>
          <w:rFonts w:eastAsia="仿宋" w:hint="eastAsia"/>
          <w:sz w:val="32"/>
          <w:szCs w:val="32"/>
        </w:rPr>
        <w:t> </w:t>
      </w:r>
      <w:r w:rsidRPr="00266AE8">
        <w:rPr>
          <w:rFonts w:ascii="仿宋" w:eastAsia="仿宋" w:hAnsi="仿宋" w:hint="eastAsia"/>
          <w:sz w:val="32"/>
          <w:szCs w:val="32"/>
        </w:rPr>
        <w:t>为执行某项任务临时组建的机构，党员组织关系不转接的，经上级党组织批准，可以成立临时党支部。</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lastRenderedPageBreak/>
        <w:t>临时党支部主要组织党员开展政治学习，教育、管理、监督党员，对入党积极分子进行教育培养等，一般不发展党员、处分处置党员，不收缴党费，不选举党代表大会代表和进行换届。</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临时党支部书记、副书记和委员由批准其成立的党组织指定。</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临时组建的机构</w:t>
      </w:r>
      <w:r>
        <w:rPr>
          <w:rFonts w:ascii="仿宋" w:eastAsia="仿宋" w:hAnsi="仿宋" w:hint="eastAsia"/>
          <w:sz w:val="32"/>
          <w:szCs w:val="32"/>
        </w:rPr>
        <w:t>撤</w:t>
      </w:r>
      <w:r w:rsidRPr="00266AE8">
        <w:rPr>
          <w:rFonts w:ascii="仿宋" w:eastAsia="仿宋" w:hAnsi="仿宋" w:hint="eastAsia"/>
          <w:sz w:val="32"/>
          <w:szCs w:val="32"/>
        </w:rPr>
        <w:t>销后，临时党支部自然撤销。</w:t>
      </w:r>
    </w:p>
    <w:p w:rsidR="00924359" w:rsidRDefault="00924359" w:rsidP="00924359">
      <w:pPr>
        <w:spacing w:line="600" w:lineRule="exact"/>
        <w:rPr>
          <w:rFonts w:ascii="仿宋" w:eastAsia="仿宋" w:hAnsi="仿宋"/>
          <w:sz w:val="32"/>
          <w:szCs w:val="32"/>
        </w:rPr>
      </w:pPr>
    </w:p>
    <w:p w:rsidR="00924359" w:rsidRPr="00573F60" w:rsidRDefault="00924359" w:rsidP="00924359">
      <w:pPr>
        <w:spacing w:line="600" w:lineRule="exact"/>
        <w:jc w:val="center"/>
        <w:rPr>
          <w:rFonts w:ascii="黑体" w:eastAsia="黑体" w:hAnsi="黑体"/>
          <w:sz w:val="32"/>
          <w:szCs w:val="32"/>
        </w:rPr>
      </w:pPr>
      <w:r w:rsidRPr="00573F60">
        <w:rPr>
          <w:rFonts w:ascii="黑体" w:eastAsia="黑体" w:hAnsi="黑体" w:hint="eastAsia"/>
          <w:sz w:val="32"/>
          <w:szCs w:val="32"/>
        </w:rPr>
        <w:t>第三章 基本任务</w:t>
      </w:r>
    </w:p>
    <w:p w:rsidR="00924359" w:rsidRPr="00266AE8" w:rsidRDefault="00924359" w:rsidP="00924359">
      <w:pPr>
        <w:spacing w:line="600" w:lineRule="exact"/>
        <w:rPr>
          <w:rFonts w:ascii="仿宋" w:eastAsia="仿宋" w:hAnsi="仿宋"/>
          <w:sz w:val="32"/>
          <w:szCs w:val="32"/>
        </w:rPr>
      </w:pP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第九条</w:t>
      </w:r>
      <w:r w:rsidRPr="00266AE8">
        <w:rPr>
          <w:rFonts w:eastAsia="仿宋" w:hint="eastAsia"/>
          <w:sz w:val="32"/>
          <w:szCs w:val="32"/>
        </w:rPr>
        <w:t> </w:t>
      </w:r>
      <w:r w:rsidRPr="00266AE8">
        <w:rPr>
          <w:rFonts w:ascii="仿宋" w:eastAsia="仿宋" w:hAnsi="仿宋" w:hint="eastAsia"/>
          <w:sz w:val="32"/>
          <w:szCs w:val="32"/>
        </w:rPr>
        <w:t>党支部的基本任务是：</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(一) 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(二) 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(三) 对党员进行教育、管理、监督和服务，突出政治</w:t>
      </w:r>
      <w:r w:rsidRPr="00266AE8">
        <w:rPr>
          <w:rFonts w:ascii="仿宋" w:eastAsia="仿宋" w:hAnsi="仿宋" w:hint="eastAsia"/>
          <w:sz w:val="32"/>
          <w:szCs w:val="32"/>
        </w:rPr>
        <w:lastRenderedPageBreak/>
        <w:t>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(四) 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(五) 对要求入党的积极分子进行教育和培养，做好经常性的发展党员工作，把政治标准放在首位，严格程序、严肃纪律，发展政治品质纯洁的党员。发现、培养和推荐党员、群众中间的优秀人才。</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(六) 监督党员干部和其他任何工作人员严格遵守国家法律法规，严格遵守国家的财政经济法规和人事制度，不得侵占国家、集体和群众的利益。</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(七) 实事求是对党的建设、党的工作提出意见建议，及时向上级党组织报告重要情况。教育党员、群众自觉抵制不良倾向，坚决同各种违纪违法行为作斗争。</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(八) 按照规定，向党员、群众通报党的工作情况，公开党内有关事务。</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lastRenderedPageBreak/>
        <w:t>第十条</w:t>
      </w:r>
      <w:r w:rsidRPr="00266AE8">
        <w:rPr>
          <w:rFonts w:eastAsia="仿宋" w:hint="eastAsia"/>
          <w:sz w:val="32"/>
          <w:szCs w:val="32"/>
        </w:rPr>
        <w:t> </w:t>
      </w:r>
      <w:r w:rsidRPr="00266AE8">
        <w:rPr>
          <w:rFonts w:ascii="仿宋" w:eastAsia="仿宋" w:hAnsi="仿宋" w:hint="eastAsia"/>
          <w:sz w:val="32"/>
          <w:szCs w:val="32"/>
        </w:rPr>
        <w:t>不同领域党支部结合实际，分别承担各自不同的重点任务：</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(一) 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(二) 社区党支部，全面领导隶属本社区的各类组织和各项工作，围绕巩固党在城市执政基础、增进群众福祉开展工作，领导基层社会治理，组织整合辖区资源，服务社区群众、维护和谐稳定、建设美好家园。</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(三) 国有企业和集体企业中的党支部，保证监督党和国家方针政策的贯彻执行，围绕企业生产经营开展工作，按规定参与企业重大问题的决策，服务改革发展、凝聚职工群众、建设企业文化，创造一流业绩。</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(四) 高校中的党支部，保证监督党的教育方针贯彻落实，巩固马克思主义在高校意识形态领域的指导地位，加强思想政治引领，筑牢学生理想信念根基，落实立德树人根本任务，保证教学科研管理各项任务完成。</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(五) 非公有制经济组织中的党支部，引导和监督企业严格遵守国家法律法规，团结凝聚职工群众，依法维护各方合法权益，建设企业先进文化，促进企业健康发展。</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(六) 社会组织中的党支部，引导和监督社会组织依法</w:t>
      </w:r>
      <w:r w:rsidRPr="00266AE8">
        <w:rPr>
          <w:rFonts w:ascii="仿宋" w:eastAsia="仿宋" w:hAnsi="仿宋" w:hint="eastAsia"/>
          <w:sz w:val="32"/>
          <w:szCs w:val="32"/>
        </w:rPr>
        <w:lastRenderedPageBreak/>
        <w:t>执业、诚信从业，教育引导职工群众增强政治认同，引导和支持社会组织有序参与社会治理、提供公共服务、承担社会责任。</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(七) 事业单位中的党支部，保证监督改革发展正确方向，参与重要决策，服务人才成长，促进事业发展。事业单位中发挥领导作用的党支部，对重大问题进行讨论和作出决定。</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(八) 各级党和国家机关中的党支部，围绕服务中心、建设队伍开展工作，发挥对党员的教育、管理、监督作用，协助本部门行政负责人完成任务、改进工作。</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(九) 流动党员党支部，组织流动党员开展政治学习，过好组织生活，进行民主评议，引导党员履行党员义务，行使党员权利，充分发挥作用。对组织关系不在本党支部的流动党员民主评议等情况，应当通报其组织关系所在党支部。</w:t>
      </w:r>
    </w:p>
    <w:p w:rsidR="00924359"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(十) 离退休干部职工党支部，宣传执行党的路线方针政策，根据党员实际情况，组织参加学习，开展党的组织生活，听取意见建议，引导他们结合自身实际发挥作用。</w:t>
      </w:r>
    </w:p>
    <w:p w:rsidR="00924359" w:rsidRDefault="00924359" w:rsidP="00924359">
      <w:pPr>
        <w:spacing w:line="600" w:lineRule="exact"/>
        <w:jc w:val="center"/>
        <w:rPr>
          <w:rFonts w:ascii="仿宋" w:eastAsia="仿宋" w:hAnsi="仿宋"/>
          <w:sz w:val="32"/>
          <w:szCs w:val="32"/>
        </w:rPr>
      </w:pPr>
    </w:p>
    <w:p w:rsidR="00924359" w:rsidRPr="00573F60" w:rsidRDefault="00924359" w:rsidP="00924359">
      <w:pPr>
        <w:spacing w:line="600" w:lineRule="exact"/>
        <w:jc w:val="center"/>
        <w:rPr>
          <w:rFonts w:ascii="黑体" w:eastAsia="黑体" w:hAnsi="黑体"/>
          <w:sz w:val="32"/>
          <w:szCs w:val="32"/>
        </w:rPr>
      </w:pPr>
      <w:r w:rsidRPr="00573F60">
        <w:rPr>
          <w:rFonts w:ascii="黑体" w:eastAsia="黑体" w:hAnsi="黑体" w:hint="eastAsia"/>
          <w:sz w:val="32"/>
          <w:szCs w:val="32"/>
        </w:rPr>
        <w:t>第四章 工作机制</w:t>
      </w:r>
    </w:p>
    <w:p w:rsidR="00924359" w:rsidRPr="00266AE8" w:rsidRDefault="00924359" w:rsidP="00924359">
      <w:pPr>
        <w:spacing w:line="600" w:lineRule="exact"/>
        <w:jc w:val="center"/>
        <w:rPr>
          <w:rFonts w:ascii="仿宋" w:eastAsia="仿宋" w:hAnsi="仿宋"/>
          <w:sz w:val="32"/>
          <w:szCs w:val="32"/>
        </w:rPr>
      </w:pP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第十一条</w:t>
      </w:r>
      <w:r w:rsidRPr="00266AE8">
        <w:rPr>
          <w:rFonts w:eastAsia="仿宋" w:hint="eastAsia"/>
          <w:sz w:val="32"/>
          <w:szCs w:val="32"/>
        </w:rPr>
        <w:t> </w:t>
      </w:r>
      <w:r w:rsidRPr="00266AE8">
        <w:rPr>
          <w:rFonts w:ascii="仿宋" w:eastAsia="仿宋" w:hAnsi="仿宋" w:hint="eastAsia"/>
          <w:sz w:val="32"/>
          <w:szCs w:val="32"/>
        </w:rPr>
        <w:t>党支部党员大会是党支部的议事决策机构，由全体党员参加，一般每季度召开1次。</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党支部党员大会的职权是：听取和审查党支部委员会的</w:t>
      </w:r>
      <w:r w:rsidRPr="00266AE8">
        <w:rPr>
          <w:rFonts w:ascii="仿宋" w:eastAsia="仿宋" w:hAnsi="仿宋" w:hint="eastAsia"/>
          <w:sz w:val="32"/>
          <w:szCs w:val="32"/>
        </w:rPr>
        <w:lastRenderedPageBreak/>
        <w:t>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村、社区重要事项以及与群众利益密切相关的事项，必须经过党支部党员大会讨论。</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党支部党员大会议题提交表决前，应当经过充分讨论。表决必须有半数以上有表决权的党员到会方可进行，赞成人数超过应到会有表决权的党员的半数为通过。</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第十二条</w:t>
      </w:r>
      <w:r w:rsidRPr="00266AE8">
        <w:rPr>
          <w:rFonts w:eastAsia="仿宋" w:hint="eastAsia"/>
          <w:sz w:val="32"/>
          <w:szCs w:val="32"/>
        </w:rPr>
        <w:t> </w:t>
      </w:r>
      <w:r w:rsidRPr="00266AE8">
        <w:rPr>
          <w:rFonts w:ascii="仿宋" w:eastAsia="仿宋" w:hAnsi="仿宋" w:hint="eastAsia"/>
          <w:sz w:val="32"/>
          <w:szCs w:val="32"/>
        </w:rPr>
        <w:t>党支部委员会是党支部日常工作的领导机构。</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第十三条</w:t>
      </w:r>
      <w:r w:rsidRPr="00266AE8">
        <w:rPr>
          <w:rFonts w:eastAsia="仿宋" w:hint="eastAsia"/>
          <w:sz w:val="32"/>
          <w:szCs w:val="32"/>
        </w:rPr>
        <w:t> </w:t>
      </w:r>
      <w:r w:rsidRPr="00266AE8">
        <w:rPr>
          <w:rFonts w:ascii="仿宋" w:eastAsia="仿宋" w:hAnsi="仿宋" w:hint="eastAsia"/>
          <w:sz w:val="32"/>
          <w:szCs w:val="32"/>
        </w:rPr>
        <w:t>党员人数较多或者党员工作地、居住地比较分散的党支部，按照便于组织开展活动原则，应当划分若干党小组，并设立党小组组长。党小组组长由党支部指定，也可以由所在党小组党员推荐产生。</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党小组主要落实党支部工作要求，完成党支部安排的任务。</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党小组会一般每月召开1次，组织党员参加政治学习、谈心谈话、开展批评和自我批评等。</w:t>
      </w:r>
    </w:p>
    <w:p w:rsidR="00924359"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lastRenderedPageBreak/>
        <w:t>第十四条</w:t>
      </w:r>
      <w:r w:rsidRPr="00266AE8">
        <w:rPr>
          <w:rFonts w:eastAsia="仿宋" w:hint="eastAsia"/>
          <w:sz w:val="32"/>
          <w:szCs w:val="32"/>
        </w:rPr>
        <w:t> </w:t>
      </w:r>
      <w:r w:rsidRPr="00266AE8">
        <w:rPr>
          <w:rFonts w:ascii="仿宋" w:eastAsia="仿宋" w:hAnsi="仿宋" w:hint="eastAsia"/>
          <w:sz w:val="32"/>
          <w:szCs w:val="32"/>
        </w:rPr>
        <w:t>党支部党员大会、党支部委员会会议由党支部书记召集并主持。书记不能参加会议的，可以委托副书记或者委员召集并主持。党小组会由党小组组长召集并主持。</w:t>
      </w:r>
    </w:p>
    <w:p w:rsidR="00924359" w:rsidRPr="00573F60" w:rsidRDefault="00924359" w:rsidP="00924359">
      <w:pPr>
        <w:spacing w:line="600" w:lineRule="exact"/>
        <w:jc w:val="center"/>
        <w:rPr>
          <w:rFonts w:ascii="黑体" w:eastAsia="黑体" w:hAnsi="黑体"/>
          <w:sz w:val="32"/>
          <w:szCs w:val="32"/>
        </w:rPr>
      </w:pPr>
      <w:r w:rsidRPr="00573F60">
        <w:rPr>
          <w:rFonts w:ascii="黑体" w:eastAsia="黑体" w:hAnsi="黑体" w:hint="eastAsia"/>
          <w:sz w:val="32"/>
          <w:szCs w:val="32"/>
        </w:rPr>
        <w:t>第五章 组织生活</w:t>
      </w:r>
    </w:p>
    <w:p w:rsidR="00924359" w:rsidRPr="00266AE8" w:rsidRDefault="00924359" w:rsidP="00924359">
      <w:pPr>
        <w:spacing w:line="600" w:lineRule="exact"/>
        <w:rPr>
          <w:rFonts w:ascii="仿宋" w:eastAsia="仿宋" w:hAnsi="仿宋"/>
          <w:sz w:val="32"/>
          <w:szCs w:val="32"/>
        </w:rPr>
      </w:pP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第十五条</w:t>
      </w:r>
      <w:r w:rsidRPr="00266AE8">
        <w:rPr>
          <w:rFonts w:eastAsia="仿宋" w:hint="eastAsia"/>
          <w:sz w:val="32"/>
          <w:szCs w:val="32"/>
        </w:rPr>
        <w:t> </w:t>
      </w:r>
      <w:r w:rsidRPr="00266AE8">
        <w:rPr>
          <w:rFonts w:ascii="仿宋" w:eastAsia="仿宋" w:hAnsi="仿宋" w:hint="eastAsia"/>
          <w:sz w:val="32"/>
          <w:szCs w:val="32"/>
        </w:rPr>
        <w:t>党支部应当严格执行党的组织生活制度，经常、认真、严肃地开展批评和自我批评，增强党内政治生活的政治性、时代性、原则性、战斗性。</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党员领导干部应当带头参加所在党支部或者党小组组织生活。</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第十六条</w:t>
      </w:r>
      <w:r w:rsidRPr="00266AE8">
        <w:rPr>
          <w:rFonts w:eastAsia="仿宋" w:hint="eastAsia"/>
          <w:sz w:val="32"/>
          <w:szCs w:val="32"/>
        </w:rPr>
        <w:t> </w:t>
      </w:r>
      <w:r w:rsidRPr="00266AE8">
        <w:rPr>
          <w:rFonts w:ascii="仿宋" w:eastAsia="仿宋" w:hAnsi="仿宋" w:hint="eastAsia"/>
          <w:sz w:val="32"/>
          <w:szCs w:val="32"/>
        </w:rPr>
        <w:t>党支部应当组织党员按期参加党员大会、党小组会和上党课，定期召开党支部委员会会议。</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“三会一课”应当突出政治学习和教育，突出党性锻炼，以“两学一做”为主要内容，结合党员思想和工作实际，确定主题和具体方式，做到形式多样、氛围庄重。</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党课应当针对党员思想和工作实际，回应普遍关心的问题，注重身边人讲身边事，增强吸引力感染力。党员领导干部应当定期为基层党员讲党课，党委(党组)书记每年至少讲1次党课。</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党支部每月相对固定1天开展主题党日，组织党员集中学习、过组织生活、进行民主议事和志愿服务等。主题党日开展前，党支部应当认真研究确定主题和内容；开展后，应当抓好议定事项的组织落实。</w:t>
      </w:r>
    </w:p>
    <w:p w:rsidR="00924359"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lastRenderedPageBreak/>
        <w:t>对经党组织同意可以不转接组织关系的党员，所在单位党组织可以将其纳入一个党支部或者党小组，参加组织生活。</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第十七条</w:t>
      </w:r>
      <w:r w:rsidRPr="00266AE8">
        <w:rPr>
          <w:rFonts w:eastAsia="仿宋" w:hint="eastAsia"/>
          <w:sz w:val="32"/>
          <w:szCs w:val="32"/>
        </w:rPr>
        <w:t> </w:t>
      </w:r>
      <w:r w:rsidRPr="00266AE8">
        <w:rPr>
          <w:rFonts w:ascii="仿宋" w:eastAsia="仿宋" w:hAnsi="仿宋" w:hint="eastAsia"/>
          <w:sz w:val="32"/>
          <w:szCs w:val="32"/>
        </w:rPr>
        <w:t>党支部每年至少召开1次组织生活会，一般安排在第四季度，也可以根据工作需要随时召开。组织生活会一般以党支部党员大会、党支部委员会会议或者党小组会形式召开。</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组织生活会应当确定主题，会前认真学习，谈心谈话，听取意见；会上查摆问题，开展批评和自我批评，明确整改方向；会后制定整改措施，逐一整改落实。</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第十八条</w:t>
      </w:r>
      <w:r w:rsidRPr="00266AE8">
        <w:rPr>
          <w:rFonts w:eastAsia="仿宋" w:hint="eastAsia"/>
          <w:sz w:val="32"/>
          <w:szCs w:val="32"/>
        </w:rPr>
        <w:t> </w:t>
      </w:r>
      <w:r w:rsidRPr="00266AE8">
        <w:rPr>
          <w:rFonts w:ascii="仿宋" w:eastAsia="仿宋" w:hAnsi="仿宋" w:hint="eastAsia"/>
          <w:sz w:val="32"/>
          <w:szCs w:val="32"/>
        </w:rPr>
        <w:t>党支部一般每年开展1次民主评议党员，组织党员对照合格党员标准、对照入党誓词，联系个人实际进行党性分析。</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民主评议党员可以结合组织生活会一并进行。</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第十九条</w:t>
      </w:r>
      <w:r w:rsidRPr="00266AE8">
        <w:rPr>
          <w:rFonts w:eastAsia="仿宋" w:hint="eastAsia"/>
          <w:sz w:val="32"/>
          <w:szCs w:val="32"/>
        </w:rPr>
        <w:t> </w:t>
      </w:r>
      <w:r w:rsidRPr="00266AE8">
        <w:rPr>
          <w:rFonts w:ascii="仿宋" w:eastAsia="仿宋" w:hAnsi="仿宋" w:hint="eastAsia"/>
          <w:sz w:val="32"/>
          <w:szCs w:val="32"/>
        </w:rPr>
        <w:t>党支部应当经常开展谈心谈话。党支部委员之间、党支部委员和党员之间、党员和党员之间，每年谈心谈话一般不少于1次。谈心谈话应当坦诚相见、交流思想、交换意见、帮助提高。</w:t>
      </w:r>
    </w:p>
    <w:p w:rsidR="00924359"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党支部应当注重分析党员思想状况和心理状态。对家庭</w:t>
      </w:r>
      <w:r w:rsidRPr="00266AE8">
        <w:rPr>
          <w:rFonts w:ascii="仿宋" w:eastAsia="仿宋" w:hAnsi="仿宋" w:hint="eastAsia"/>
          <w:sz w:val="32"/>
          <w:szCs w:val="32"/>
        </w:rPr>
        <w:lastRenderedPageBreak/>
        <w:t>发生重大变故和出现重大困难、身心健康存在突出问题等情况的党员，党支部书记应当帮助做好心理疏导；对受到处分处置以及有不良反映的党员，党支部书记应当有针对性地做好思想政治工作。</w:t>
      </w:r>
    </w:p>
    <w:p w:rsidR="00924359" w:rsidRDefault="00924359" w:rsidP="00924359">
      <w:pPr>
        <w:spacing w:line="600" w:lineRule="exact"/>
        <w:rPr>
          <w:rFonts w:ascii="仿宋" w:eastAsia="仿宋" w:hAnsi="仿宋"/>
          <w:sz w:val="32"/>
          <w:szCs w:val="32"/>
        </w:rPr>
      </w:pPr>
    </w:p>
    <w:p w:rsidR="00924359" w:rsidRPr="00573F60" w:rsidRDefault="00924359" w:rsidP="00924359">
      <w:pPr>
        <w:spacing w:line="600" w:lineRule="exact"/>
        <w:jc w:val="center"/>
        <w:rPr>
          <w:rFonts w:ascii="黑体" w:eastAsia="黑体" w:hAnsi="黑体"/>
          <w:sz w:val="32"/>
          <w:szCs w:val="32"/>
        </w:rPr>
      </w:pPr>
      <w:r w:rsidRPr="00573F60">
        <w:rPr>
          <w:rFonts w:ascii="黑体" w:eastAsia="黑体" w:hAnsi="黑体" w:hint="eastAsia"/>
          <w:sz w:val="32"/>
          <w:szCs w:val="32"/>
        </w:rPr>
        <w:t>第六章 党支部委员会建设</w:t>
      </w:r>
    </w:p>
    <w:p w:rsidR="00924359" w:rsidRPr="00266AE8" w:rsidRDefault="00924359" w:rsidP="00924359">
      <w:pPr>
        <w:spacing w:line="600" w:lineRule="exact"/>
        <w:rPr>
          <w:rFonts w:ascii="仿宋" w:eastAsia="仿宋" w:hAnsi="仿宋"/>
          <w:sz w:val="32"/>
          <w:szCs w:val="32"/>
        </w:rPr>
      </w:pP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第二十条</w:t>
      </w:r>
      <w:r w:rsidRPr="00266AE8">
        <w:rPr>
          <w:rFonts w:eastAsia="仿宋" w:hint="eastAsia"/>
          <w:sz w:val="32"/>
          <w:szCs w:val="32"/>
        </w:rPr>
        <w:t> </w:t>
      </w:r>
      <w:r w:rsidRPr="00266AE8">
        <w:rPr>
          <w:rFonts w:ascii="仿宋" w:eastAsia="仿宋" w:hAnsi="仿宋" w:hint="eastAsia"/>
          <w:sz w:val="32"/>
          <w:szCs w:val="32"/>
        </w:rPr>
        <w:t>有正式党员7人以上的党支部，应当设立党支部委员会。党支部委员会由3至5人组成，一般不超过7人。</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党支部委员会设书记和组织委员、宣传委员、纪检委员等，必要时可以设1名副书记。</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正式党员不足7人的党支部，设1名书记，必要时可以设1名副书记。</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第二十一条</w:t>
      </w:r>
      <w:r w:rsidRPr="00266AE8">
        <w:rPr>
          <w:rFonts w:eastAsia="仿宋" w:hint="eastAsia"/>
          <w:sz w:val="32"/>
          <w:szCs w:val="32"/>
        </w:rPr>
        <w:t> </w:t>
      </w:r>
      <w:r w:rsidRPr="00266AE8">
        <w:rPr>
          <w:rFonts w:ascii="仿宋" w:eastAsia="仿宋" w:hAnsi="仿宋" w:hint="eastAsia"/>
          <w:sz w:val="32"/>
          <w:szCs w:val="32"/>
        </w:rPr>
        <w:t>村、社区党支部委员会每届任期5年，其他基层单位党支部委员会一般每届任期3年。</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建立健全党支部按期换届提醒督促机制。根据党组织隶</w:t>
      </w:r>
      <w:r w:rsidRPr="00266AE8">
        <w:rPr>
          <w:rFonts w:ascii="仿宋" w:eastAsia="仿宋" w:hAnsi="仿宋" w:hint="eastAsia"/>
          <w:sz w:val="32"/>
          <w:szCs w:val="32"/>
        </w:rPr>
        <w:lastRenderedPageBreak/>
        <w:t>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第二十二条</w:t>
      </w:r>
      <w:r w:rsidRPr="00266AE8">
        <w:rPr>
          <w:rFonts w:eastAsia="仿宋" w:hint="eastAsia"/>
          <w:sz w:val="32"/>
          <w:szCs w:val="32"/>
        </w:rPr>
        <w:t> </w:t>
      </w:r>
      <w:r w:rsidRPr="00266AE8">
        <w:rPr>
          <w:rFonts w:ascii="仿宋" w:eastAsia="仿宋" w:hAnsi="仿宋" w:hint="eastAsia"/>
          <w:sz w:val="32"/>
          <w:szCs w:val="32"/>
        </w:rPr>
        <w:t>党支部书记主持党支部全面工作，督促党支部其他委员履行职责、发挥作用，抓好党支部委员会自身建设，向党支部委员会、党员大会和上级党组织报告工作。</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党支部副书记协助党支部书记开展工作。党支部其他委员按照职责分工开展工作。</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第二十三条</w:t>
      </w:r>
      <w:r w:rsidRPr="00266AE8">
        <w:rPr>
          <w:rFonts w:eastAsia="仿宋" w:hint="eastAsia"/>
          <w:sz w:val="32"/>
          <w:szCs w:val="32"/>
        </w:rPr>
        <w:t> </w:t>
      </w:r>
      <w:r w:rsidRPr="00266AE8">
        <w:rPr>
          <w:rFonts w:ascii="仿宋" w:eastAsia="仿宋" w:hAnsi="仿宋" w:hint="eastAsia"/>
          <w:sz w:val="32"/>
          <w:szCs w:val="32"/>
        </w:rPr>
        <w:t>党支部书记应当具备良好政治素质，热爱党的工作，具有一定的政策理论水平、组织协调能力和群众工作本领，敢于担当、乐于奉献，带头发挥先锋模范作用，在党员、群众中有较高威信，一般应当具有1年以上党龄。</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第二十四条</w:t>
      </w:r>
      <w:r w:rsidRPr="00573F60">
        <w:rPr>
          <w:rFonts w:ascii="楷体_GB2312" w:eastAsia="楷体_GB2312" w:hAnsi="仿宋" w:hint="eastAsia"/>
          <w:sz w:val="32"/>
          <w:szCs w:val="32"/>
        </w:rPr>
        <w:t> </w:t>
      </w:r>
      <w:r w:rsidRPr="00266AE8">
        <w:rPr>
          <w:rFonts w:ascii="仿宋" w:eastAsia="仿宋" w:hAnsi="仿宋" w:hint="eastAsia"/>
          <w:sz w:val="32"/>
          <w:szCs w:val="32"/>
        </w:rPr>
        <w:t>上级党组织应当结合不同领域实际，突出政治标准，按照组织程序，采取多种方式，选拔符合条件的优秀党员担任党支部书记。</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w:t>
      </w:r>
      <w:r w:rsidRPr="00266AE8">
        <w:rPr>
          <w:rFonts w:ascii="仿宋" w:eastAsia="仿宋" w:hAnsi="仿宋" w:hint="eastAsia"/>
          <w:sz w:val="32"/>
          <w:szCs w:val="32"/>
        </w:rPr>
        <w:lastRenderedPageBreak/>
        <w:t>服务、提升治理水平等职责任务。符合条件的村、社区党支部书记可以通过法定程序担任村民委员会、居民委员会主任。</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机关、国有企业、事业单位，党支部书记一般由本部门本单位主要负责人担任，也可以由本部门本单位其他负责人担任。根据工作需要，上级党组织可以选派党员干部担任专职党支部书记。</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非公有制经济组织、社会组织，一般从管理层中选任党支部书记，应当注重从业务骨干中选拔党支部书记。没有合适人选的，可以由上级党组织选派党支部书记。</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加强党支部书记后备队伍建设，注意发现优秀党员作为党支部书记后备人才培养，建立村、社区等领域党支部书记后备人才库。</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第二十五条</w:t>
      </w:r>
      <w:r w:rsidRPr="00266AE8">
        <w:rPr>
          <w:rFonts w:eastAsia="仿宋" w:hint="eastAsia"/>
          <w:sz w:val="32"/>
          <w:szCs w:val="32"/>
        </w:rPr>
        <w:t> </w:t>
      </w:r>
      <w:r w:rsidRPr="00266AE8">
        <w:rPr>
          <w:rFonts w:ascii="仿宋" w:eastAsia="仿宋" w:hAnsi="仿宋" w:hint="eastAsia"/>
          <w:sz w:val="32"/>
          <w:szCs w:val="32"/>
        </w:rPr>
        <w:t>上级党组织应当经常对党支部书记、副书记和其他委员进行培训。</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对党支部书记、副书记和其他委员的培训应当突出党的基本理论、基本政策、基本知识及党务工作基本要求，党的优良传统和作风，党规党纪等内容。注重发挥优秀党支部书</w:t>
      </w:r>
      <w:r w:rsidRPr="00266AE8">
        <w:rPr>
          <w:rFonts w:ascii="仿宋" w:eastAsia="仿宋" w:hAnsi="仿宋" w:hint="eastAsia"/>
          <w:sz w:val="32"/>
          <w:szCs w:val="32"/>
        </w:rPr>
        <w:lastRenderedPageBreak/>
        <w:t>记传帮带作用。</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第二十六条</w:t>
      </w:r>
      <w:r w:rsidRPr="00266AE8">
        <w:rPr>
          <w:rFonts w:eastAsia="仿宋" w:hint="eastAsia"/>
          <w:sz w:val="32"/>
          <w:szCs w:val="32"/>
        </w:rPr>
        <w:t> </w:t>
      </w:r>
      <w:r w:rsidRPr="00266AE8">
        <w:rPr>
          <w:rFonts w:ascii="仿宋" w:eastAsia="仿宋" w:hAnsi="仿宋" w:hint="eastAsia"/>
          <w:sz w:val="32"/>
          <w:szCs w:val="32"/>
        </w:rPr>
        <w:t>注重从优秀村、社区党支部书记中选拔乡镇和街道领导干部，考录公务员和招聘事业单位人员。</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培养树立党支部书记先进典型，对优秀党支部书记给予表彰表扬。</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第二十七条</w:t>
      </w:r>
      <w:r w:rsidRPr="00266AE8">
        <w:rPr>
          <w:rFonts w:eastAsia="仿宋" w:hint="eastAsia"/>
          <w:sz w:val="32"/>
          <w:szCs w:val="32"/>
        </w:rPr>
        <w:t> </w:t>
      </w:r>
      <w:r w:rsidRPr="00266AE8">
        <w:rPr>
          <w:rFonts w:ascii="仿宋" w:eastAsia="仿宋" w:hAnsi="仿宋" w:hint="eastAsia"/>
          <w:sz w:val="32"/>
          <w:szCs w:val="32"/>
        </w:rPr>
        <w:t>党支部委员会成员应当自觉接受上级党组织和党员、群众监督，加强互相监督。</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党支部书记每年应当向上级党组织和党支部党员大会述职，接受评议考核，考核结果作为评先评优、选拔使用的重要依据。</w:t>
      </w:r>
    </w:p>
    <w:p w:rsidR="00924359"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第二十八条</w:t>
      </w:r>
      <w:r w:rsidRPr="00266AE8">
        <w:rPr>
          <w:rFonts w:eastAsia="仿宋" w:hint="eastAsia"/>
          <w:sz w:val="32"/>
          <w:szCs w:val="32"/>
        </w:rPr>
        <w:t> </w:t>
      </w:r>
      <w:r w:rsidRPr="00266AE8">
        <w:rPr>
          <w:rFonts w:ascii="仿宋" w:eastAsia="仿宋" w:hAnsi="仿宋" w:hint="eastAsia"/>
          <w:sz w:val="32"/>
          <w:szCs w:val="32"/>
        </w:rPr>
        <w:t>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924359" w:rsidRPr="00573F60" w:rsidRDefault="00924359" w:rsidP="00924359">
      <w:pPr>
        <w:spacing w:line="600" w:lineRule="exact"/>
        <w:jc w:val="center"/>
        <w:rPr>
          <w:rFonts w:ascii="黑体" w:eastAsia="黑体" w:hAnsi="黑体"/>
          <w:sz w:val="32"/>
          <w:szCs w:val="32"/>
        </w:rPr>
      </w:pPr>
      <w:r w:rsidRPr="00573F60">
        <w:rPr>
          <w:rFonts w:ascii="黑体" w:eastAsia="黑体" w:hAnsi="黑体" w:hint="eastAsia"/>
          <w:sz w:val="32"/>
          <w:szCs w:val="32"/>
        </w:rPr>
        <w:t>第七章 领导和保障</w:t>
      </w:r>
    </w:p>
    <w:p w:rsidR="00924359" w:rsidRPr="00266AE8" w:rsidRDefault="00924359" w:rsidP="00924359">
      <w:pPr>
        <w:spacing w:line="600" w:lineRule="exact"/>
        <w:jc w:val="center"/>
        <w:rPr>
          <w:rFonts w:ascii="仿宋" w:eastAsia="仿宋" w:hAnsi="仿宋"/>
          <w:sz w:val="32"/>
          <w:szCs w:val="32"/>
        </w:rPr>
      </w:pP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第二十九条</w:t>
      </w:r>
      <w:r w:rsidRPr="00266AE8">
        <w:rPr>
          <w:rFonts w:eastAsia="仿宋" w:hint="eastAsia"/>
          <w:sz w:val="32"/>
          <w:szCs w:val="32"/>
        </w:rPr>
        <w:t> </w:t>
      </w:r>
      <w:r w:rsidRPr="00266AE8">
        <w:rPr>
          <w:rFonts w:ascii="仿宋" w:eastAsia="仿宋" w:hAnsi="仿宋" w:hint="eastAsia"/>
          <w:sz w:val="32"/>
          <w:szCs w:val="32"/>
        </w:rPr>
        <w:t>各级党委(党组)应当把党支部建设作为最重要的基本建设，定期研究讨论、加强领导指导，切实履行主体责任。县级党委每年至少专题研究1次党支部建设工作。</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各级党委(党组)书记应当带头建立党支部工作联系点，带头深入基层调查研究，发现和解决问题，总结推广经验。</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第三十条</w:t>
      </w:r>
      <w:r w:rsidRPr="00266AE8">
        <w:rPr>
          <w:rFonts w:eastAsia="仿宋" w:hint="eastAsia"/>
          <w:sz w:val="32"/>
          <w:szCs w:val="32"/>
        </w:rPr>
        <w:t> </w:t>
      </w:r>
      <w:r w:rsidRPr="00266AE8">
        <w:rPr>
          <w:rFonts w:ascii="仿宋" w:eastAsia="仿宋" w:hAnsi="仿宋" w:hint="eastAsia"/>
          <w:sz w:val="32"/>
          <w:szCs w:val="32"/>
        </w:rPr>
        <w:t>党委组织部门应当经常对党支部建设情况进行分析研判，加强分类指导和督促检查，扩大先进党支部增</w:t>
      </w:r>
      <w:r w:rsidRPr="00266AE8">
        <w:rPr>
          <w:rFonts w:ascii="仿宋" w:eastAsia="仿宋" w:hAnsi="仿宋" w:hint="eastAsia"/>
          <w:sz w:val="32"/>
          <w:szCs w:val="32"/>
        </w:rPr>
        <w:lastRenderedPageBreak/>
        <w:t>量，提升中间党支部水平，整顿后进党支部。加强党支部标准化、规范化建设。基层党委一般应当配备专兼职组织员，加强对党支部建设的具体指导。</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各级党委组织部门应当注意通过党支部了解掌握党员干部日常表现，干部考察应当听取考察对象所在党支部的意见。</w:t>
      </w:r>
    </w:p>
    <w:p w:rsidR="00924359" w:rsidRPr="00266AE8"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t>村、社区党支部书记纳入县级党委组织部备案管理。</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第三十一条</w:t>
      </w:r>
      <w:r w:rsidRPr="00266AE8">
        <w:rPr>
          <w:rFonts w:eastAsia="仿宋" w:hAnsi="仿宋" w:hint="eastAsia"/>
          <w:sz w:val="32"/>
          <w:szCs w:val="32"/>
        </w:rPr>
        <w:t> </w:t>
      </w:r>
      <w:r w:rsidRPr="00266AE8">
        <w:rPr>
          <w:rFonts w:ascii="仿宋" w:eastAsia="仿宋" w:hAnsi="仿宋" w:hint="eastAsia"/>
          <w:sz w:val="32"/>
          <w:szCs w:val="32"/>
        </w:rPr>
        <w:t>村、社区党支部工作纳入县级党委巡察监督工作内容。</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第三十二条</w:t>
      </w:r>
      <w:r w:rsidRPr="00266AE8">
        <w:rPr>
          <w:rFonts w:eastAsia="仿宋" w:hAnsi="仿宋" w:hint="eastAsia"/>
          <w:sz w:val="32"/>
          <w:szCs w:val="32"/>
        </w:rPr>
        <w:t> </w:t>
      </w:r>
      <w:r w:rsidRPr="00266AE8">
        <w:rPr>
          <w:rFonts w:ascii="仿宋" w:eastAsia="仿宋" w:hAnsi="仿宋" w:hint="eastAsia"/>
          <w:sz w:val="32"/>
          <w:szCs w:val="32"/>
        </w:rPr>
        <w:t>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第三十三条</w:t>
      </w:r>
      <w:r w:rsidRPr="00266AE8">
        <w:rPr>
          <w:rFonts w:eastAsia="仿宋" w:hAnsi="仿宋" w:hint="eastAsia"/>
          <w:sz w:val="32"/>
          <w:szCs w:val="32"/>
        </w:rPr>
        <w:t> </w:t>
      </w:r>
      <w:r w:rsidRPr="00266AE8">
        <w:rPr>
          <w:rFonts w:ascii="仿宋" w:eastAsia="仿宋" w:hAnsi="仿宋" w:hint="eastAsia"/>
          <w:sz w:val="32"/>
          <w:szCs w:val="32"/>
        </w:rPr>
        <w:t>各级党组织应当为党支部开展工作提供必要条件，给予经费保障。增强村、社区党支部运转经费保障能力，落实村、社区党支部书记报酬待遇，并根据当地经济发展水平建立正常增长机制。给予非公有制经济组织和社会组织党支部工作经费支持。加强村、社区和园区等领域基层党组织活动场所建设，积极运用现代技术和信息化手段，充分发挥办公议事、开展党的活动、提供便民服务等综合功能。</w:t>
      </w:r>
    </w:p>
    <w:p w:rsidR="00924359" w:rsidRDefault="00924359" w:rsidP="00924359">
      <w:pPr>
        <w:spacing w:line="600" w:lineRule="exact"/>
        <w:ind w:firstLineChars="200" w:firstLine="640"/>
        <w:rPr>
          <w:rFonts w:ascii="仿宋" w:eastAsia="仿宋" w:hAnsi="仿宋"/>
          <w:sz w:val="32"/>
          <w:szCs w:val="32"/>
        </w:rPr>
      </w:pPr>
      <w:r w:rsidRPr="00266AE8">
        <w:rPr>
          <w:rFonts w:ascii="仿宋" w:eastAsia="仿宋" w:hAnsi="仿宋" w:hint="eastAsia"/>
          <w:sz w:val="32"/>
          <w:szCs w:val="32"/>
        </w:rPr>
        <w:lastRenderedPageBreak/>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924359" w:rsidRDefault="00924359" w:rsidP="00924359">
      <w:pPr>
        <w:spacing w:line="600" w:lineRule="exact"/>
        <w:rPr>
          <w:rFonts w:ascii="仿宋" w:eastAsia="仿宋" w:hAnsi="仿宋"/>
          <w:sz w:val="32"/>
          <w:szCs w:val="32"/>
        </w:rPr>
      </w:pPr>
    </w:p>
    <w:p w:rsidR="00924359" w:rsidRPr="00573F60" w:rsidRDefault="00924359" w:rsidP="00924359">
      <w:pPr>
        <w:spacing w:line="600" w:lineRule="exact"/>
        <w:jc w:val="center"/>
        <w:rPr>
          <w:rFonts w:ascii="黑体" w:eastAsia="黑体" w:hAnsi="黑体"/>
          <w:sz w:val="32"/>
          <w:szCs w:val="32"/>
        </w:rPr>
      </w:pPr>
      <w:r w:rsidRPr="00573F60">
        <w:rPr>
          <w:rFonts w:ascii="黑体" w:eastAsia="黑体" w:hAnsi="黑体" w:hint="eastAsia"/>
          <w:sz w:val="32"/>
          <w:szCs w:val="32"/>
        </w:rPr>
        <w:t>第八章 附 则</w:t>
      </w:r>
    </w:p>
    <w:p w:rsidR="00924359" w:rsidRDefault="00924359" w:rsidP="00924359">
      <w:pPr>
        <w:spacing w:line="600" w:lineRule="exact"/>
        <w:jc w:val="center"/>
        <w:rPr>
          <w:rFonts w:ascii="仿宋" w:eastAsia="仿宋" w:hAnsi="仿宋"/>
          <w:sz w:val="32"/>
          <w:szCs w:val="32"/>
        </w:rPr>
      </w:pPr>
    </w:p>
    <w:p w:rsidR="00924359" w:rsidRPr="00266AE8" w:rsidRDefault="00924359" w:rsidP="00924359">
      <w:pPr>
        <w:spacing w:line="600" w:lineRule="exact"/>
        <w:rPr>
          <w:rFonts w:ascii="仿宋" w:eastAsia="仿宋" w:hAnsi="仿宋"/>
          <w:sz w:val="32"/>
          <w:szCs w:val="32"/>
        </w:rPr>
      </w:pPr>
      <w:r>
        <w:rPr>
          <w:rFonts w:ascii="仿宋" w:eastAsia="仿宋" w:hAnsi="仿宋" w:hint="eastAsia"/>
          <w:sz w:val="32"/>
          <w:szCs w:val="32"/>
        </w:rPr>
        <w:t xml:space="preserve">    </w:t>
      </w:r>
      <w:r w:rsidRPr="00573F60">
        <w:rPr>
          <w:rFonts w:ascii="楷体_GB2312" w:eastAsia="楷体_GB2312" w:hAnsi="仿宋" w:hint="eastAsia"/>
          <w:sz w:val="32"/>
          <w:szCs w:val="32"/>
        </w:rPr>
        <w:t>第三十四条</w:t>
      </w:r>
      <w:r w:rsidRPr="00266AE8">
        <w:rPr>
          <w:rFonts w:eastAsia="仿宋" w:hAnsi="仿宋" w:hint="eastAsia"/>
          <w:sz w:val="32"/>
          <w:szCs w:val="32"/>
        </w:rPr>
        <w:t> </w:t>
      </w:r>
      <w:r w:rsidRPr="00266AE8">
        <w:rPr>
          <w:rFonts w:ascii="仿宋" w:eastAsia="仿宋" w:hAnsi="仿宋" w:hint="eastAsia"/>
          <w:sz w:val="32"/>
          <w:szCs w:val="32"/>
        </w:rPr>
        <w:t>村、社区党的基层委员会、总支部委员会，按照本条例执行。</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第三十五条</w:t>
      </w:r>
      <w:r w:rsidRPr="00266AE8">
        <w:rPr>
          <w:rFonts w:eastAsia="仿宋" w:hAnsi="仿宋" w:hint="eastAsia"/>
          <w:sz w:val="32"/>
          <w:szCs w:val="32"/>
        </w:rPr>
        <w:t> </w:t>
      </w:r>
      <w:r w:rsidRPr="00266AE8">
        <w:rPr>
          <w:rFonts w:ascii="仿宋" w:eastAsia="仿宋" w:hAnsi="仿宋" w:hint="eastAsia"/>
          <w:sz w:val="32"/>
          <w:szCs w:val="32"/>
        </w:rPr>
        <w:t>中央军事委员会可以根据本条例，制定相关规定。</w:t>
      </w:r>
    </w:p>
    <w:p w:rsidR="00924359" w:rsidRPr="00266AE8"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第三十六条</w:t>
      </w:r>
      <w:r w:rsidRPr="00266AE8">
        <w:rPr>
          <w:rFonts w:eastAsia="仿宋" w:hAnsi="仿宋" w:hint="eastAsia"/>
          <w:sz w:val="32"/>
          <w:szCs w:val="32"/>
        </w:rPr>
        <w:t> </w:t>
      </w:r>
      <w:r w:rsidRPr="00266AE8">
        <w:rPr>
          <w:rFonts w:ascii="仿宋" w:eastAsia="仿宋" w:hAnsi="仿宋" w:hint="eastAsia"/>
          <w:sz w:val="32"/>
          <w:szCs w:val="32"/>
        </w:rPr>
        <w:t>本条例由中央组织部负责解释。</w:t>
      </w:r>
    </w:p>
    <w:p w:rsidR="00924359" w:rsidRDefault="00924359" w:rsidP="00924359">
      <w:pPr>
        <w:spacing w:line="600" w:lineRule="exact"/>
        <w:ind w:firstLineChars="200" w:firstLine="640"/>
        <w:rPr>
          <w:rFonts w:ascii="仿宋" w:eastAsia="仿宋" w:hAnsi="仿宋"/>
          <w:sz w:val="32"/>
          <w:szCs w:val="32"/>
        </w:rPr>
      </w:pPr>
      <w:r w:rsidRPr="00573F60">
        <w:rPr>
          <w:rFonts w:ascii="楷体_GB2312" w:eastAsia="楷体_GB2312" w:hAnsi="仿宋" w:hint="eastAsia"/>
          <w:sz w:val="32"/>
          <w:szCs w:val="32"/>
        </w:rPr>
        <w:t>第三十七条</w:t>
      </w:r>
      <w:r w:rsidRPr="00266AE8">
        <w:rPr>
          <w:rFonts w:eastAsia="仿宋" w:hAnsi="仿宋" w:hint="eastAsia"/>
          <w:sz w:val="32"/>
          <w:szCs w:val="32"/>
        </w:rPr>
        <w:t> </w:t>
      </w:r>
      <w:r w:rsidRPr="00266AE8">
        <w:rPr>
          <w:rFonts w:ascii="仿宋" w:eastAsia="仿宋" w:hAnsi="仿宋" w:hint="eastAsia"/>
          <w:sz w:val="32"/>
          <w:szCs w:val="32"/>
        </w:rPr>
        <w:t>本条例自2018年10月28日起施行。其他有关党支部的规定与本条例不一致的，按照本条例执行。</w:t>
      </w:r>
    </w:p>
    <w:p w:rsidR="00924359" w:rsidRPr="00924359" w:rsidRDefault="00924359" w:rsidP="00924359">
      <w:pPr>
        <w:spacing w:line="600" w:lineRule="exact"/>
        <w:ind w:firstLineChars="200" w:firstLine="640"/>
        <w:rPr>
          <w:rFonts w:ascii="仿宋" w:eastAsia="仿宋" w:hAnsi="仿宋"/>
          <w:sz w:val="32"/>
          <w:szCs w:val="32"/>
        </w:rPr>
      </w:pPr>
    </w:p>
    <w:p w:rsidR="00924359" w:rsidRPr="00924359" w:rsidRDefault="00924359" w:rsidP="00924359">
      <w:pPr>
        <w:numPr>
          <w:ilvl w:val="0"/>
          <w:numId w:val="1"/>
        </w:numPr>
        <w:spacing w:line="312" w:lineRule="auto"/>
        <w:ind w:left="357" w:hanging="357"/>
        <w:rPr>
          <w:rFonts w:ascii="Times New Roman" w:eastAsia="黑体" w:hAnsi="Times New Roman"/>
          <w:sz w:val="44"/>
          <w:szCs w:val="32"/>
        </w:rPr>
      </w:pPr>
    </w:p>
    <w:p w:rsidR="000F492B" w:rsidRPr="000F492B" w:rsidRDefault="000F492B" w:rsidP="000F492B">
      <w:pPr>
        <w:numPr>
          <w:ilvl w:val="0"/>
          <w:numId w:val="1"/>
        </w:numPr>
        <w:spacing w:line="312" w:lineRule="auto"/>
        <w:jc w:val="center"/>
        <w:outlineLvl w:val="1"/>
        <w:rPr>
          <w:rFonts w:ascii="Times New Roman" w:eastAsia="黑体" w:hAnsi="Times New Roman"/>
          <w:sz w:val="44"/>
          <w:szCs w:val="32"/>
        </w:rPr>
      </w:pPr>
      <w:bookmarkStart w:id="45" w:name="_Toc530247897"/>
      <w:r w:rsidRPr="000F492B">
        <w:rPr>
          <w:rFonts w:ascii="微软雅黑" w:eastAsia="微软雅黑" w:hAnsi="微软雅黑" w:hint="eastAsia"/>
          <w:color w:val="000000"/>
          <w:sz w:val="28"/>
          <w:shd w:val="clear" w:color="auto" w:fill="FFFFFF"/>
        </w:rPr>
        <w:t>中国共产党纪律处分条例</w:t>
      </w:r>
      <w:bookmarkEnd w:id="45"/>
    </w:p>
    <w:p w:rsidR="000F492B" w:rsidRPr="000F492B" w:rsidRDefault="000F492B" w:rsidP="000F492B">
      <w:pPr>
        <w:pStyle w:val="ad"/>
        <w:spacing w:line="312" w:lineRule="auto"/>
        <w:ind w:left="360" w:firstLineChars="0" w:firstLine="0"/>
        <w:jc w:val="center"/>
        <w:rPr>
          <w:rFonts w:ascii="Times New Roman" w:hAnsi="Times New Roman"/>
        </w:rPr>
      </w:pPr>
      <w:r w:rsidRPr="000F492B">
        <w:rPr>
          <w:rFonts w:ascii="Times New Roman" w:hAnsi="Times New Roman"/>
        </w:rPr>
        <w:t>（</w:t>
      </w:r>
      <w:r>
        <w:rPr>
          <w:rFonts w:ascii="Times New Roman" w:hAnsi="Times New Roman"/>
        </w:rPr>
        <w:t>2018</w:t>
      </w:r>
      <w:r w:rsidRPr="000F492B">
        <w:rPr>
          <w:rFonts w:ascii="Times New Roman" w:hAnsi="Times New Roman"/>
        </w:rPr>
        <w:t>年</w:t>
      </w:r>
      <w:r w:rsidR="00EF6C50">
        <w:rPr>
          <w:rFonts w:ascii="Times New Roman" w:hAnsi="Times New Roman"/>
        </w:rPr>
        <w:t>10</w:t>
      </w:r>
      <w:r w:rsidRPr="000F492B">
        <w:rPr>
          <w:rFonts w:ascii="Times New Roman" w:hAnsi="Times New Roman"/>
        </w:rPr>
        <w:t>月</w:t>
      </w:r>
      <w:r w:rsidR="00EF6C50">
        <w:rPr>
          <w:rFonts w:ascii="Times New Roman" w:hAnsi="Times New Roman"/>
        </w:rPr>
        <w:t>1</w:t>
      </w:r>
      <w:r w:rsidRPr="000F492B">
        <w:rPr>
          <w:rFonts w:ascii="Times New Roman" w:hAnsi="Times New Roman"/>
        </w:rPr>
        <w:t>日起施行）</w:t>
      </w:r>
    </w:p>
    <w:p w:rsidR="000F492B" w:rsidRDefault="000F492B" w:rsidP="000F492B">
      <w:pPr>
        <w:spacing w:line="312" w:lineRule="auto"/>
        <w:ind w:firstLineChars="200" w:firstLine="440"/>
        <w:jc w:val="center"/>
        <w:rPr>
          <w:rFonts w:ascii="Times New Roman" w:eastAsia="黑体" w:hAnsi="Times New Roman"/>
          <w:sz w:val="22"/>
          <w:szCs w:val="21"/>
        </w:rPr>
      </w:pPr>
    </w:p>
    <w:p w:rsidR="000F492B" w:rsidRPr="000F492B" w:rsidRDefault="000F492B" w:rsidP="000F492B">
      <w:pPr>
        <w:spacing w:line="312" w:lineRule="auto"/>
        <w:ind w:firstLineChars="200" w:firstLine="440"/>
        <w:jc w:val="center"/>
        <w:rPr>
          <w:rFonts w:ascii="Times New Roman" w:eastAsia="黑体" w:hAnsi="Times New Roman"/>
          <w:sz w:val="22"/>
          <w:szCs w:val="21"/>
        </w:rPr>
      </w:pPr>
      <w:r w:rsidRPr="000F492B">
        <w:rPr>
          <w:rFonts w:ascii="Times New Roman" w:eastAsia="黑体" w:hAnsi="Times New Roman" w:hint="eastAsia"/>
          <w:sz w:val="22"/>
          <w:szCs w:val="21"/>
        </w:rPr>
        <w:t>第一编总则</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第一章指导思想、原则和适用范围</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条为了维护党章和其他党内法规，严肃党的纪律，纯洁党的组织，保障党员民主权利，教育党员遵纪守法，维护党的团结统一，保证党的路线、方针、政策、决议和国家法律法规的贯彻执行，根据《中国共产党章程》，制定本条例。</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第二条党的纪律建设必须坚持以马克思列宁主义、毛泽东思想、邓小平理论、“三个代表”重要思想、科学发展观、习近平新时代中国特色社会主义思想为指导，坚持和</w:t>
      </w:r>
      <w:r w:rsidRPr="000F492B">
        <w:rPr>
          <w:rFonts w:ascii="Times New Roman" w:eastAsia="黑体" w:hAnsi="Times New Roman" w:hint="eastAsia"/>
          <w:sz w:val="22"/>
          <w:szCs w:val="21"/>
        </w:rPr>
        <w:lastRenderedPageBreak/>
        <w:t>加强党的全面领导，坚决维护习近平总书记党中央的核心、全党的核心地位，坚决维护党中央权威和集中统一领导，落实新时代党的建设总要求和全面从严治党战略部署，全面加强党的纪律建设。</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三条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第四条党的纪律处分工作应当坚持以下原则：</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（一）坚持党要管党、全面从严治党。加强对党的各级组织和全体党员的教育、管理和监督，把纪律挺在前面，注重抓早抓小、防微杜渐。</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（二）党纪面前一律平等。对违犯党纪的党组织和党员必须严肃、公正执行纪律，党内不允许有任何不受纪律约束的党组织和党员。</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（三）实事求是。对党组织和党员违犯党纪的行为，应当以事实为依据，以党章、其他党内法规和国家法律法规为准绳，准确认定违纪性质，区别不同情况，恰当予以处理。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（四）民主集中制。实施党纪处分，应当按照规定程序经党组织集体讨论决定，不允许任何个人或者少数人擅自决定和批准。上级党组织对违犯党纪的党组织和党员作出的处理决定，下级党组织必须执行。</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（五）惩前毖后、治病救人。处理违犯党纪的党组织和党员，应当实行惩戒与教育相结合，做到宽严相济。</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五条运用监督执纪“四种形态”，经常开展批评和自我批评、约谈函询，让“红红脸、出出汗”成为常态；党纪轻处分、组织调整成为违纪处理的大多数；党纪重处分、重大职务调整的成为少数；严重违纪涉嫌违法立案审查的成为极少数。</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第六条本条例适用于违犯党纪应当受到党纪责任追究的党组织和党员。</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第二章违纪与纪律处分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第七条党组织和党员违反党章和其他党内法规，违反国家法律法规，违反党和国家政策，违反社会主义道德，危害党、国家和人民利益的行为，依照规定应当给予纪律处理或者处分的，都必须受到追究。</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重点查处党的十八大以来不收敛、不收手，问题线索反映集中、群众反映强烈，政治问题和经济问题交织的腐败案件，违反中央八项规定精神的问题。</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第八条对党员的纪律处分种类：</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（一）警告；</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（二）严重警告；</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（三）撤销党内职务；</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lastRenderedPageBreak/>
        <w:t>（四）留党察看；</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（五）开除党籍。</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第九条对于违犯党的纪律的党组织，上级党组织应当责令其作出检查或者进行通报批评。对于严重违犯党的纪律、本身又不能纠正的党组织，上一级党的委员会在查明核实后，根据情节严重的程度，可以予以：</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（一）改组；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（二）解散。</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第十条党员受到警告处分一年内、受到严重警告处分一年半内，不得在党内提升职务和向党外组织推荐担任高于其原任职务的党外职务。</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十一条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依照规定作出相应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对于应当受到撤销党内职务处分，但是本人没有担任党内职务的，应当给予其严重警告处分。同时，在党外组织担任职务的，应当建议党外组织撤销其党外职务。</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党员受到撤销党内职务处分，或者依照前款规定受到严重警告处分的，二年内不得在党内担任和向党外组织推荐担任与其原任职务相当或者高于其原任职务的职务。</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第十二条留党察看处分，分为留党察看一年、留党察看二年。对于受到留党察看处分一年的党员，期满后仍不符合恢复党员权利条件的，应当延长一年留党察看期限。留党察看期限最长不得超过二年。</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党员受留党察看处分期间，没有表决权、选举权和被选举权。留党察看期间，确有悔改表现的，期满后恢复其党员权利；坚持不改或者又发现其他应当受到党纪处分的违纪行为的，应当开除党籍。</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第十三条党员受到开除党籍处分，五年内不得重新入党，也不得推荐担任与其原任职务相当或者高于其原任职务的党外职务。另有规定不准重新入党的，依照规定。</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第十四条党的各级代表大会的代表受到留党察看以上（含留党察看）处分的，党组织应当终止其代表资格。</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第十五条对于受到改组处理的党组织领导机构成员，除应当受到撤销党内职务以上（含撤销党内职务）处分的外，均自然免职。</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第十六条对于受到解散处理的党组织中的党员，应当逐个审查。其中，符合党员条</w:t>
      </w:r>
      <w:r w:rsidRPr="000F492B">
        <w:rPr>
          <w:rFonts w:ascii="Times New Roman" w:eastAsia="黑体" w:hAnsi="Times New Roman" w:hint="eastAsia"/>
          <w:sz w:val="22"/>
          <w:szCs w:val="21"/>
        </w:rPr>
        <w:lastRenderedPageBreak/>
        <w:t>件的，应当重新登记，并参加新的组织过党的生活；不符合党员条件的，应当对其进行教育、限期改正，经教育仍无转变的，予以劝退或者除名；有违纪行为的，依照规定予以追究。</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第三章纪律处分运用规则</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第十七条有下列情形之一的，可以从轻或者减轻处分：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（一）主动交代本人应当受到党纪处分的问题的；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（二）在组织核实、立案审查过程中，能够配合核实审查工作，如实说明本人违纪违法事实的；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（三）检举同案人或者其他人应当受到党纪处分或者法律追究的问题，经查证属实的；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（四）主动挽回损失、消除不良影响或者有效阻止危害结果发生的；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（五）主动上交违纪所得的；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（六）有其他立功表现的。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第十八条根据案件的特殊情况，由中央纪委决定或者经省（部）级纪委（不含副省级市纪委）决定并呈报中央纪委批准，对违纪党员也可以在本条例规定的处分幅度以外减轻处分。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十九条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第二十条有下列情形之一的，应当从重或者加重处分：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（一）强迫、唆使他人违纪的；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（二）拒不上交或者退赔违纪所得的；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（三）违纪受处分后又因故意违纪应当受到党纪处分的；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（四）违纪受到党纪处分后，又被发现其受处分前的违纪行为应当受到党纪处分的；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（五）本条例另有规定的。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第二十一条从轻处分，是指在本条例规定的违纪行为应当受到的处分幅度以内，给予较轻的处分。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从重处分，是指在本条例规定的违纪行为应当受到的处分幅度以内，给予较重的处分。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第二十二条减轻处分，是指在本条例规定的违纪行为应当受到的处分幅度以外，减轻一档给予处分。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加重处分，是指在本条例规定的违纪行为应当受到的处分幅度以外，加重一档给予处分。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本条例规定的只有开除党籍处分一个档次的违纪行为，不适用第一款减轻处分的规</w:t>
      </w:r>
      <w:r w:rsidRPr="000F492B">
        <w:rPr>
          <w:rFonts w:ascii="Times New Roman" w:eastAsia="黑体" w:hAnsi="Times New Roman" w:hint="eastAsia"/>
          <w:sz w:val="22"/>
          <w:szCs w:val="21"/>
        </w:rPr>
        <w:lastRenderedPageBreak/>
        <w:t>定。</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二十三条一人有本条例规定的两种以上（含两种）应当受到党纪处分的违纪行为，应当合并处理，按其数种违纪行为中应当受到的最高处分加重一档给予处分；其中一种违纪行为应当受到开除党籍处分的，应当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第二十四条一个违纪行为同时触犯本条例两个以上（含两个）条款的，依照处分较重的条款定性处理。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一个条款规定的违纪构成要件全部包含在另一个条款规定的违纪构成要件中，特别规定与一般规定不一致的，适用特别规定。</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第二十五条二人以上（含二人）共同故意违纪的，对为首者，从重处分，本条例另有规定的除外；对其他成员，按照其在共同违纪中所起的作用和应负的责任，分别给予处分。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对于经济方面共同违纪的，按照个人所得数额及其所起作用，分别给予处分。对违纪集团的首要分子，按照集团违纪的总数额处分；对其他共同违纪的为首者，情节严重的，按照共同违纪的总数额处分。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教唆他人违纪的，应当按照其在共同违纪中所起的作用追究党纪责任。</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第二十六条党组织领导机构集体作出违犯党纪的决定或者实施其他违犯党纪的行为，对具有共同故意的成员，按共同违纪处理；对过失违纪的成员，按照各自在集体违纪中所起的作用和应负的责任分别给予处分。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第四章对违法犯罪党员的纪律处分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第二十七条党组织在纪律审查中发现党员有贪污贿赂、滥用职权、玩忽职守、权力寻租、利益输送、徇私舞弊、浪费国家资财等违反法律涉嫌犯罪行为的，应当给予撤销党内职务、留党察看或者开除党籍处分。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第二十八条党组织在纪律审查中发现党员有刑法规定的行为，虽不构成犯罪但须追究党纪责任的，或者有其他违法行为，损害党、国家和人民利益的，应当视具体情节给予警告直至开除党籍处分。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第二十九条党组织在纪律审查中发现党员严重违纪涉嫌违法犯罪的，原则上先作出党纪处分决定，并按照规定给予政务处分后，再移送有关国家机关依法处理。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第三十条党员被依法留置、逮捕的，党组织应当按照管理权限中止其表决权、选举权和被选举权等党员权利。根据监察机关、司法机关处理结果，可以恢复其党员权利的，应当及时予以恢复。</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第三十一条党员犯罪情节轻微，人民检察院依法作出不起诉决定的，或者人民法院依法作出有罪判决并免予刑事处罚的，应当给予撤销党内职务、留党察看或者开除党籍处分。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党员犯罪，被单处罚金的，依照前款规定处理。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lastRenderedPageBreak/>
        <w:t>第三十二条党员犯罪，有下列情形之一的，应当给予开除党籍处分：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（一）因故意犯罪被依法判处刑法规定的主刑（含宣告缓刑）的；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（二）被单处或者附加剥夺政治权利的；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（三）因过失犯罪，被依法判处三年以上（不含三年）有期徒刑的。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因过失犯罪被判处三年以下（含三年）有期徒刑或者被判处管制、拘役的，一般应当开除党籍。对于个别可以不开除党籍的，应当对照处分党员批准权限的规定，报请再上一级党组织批准。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第三十三条党员依法受到刑事责任追究的，党组织应当根据司法机关的生效判决、裁定、决定及其认定的事实、性质和情节，依照本条例规定给予党纪处分，是公职人员的由监察机关给予相应政务处分。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党员依法受到政务处分、行政处罚，应当追究党纪责任的，党组织可以根据生效的政务处分、行政处罚决定认定的事实、性质和情节，经核实后依照规定给予党纪处分或者组织处理。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党员违反国家法律法规，违反企事业单位或者其他社会组织的规章制度受到其他纪律处分，应当追究党纪责任的，党组织在对有关方面认定的事实、性质和情节进行核实后，依照规定给予党纪处分或者组织处理。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党组织作出党纪处分或者组织处理决定后，司法机关、行政机关等依法改变原生效判决、裁定、决定等，对原党纪处分或者组织处理决定产生影响的，党组织应当根据改变后的生效判决、裁定、决定等重新作出相应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第五章其他规定</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第三十四条预备党员违犯党纪，情节较轻，可以保留预备党员资格的，党组织应当对其批评教育或者延长预备期；情节较重的，应当取消其预备党员资格。</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第三十五条对违纪后下落不明的党员，应当区别情况作出处理：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（一）对有严重违纪行为，应当给予开除党籍处分的，党组织应当作出决定，开除其党籍；</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（二）除前项规定的情况外，下落不明时间超过六个月的，党组织应当按照党章规定对其予以除名。</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三十六条违纪党员在党组织作出处分决定前死亡，或者在死亡之后发现其曾有严重违纪行为，对于应当给予开除党籍处分的，开除其党籍；对于应当给予留党察看以下（含留党察看）处分的，作出违犯党纪的书面结论和相应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第三十七条违纪行为有关责任人员的区分：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（一）直接责任者，是指在其职责范围内，不履行或者不正确履行自己的职责，对造成的损失或者后果起决定性作用的党员或者党员领导干部。</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（二）主要领导责任者，是指在其职责范围内，对直接主管的工作不履行或者不正</w:t>
      </w:r>
      <w:r w:rsidRPr="000F492B">
        <w:rPr>
          <w:rFonts w:ascii="Times New Roman" w:eastAsia="黑体" w:hAnsi="Times New Roman" w:hint="eastAsia"/>
          <w:sz w:val="22"/>
          <w:szCs w:val="21"/>
        </w:rPr>
        <w:lastRenderedPageBreak/>
        <w:t>确履行职责，对造成的损失或者后果负直接领导责任的党员领导干部。</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（三）重要领导责任者，是指在其职责范围内，对应管的工作或者参与决定的工作不履行或者不正确履行职责，对造成的损失或者后果负次要领导责任的党员领导干部。</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本条例所称领导责任者，包括主要领导责任者和重要领导责任者。</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第三十八条本条例所称主动交代，是指涉嫌违纪的党员在组织初核前向有关组织交代自己的问题，或者在初核和立案审查其问题期间交代组织未掌握的问题。</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第三十九条计算经济损失主要计算直接经济损失。直接经济损失，是指与违纪行为有直接因果关系而造成财产损失的实际价值。</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第四十条对于违纪行为所获得的经济利益，应当收缴或者责令退赔。</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对于违纪行为所获得的职务、职称、学历、学位、奖励、资格等其他利益，应当由承办案件的纪检机关或者由其上级纪检机关建议有关组织、部门、单位按照规定予以纠正。</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对于依照本条例第三十五条、第三十六条规定处理的党员，经调查确属其实施违纪行为获得的利益，依照本条规定处理。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四十一条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第四十二条执行党纪处分决定的机关或者受处分党员所在单位，应当在六个月内将处分决定的执行情况向作出或者批准处分决定的机关报告。</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党员对所受党纪处分不服的，可以依照党章及有关规定提出申诉。</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第四十三条本条例总则适用于有党纪处分规定的其他党内法规，但是中共中央发布或者批准发布的其他党内法规有特别规定的除外。</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第二编分则</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第六章对违反政治纪律行为的处分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第四十四条在重大原则问题上不同党中央保持一致且有实际言论、行为或者造成不良后果的，给予警告或者严重警告处分；情节较重的，给予撤销党内职务或者留党察看处分；情节严重的，给予开除党籍处分。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四十五条通过网络、广播、电视、报刊、传单、书籍等，或者利用讲座、论坛、报告会、座谈会等方式，公开发表坚持资产阶级自由化立场、反对四项基本原则，反对党的改革开放决策的文章、演说、宣言、声明等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lastRenderedPageBreak/>
        <w:t>发布、播出、刊登、出版前款所列文章、演说、宣言、声明等或者为上述行为提供方便条件的，对直接责任者和领导责任者，给予严重警告或者撤销党内职务处分；情节严重的，给予留党察看或者开除党籍处分。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四十六条通过网络、广播、电视、报刊、传单、书籍等，或者利用讲座、论坛、报告会、座谈会等方式，有下列行为之一，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（一）公开发表违背四项基本原则，违背、歪曲党的改革开放决策，或者其他有严重政治问题的文章、演说、宣言、声明等的；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（二）妄议党中央大政方针，破坏党的集中统一的；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（三）丑化党和国家形象，或者诋毁、诬蔑党和国家领导人、英雄模范，或者歪曲党的历史、中华人民共和国历史、人民军队历史的。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发布、播出、刊登、出版前款所列内容或者为上述行为提供方便条件的，对直接责任者和领导责任者，给予严重警告或者撤销党内职务处分；情节严重的，给予留党察看或者开除党籍处分。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四十七条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私自携带、寄递第四十五条、第四十六条所列内容之一的书刊、音像制品、电子读物等入出境，情节较重的，给予警告或者严重警告处分；情节严重的，给予撤销党内职务、留党察看或者开除党籍处分。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第四十八条在党内组织秘密集团或者组织其他分裂党的活动的，给予开除党籍处分。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参加秘密集团或者参加其他分裂党的活动的，给予留党察看或者开除党籍处分。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四十九条在党内搞团团伙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第五十条党员领导干部在本人主政的地方或者分管的部门自行其是，搞山头主义，拒不执行党中央确定的大政方针，甚至背着党中央另搞一套的，给予撤销党内职务、留党察看或者开除党籍处分。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落实党中央决策部署不坚决，打折扣、搞变通，在政治上造成不良影响或者严重后果的，给予警告或者严重警告处分；情节严重的，给予撤销党内职务、留党察看或者开除党籍处分。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第五十一条对党不忠诚不老实，表里不一，阳奉阴违，欺上瞒下，搞两面派，做两面人，情节较轻的，给予警告或者严重警告处分；情节较重的，给予撤销党内职务或者</w:t>
      </w:r>
      <w:r w:rsidRPr="000F492B">
        <w:rPr>
          <w:rFonts w:ascii="Times New Roman" w:eastAsia="黑体" w:hAnsi="Times New Roman" w:hint="eastAsia"/>
          <w:sz w:val="22"/>
          <w:szCs w:val="21"/>
        </w:rPr>
        <w:lastRenderedPageBreak/>
        <w:t>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第五十二条制造、散布、传播政治谣言，破坏党的团结统一的，给予警告或者严重警告处分；情节较重的，给予撤销党内职务或者留党察看处分；情节严重的，给予开除党籍处分。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政治品行恶劣，匿名诬告，有意陷害或者制造其他谣言，造成损害或者不良影响的，依照前款规定处理。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第五十三条擅自对应当由党中央决定的重大政策问题作出决定、对外发表主张的，对直接责任者和领导责任者，给予严重警告或者撤销党内职务处分；情节严重的，给予留党察看或者开除党籍处分。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第五十四条不按照有关规定向组织请示、报告重大事项，情节较重的，给予警告或者严重警告处分；情节严重的，给予撤销党内职务或者留党察看处分。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第五十五条干扰巡视巡察工作或者不落实巡视巡察整改要求，情节较轻的，给予警告或者严重警告处分；情节较重的，给予撤销党内职务或者留党察看处分；情节严重的，给予开除党籍处分。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第五十六条对抗组织审查，有下列行为之一的，给予警告或者严重警告处分；情节较重的，给予撤销党内职务或者留党察看处分；情节严重的，给予开除党籍处分：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（一）串供或者伪造、销毁、转移、隐匿证据的；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（二）阻止他人揭发检举、提供证据材料的；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（三）包庇同案人员的；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（四）向组织提供虚假情况，掩盖事实的；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（五）有其他对抗组织审查行为的。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五十七条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对其他参加人员或者以提供信息、资料、财物、场地等方式支持上述活动者，情节较轻的，给予警告或者严重警告处分；情节较重的，给予撤销党内职务或者留党察看处分；情节严重的，给予开除党籍处分。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对不明真相被裹挟参加，经批评教育后确有悔改表现的，可以免予处分或者不予处分。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未经组织批准参加其他集会、游行、示威等活动，情节较轻的，给予警告或者严重警告处分；情节较重的，给予撤销党内职务或者留党察看处分；情节严重的，给予开除党籍处分。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第五十八条组织、参加旨在反对党的领导、反对社会主义制度或者敌视政府等组织</w:t>
      </w:r>
      <w:r w:rsidRPr="000F492B">
        <w:rPr>
          <w:rFonts w:ascii="Times New Roman" w:eastAsia="黑体" w:hAnsi="Times New Roman" w:hint="eastAsia"/>
          <w:sz w:val="22"/>
          <w:szCs w:val="21"/>
        </w:rPr>
        <w:lastRenderedPageBreak/>
        <w:t>的，对策划者、组织者和骨干分子，给予开除党籍处分。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对其他参加人员，情节较轻的，给予警告或者严重警告处分；情节较重的，给予撤销党内职务或者留党察看处分；情节严重的，给予开除党籍处分。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第五十九条组织、参加会道门或者邪教组织的，对策划者、组织者和骨干分子，给予开除党籍处分。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对其他参加人员，情节较轻的，给予警告或者严重警告处分；情节较重的，给予撤销党内职务或者留党察看处分；情节严重的，给予开除党籍处分。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对不明真相的参加人员，经批评教育后确有悔改表现的，可以免予处分或者不予处分。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第六十条从事、参与挑拨破坏民族关系制造事端或者参加民族分裂活动的，对策划者、组织者和骨干分子，给予开除党籍处分。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对其他参加人员，情节较轻的，给予警告或者严重警告处分；情节较重的，给予撤销党内职务或者留党察看处分；情节严重的，给予开除党籍处分。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对不明真相被裹挟参加，经批评教育后确有悔改表现的，可以免予处分或者不予处分。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有其他违反党和国家民族政策的行为，情节较轻的，给予警告或者严重警告处分；情节较重的，给予撤销党内职务或者留党察看处分；情节严重的，给予开除党籍处分。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第六十一条组织、利用宗教活动反对党的路线、方针、政策和决议，破坏民族团结的，对策划者、组织者和骨干分子，给予开除党籍处分。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对其他参加人员，给予撤销党内职务或者留党察看处分；情节严重的，给予开除党籍处分。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对不明真相被裹挟参加，经批评教育后确有悔改表现的，可以免予处分或者不予处分。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有其他违反党和国家宗教政策的行为，情节较轻的，给予警告或者严重警告处分；情节较重的，给予撤销党内职务或者留党察看处分；情节严重的，给予开除党籍处分。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第六十二条对信仰宗教的党员，应当加强思想教育，经党组织帮助教育仍没有转变的，应当劝其退党；劝而不退的，予以除名；参与利用宗教搞煽动活动的，给予开除党籍处分。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第六十三条组织迷信活动的，给予撤销党内职务或者留党察看处分；情节严重的，给予开除党籍处分。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参加迷信活动，造成不良影响的，给予警告或者严重警告处分；情节较重的，给予撤销党内职务或者留党察看处分；情节严重的，给予开除党籍处分。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对不明真相的参加人员，经批评教育后确有悔改表现的，可以免予处分或者不予处分。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lastRenderedPageBreak/>
        <w:t>第六十四条组织、利用宗族势力对抗党和政府，妨碍党和国家的方针政策以及决策部署的实施，或者破坏党的基层组织建设的，对策划者、组织者和骨干分子，给予开除党籍处分。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对其他参加人员，给予撤销党内职务或者留党察看处分；情节严重的，给予开除党籍处分。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对不明真相被裹挟参加，经批评教育后确有悔改表现的，可以免予处分或者不予处分。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第六十五条在国（境）外、外国驻华使（领）馆申请政治避难，或者违纪后逃往国（境）外、外国驻华使（领）馆的，给予开除党籍处分。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在国（境）外公开发表反对党和政府的文章、演说、宣言、声明等的，依照前款规定处理。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故意为上述行为提供方便条件的，给予留党察看或者开除党籍处分。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第六十六条在涉外活动中，其言行在政治上造成恶劣影响，损害党和国家尊严、利益的，给予撤销党内职务或者留党察看处分；情节严重的，给予开除党籍处分。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六十七条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六十八条党员领导干部对违反政治纪律和政治规矩等错误思想和行为不报告、不抵制、不斗争，放任不管，搞无原则一团和气，造成不良影响的，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第六十九条违反党的优良传统和工作惯例等党的规矩，在政治上造成不良影响的，给予警告或者严重警告处分；情节较重的，给予撤销党内职务或者留党察看处分；情节严重的，给予开除党籍处分。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第七章对违反组织纪律行为的处分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第七十条违反民主集中制原则，有下列行为之一的，给予警告或者严重警告处分；情节严重的，给予撤销党内职务或者留党察看处分：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（一）拒不执行或者擅自改变党组织作出的重大决定的；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（二）违反议事规则，个人或者少数人决定重大问题的；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（三）故意规避集体决策，决定重大事项、重要干部任免、重要项目安排和大额资金使用的；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（四）借集体决策名义集体违规的。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第七十一条下级党组织拒不执行或者擅自改变上级党组织决定的，对直接责任者和领导责任者，给予警告或者严重警告处分；情节严重的，给予撤销党内职务或者留党察</w:t>
      </w:r>
      <w:r w:rsidRPr="000F492B">
        <w:rPr>
          <w:rFonts w:ascii="Times New Roman" w:eastAsia="黑体" w:hAnsi="Times New Roman" w:hint="eastAsia"/>
          <w:sz w:val="22"/>
          <w:szCs w:val="21"/>
        </w:rPr>
        <w:lastRenderedPageBreak/>
        <w:t>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第七十二条拒不执行党组织的分配、调动、交流等决定的，给予警告、严重警告或者撤销党内职务处分。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在特殊时期或者紧急状况下，拒不执行党组织决定的，给予留党察看或者开除党籍处分。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第七十三条有下列行为之一，情节较重的，给予警告或者严重警告处分：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（一）违反个人有关事项报告规定，隐瞒不报的；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（二）在组织进行谈话、函询时，不如实向组织说明问题的；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（三）不按要求报告或者不如实报告个人去向的；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（四）不如实填报个人档案资料的。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篡改、伪造个人档案资料的，给予严重警告处分；情节严重的，给予撤销党内职务或者留党察看处分。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隐瞒入党前严重错误的，一般应当予以除名；对入党后表现尚好的，给予严重警告、撤销党内职务或者留党察看处分。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第七十四条党员领导干部违反有关规定组织、参加自发成立的老乡会、校友会、战友会等，情节严重的，给予警告、严重警告或者撤销党内职务处分。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第七十五条有下列行为之一的，给予警告或者严重警告处分；情节较重的，给予撤销党内职务或者留党察看处分；情节严重的，给予开除党籍处分：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（一）在民主推荐、民主测评、组织考察和党内选举中搞拉票、助选等非组织活动的；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（二）在法律规定的投票、选举活动中违背组织原则搞非组织活动，组织、怂恿、诱使他人投票、表决的；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（三）在选举中进行其他违反党章、其他党内法规和有关章程活动的。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搞有组织的拉票贿选，或者用公款拉票贿选的，从重或者加重处分。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七十六条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用人失察失误造成严重后果的，对直接责任者和领导责任者，依照前款规定处理。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七十七条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弄虚作假，骗取职务、职级、职称、待遇、资格、学历、学位、荣誉或者其他利益</w:t>
      </w:r>
      <w:r w:rsidRPr="000F492B">
        <w:rPr>
          <w:rFonts w:ascii="Times New Roman" w:eastAsia="黑体" w:hAnsi="Times New Roman" w:hint="eastAsia"/>
          <w:sz w:val="22"/>
          <w:szCs w:val="21"/>
        </w:rPr>
        <w:lastRenderedPageBreak/>
        <w:t>的，依照前款规定处理。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第七十八条侵犯党员的表决权、选举权和被选举权，情节较重的，给予警告或者严重警告处分；情节严重的，给予撤销党内职务处分。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以强迫、威胁、欺骗、拉拢等手段，妨害党员自主行使表决权、选举权和被选举权的，给予撤销党内职务、留党察看或者开除党籍处分。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第七十九条有下列行为之一的，给予警告或者严重警告处分；情节较重的，给予撤销党内职务或者留党察看处分；情节严重的，给予开除党籍处分：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（一）对批评、检举、控告进行阻挠、压制，或者将批评、检举、控告材料私自扣压、销毁，或者故意将其泄露给他人的；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（二）对党员的申辩、辩护、作证等进行压制，造成不良后果的；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（三）压制党员申诉，造成不良后果的，或者不按照有关规定处理党员申诉的；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（四）有其他侵犯党员权利行为，造成不良后果的。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对批评人、检举人、控告人、证人及其他人员打击报复的，从重或者加重处分。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党组织有上述行为的，对直接责任者和领导责任者，依照第一款规定处理。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八十条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违反有关规定程序发展党员的，对直接责任者和领导责任者，依照前款规定处理。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第八十一条违反有关规定取得外国国籍或者获取国（境）外永久居留资格、长期居留许可的，给予撤销党内职务、留党察看或者开除党籍处分。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八十二条违反有关规定办理因私出国（境）证件、前往港澳通行证，或者未经批准出入国（边）境，情节较轻的，给予警告或者严重警告处分；情节较重的，给予撤销党内职务处分；情节严重的，给予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八十三条驻外机构或者临时出国（境）团（组）中的党员擅自脱离组织，或者从事外事、机要、军事等工作的党员违反有关规定同国（境）外机构、人员联系和交往的，给予警告、严重警告或者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八十四条驻外机构或者临时出国（境）团（组）中的党员，脱离组织出走时间不满六个月又自动回归的，给予撤销党内职务或者留党察看处分；脱离组织出走时间超过六个月的，按照自行脱党处理，党内予以除名。</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故意为他人脱离组织出走提供方便条件的，给予警告、严重警告或者撤销党内职务处分。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第八章对违反廉洁纪律行为的处分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第八十五条党员干部必须正确行使人民赋予的权力，清正廉洁，反对任何滥用职权、谋求私利的行为。</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lastRenderedPageBreak/>
        <w:t>利用职权或者职务上的影响为他人谋取利益，本人的配偶、子女及其配偶等亲属和其他特定关系人收受对方财物，情节较重的，给予警告或者严重警告处分；情节严重的，给予撤销党内职务、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八十六条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八十七条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党员干部的配偶、子女及其配偶等亲属和其他特定关系人不实际工作而获取薪酬或者虽实际工作但领取明显超出同职级标准薪酬，党员干部知情未予纠正的，依照前款规定处理。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八十八条收受可能影响公正执行公务的礼品、礼金、消费卡和有价证券、股权、其他金融产品等财物，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收受其他明显超出正常礼尚往来的财物的，依照前款规定处理。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八十九条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第九十条借用管理和服务对象的钱款、住房、车辆等，影响公正执行公务，情节较重的，给予警告或者严重警告处分；情节严重的，给予撤销党内职务、留党察看或者开除党籍处分。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通过民间借贷等金融活动获取大额回报，影响公正执行公务的，依照前款规定处理。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九十一条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第九十二条接受、提供可能影响公正执行公务的宴请或者旅游、健身、娱乐等活动安排，情节较重的，给予警告或者严重警告处分；情节严重的，给予撤销党内职务或者留党察看处分。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九十三条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lastRenderedPageBreak/>
        <w:t>第九十四条违反有关规定从事营利活动，有下列行为之一，情节较轻的，给予警告或者严重警告处分；情节较重的，给予撤销党内职务或者留党察看处分；情节严重的，给予开除党籍处分：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（一）经商办企业的；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（二）拥有非上市公司（企业）的股份或者证券的；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（三）买卖股票或者进行其他证券投资的；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（四）从事有偿中介活动的；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（五）在国（境）外注册公司或者投资入股的；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（六）有其他违反有关规定从事营利活动的。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利用参与企业重组改制、定向增发、兼并投资、土地使用权出让等决策、审批过程中掌握的信息买卖股票，利用职权或者职务上的影响通过购买信托产品、基金等方式非正常获利的，依照前款规定处理。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违反有关规定在经济组织、社会组织等单位中兼职，或者经批准兼职但获取薪酬、奖金、津贴等额外利益的，依照第一款规定处理。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九十五条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利用职权或者职务上的影响，为配偶、子女及其配偶等亲属和其他特定关系人吸收存款、推销金融产品等提供帮助谋取利益的，依照前款规定处理。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九十六条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党员领导干部离职或者退（离）休后违反有关规定担任上市公司、基金管理公司独立董事、独立监事等职务，情节较轻的，给予警告或者严重警告处分；情节较重的，给予撤销党内职务处分；情节严重的，给予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九十七条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lastRenderedPageBreak/>
        <w:t>第九十八条党和国家机关违反有关规定经商办企业的，对直接责任者和领导责任者，给予警告或者严重警告处分；情节严重的，给予撤销党内职务处分。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九十九条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第一百条在分配、购买住房中侵犯国家、集体利益，情节较轻的，给予警告或者严重警告处分；情节较重的，给予撤销党内职务或者留党察看处分；情节严重的，给予开除党籍处分。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零一条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利用职权或者职务上的影响，将本人、配偶、子女及其配偶等亲属应当由个人支付的费用，由下属单位、其他单位或者他人支付、报销的，依照前款规定处理。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第一百零二条利用职权或者职务上的影响，违反有关规定占用公物归个人使用，时间超过六个月，情节较重的，给予警告或者严重警告处分；情节严重的，给予撤销党内职务处分。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占用公物进行营利活动的，给予警告或者严重警告处分；情节较重的，给予撤销党内职务或者留党察看处分；情节严重的，给予开除党籍处分。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将公物借给他人进行营利活动的，依照前款规定处理。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零三条违反有关规定组织、参加用公款支付的宴请、高消费娱乐、健身活动，或者用公款购买赠送或者发放礼品、消费卡（券）等，对直接责任者和领导责任者，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零四条违反有关规定自定薪酬或者滥发津贴、补贴、奖金等，对直接责任者和领导责任者，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第一百零五条有下列行为之一，对直接责任者和领导责任者，情节较轻的，给予警告或者严重警告处分；情节较重的，给予撤销党内职务或者留党察看处分；情节严重的，给予开除党籍处分：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（一）公款旅游或者以学习培训、考察调研、职工疗养等为名变相公款旅游的；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（二）改变公务行程，借机旅游的；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（三）参加所管理企业、下属单位组织的考察活动，借机旅游的。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以考察、学习、培训、研讨、招商、参展等名义变相用公款出国（境）旅游的，依</w:t>
      </w:r>
      <w:r w:rsidRPr="000F492B">
        <w:rPr>
          <w:rFonts w:ascii="Times New Roman" w:eastAsia="黑体" w:hAnsi="Times New Roman" w:hint="eastAsia"/>
          <w:sz w:val="22"/>
          <w:szCs w:val="21"/>
        </w:rPr>
        <w:lastRenderedPageBreak/>
        <w:t>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第一百零六条违反公务接待管理规定，超标准、超范围接待或者借机大吃大喝，对直接责任者和领导责任者，情节较重的，给予警告或者严重警告处分；情节严重的，给予撤销党内职务处分。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零七条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第一百零八条违反会议活动管理规定，有下列行为之一，对直接责任者和领导责任者，情节较重的，给予警告或者严重警告处分；情节严重的，给予撤销党内职务处分：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（一）到禁止召开会议的风景名胜区开会的；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（二）决定或者批准举办各类节会、庆典活动的。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擅自举办评比达标表彰活动或者借评比达标表彰活动收取费用的，依照前款规定处理。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第一百零九条违反办公用房管理等规定，有下列行为之一，对直接责任者和领导责任者，情节较重的，给予警告或者严重警告处分；情节严重的，给予撤销党内职务处分：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（一）决定或者批准兴建、装修办公楼、培训中心等楼堂馆所的；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（二）超标准配备、使用办公用房的；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（三）用公款包租、占用客房或者其他场所供个人使用的。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第一百一十条搞权色交易或者给予财物搞钱色交易的，给予警告或者严重警告处分；情节较重的，给予撤销党内职务或者留党察看处分；情节严重的，给予开除党籍处分。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第一百一十一条有其他违反廉洁纪律规定行为的，应当视具体情节给予警告直至开除党籍处分。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第九章对违反群众纪律行为的处分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第一百一十二条有下列行为之一，对直接责任者和领导责任者，情节较轻的，给予警告或者严重警告处分；情节较重的，给予撤销党内职务或者留党察看处分；情节严重的，给予开除党籍处分：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（一）超标准、超范围向群众筹资筹劳、摊派费用，加重群众负担的；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（二）违反有关规定扣留、收缴群众款物或者处罚群众的；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（三）克扣群众财物，或者违反有关规定拖欠群众钱款的；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（四）在管理、服务活动中违反有关规定收取费用的；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（五）在办理涉及群众事务时刁难群众、吃拿卡要的；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（六）有其他侵害群众利益行为的。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在扶贫领域有上述行为的，从重或者加重处分。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第一百一十三条干涉生产经营自主权，致使群众财产遭受较大损失的，对直接责任</w:t>
      </w:r>
      <w:r w:rsidRPr="000F492B">
        <w:rPr>
          <w:rFonts w:ascii="Times New Roman" w:eastAsia="黑体" w:hAnsi="Times New Roman" w:hint="eastAsia"/>
          <w:sz w:val="22"/>
          <w:szCs w:val="21"/>
        </w:rPr>
        <w:lastRenderedPageBreak/>
        <w:t>者和领导责任者，给予警告或者严重警告处分；情节严重的，给予撤销党内职务或者留党察看处分。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一十四条在社会保障、政策扶持、扶贫脱贫、救灾救济款物分配等事项中优亲厚友、明显有失公平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第一百一十五条利用宗族或者黑恶势力等欺压群众，或者纵容涉黑涉恶活动、为黑恶势力充当“保护伞”的，给予撤销党内职务或者留党察看处分；情节严重的，给予开除党籍处分。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第一百一十六条有下列行为之一，对直接责任者和领导责任者，情节较重的，给予警告或者严重警告处分；情节严重的，给予撤销党内职务或者留党察看处分：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（一）对涉及群众生产、生活等切身利益的问题依照政策或者有关规定能解决而不及时解决，庸懒无为、效率低下，造成不良影响的；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（二）对符合政策的群众诉求消极应付、推诿扯皮，损害党群、干群关系的；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（三）对待群众态度恶劣、简单粗暴，造成不良影响的；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（四）弄虚作假，欺上瞒下，损害群众利益的；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（五）有其他不作为、乱作为等损害群众利益行为的。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一十七条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第一百一十八条遇到国家财产和群众生命财产受到严重威胁时，能救而不救，情节较重的，给予警告、严重警告或者撤销党内职务处分；情节严重的，给予留党察看或者开除党籍处分。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第一百一十九条不按照规定公开党务、政务、厂务、村（居）务等，侵犯群众知情权，对直接责任者和领导责任者，情节较重的，给予警告或者严重警告处分；情节严重的，给予撤销党内职务或者留党察看处分。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第一百二十条有其他违反群众纪律规定行为的，应当视具体情节给予警告直至开除党籍处分。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第十章对违反工作纪律行为的处分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二十一条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贯彻创新、协调、绿色、开放、共享的发展理念不力，对职责范围内的问题失察失</w:t>
      </w:r>
      <w:r w:rsidRPr="000F492B">
        <w:rPr>
          <w:rFonts w:ascii="Times New Roman" w:eastAsia="黑体" w:hAnsi="Times New Roman" w:hint="eastAsia"/>
          <w:sz w:val="22"/>
          <w:szCs w:val="21"/>
        </w:rPr>
        <w:lastRenderedPageBreak/>
        <w:t>责，造成较大损失或者重大损失的，从重或者加重处分。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二十二条有下列行为之一，造成严重不良影响，对直接责任者和领导责任者，情节较轻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（一）贯彻党中央决策部署只表态不落实的；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（二）热衷于搞舆论造势、浮在表面的；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（三）单纯以会议贯彻会议、以文件落实文件，在实际工作中不见诸行动的；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（四）工作中有其他形式主义、官僚主义行为的。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第一百二十三条党组织有下列行为之一，对直接责任者和领导责任者，情节较重的，给予警告或者严重警告处分；情节严重的，给予撤销党内职务或者留党察看处分：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（一）党员被依法判处刑罚后，不按照规定给予党纪处分，或者对违反国家法律法规的行为，应当给予党纪处分而不处分的；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（二）党纪处分决定或者申诉复查决定作出后，不按照规定落实决定中关于被处分人党籍、职务、职级、待遇等事项的；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（三）党员受到党纪处分后，不按照干部管理权限和组织关系对受处分党员开展日常教育、管理和监督工作的。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第一百二十四条因工作不负责任致使所管理的人员叛逃的，对直接责任者和领导责任者，给予警告或者严重警告处分；情节严重的，给予撤销党内职务处分。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因工作不负责任致使所管理的人员出走，对直接责任者和领导责任者，情节较重的，给予警告或者严重警告处分；情节严重的，给予撤销党内职务处分。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二十五条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在上级检查、视察工作或者向上级汇报、报告工作时纵容、唆使、暗示、强迫下级说假话、报假情的，从重或者加重处分。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二十六条党员领导干部违反有关规定干预和插手市场经济活动，有下列行为之一，造成不良影响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（一）干预和插手建设工程项目承发包、土地使用权出让、政府采购、房地产开发与经营、矿产资源开发利用、中介机构服务等活动的；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（二）干预和插手国有企业重组改制、兼并、破产、产权交易、清产核资、资产评估、资产转让、重大项目投资以及其他重大经营活动等事项的；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（三）干预和插手批办各类行政许可和资金借贷等事项的；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lastRenderedPageBreak/>
        <w:t>（四）干预和插手经济纠纷的；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（五）干预和插手集体资金、资产和资源的使用、分配、承包、租赁等事项的。</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二十七条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党员领导干部违反有关规定干预和插手公共财政资金分配、项目立项评审、政府奖励表彰等活动，造成重大损失或者不良影响的，依照前款规定处理。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二十八条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私自留存涉及党组织关于干部选拔任用、纪律审查、巡视巡察等方面资料，情节较重的，给予警告或者严重警告处分；情节严重的，给予撤销党内职务处分。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二十九条在考试、录取工作中，有泄露试题、考场舞弊、涂改考卷、违规录取等违反有关规定行为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第一百三十条以不正当方式谋求本人或者其他人用公款出国（境），情节较轻的，给予警告处分；情节较重的，给予严重警告处分；情节严重的，给予撤销党内职务处分。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第一百三十一条临时出国（境）团（组）或者人员中的党员，擅自延长在国（境）外期限，或者擅自变更路线的，对直接责任者和领导责任者，给予警告或者严重警告处分；情节严重的，给予撤销党内职务处分。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三十二条驻外机构或者临时出国（境）团（组）中的党员，触犯驻在国家、地区的法律、法令或者不尊重驻在国家、地区的宗教习俗，情节较重的，给予警告或者严重警告处分；情节严重的，给予撤销党内职务、留党察看或者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第一百三十三条在党的纪律检查、组织、宣传、统一战线工作以及机关工作等其他工作中，不履行或者不正确履行职责，造成损失或者不良影响的，应当视具体情节给予警告直至开除党籍处分。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第十一章对违反生活纪律行为的处分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第一百三十四条生活奢靡、贪图享乐、追求低级趣味，造成不良影响的，给予警告或者严重警告处分；情节严重的，给予撤销党内职务处分。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第一百三十五条与他人发生不正当性关系，造成不良影响的，给予警告或者严重警告处分；情节较重的，给予撤销党内职务或者留党察看处分；情节严重的，给予开除党籍处分。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利用职权、教养关系、从属关系或者其他相类似关系与他人发生性关系的，从重处</w:t>
      </w:r>
      <w:r w:rsidRPr="000F492B">
        <w:rPr>
          <w:rFonts w:ascii="Times New Roman" w:eastAsia="黑体" w:hAnsi="Times New Roman" w:hint="eastAsia"/>
          <w:sz w:val="22"/>
          <w:szCs w:val="21"/>
        </w:rPr>
        <w:lastRenderedPageBreak/>
        <w:t>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第一百三十六条党员领导干部不重视家风建设，对配偶、子女及其配偶失管失教，造成不良影响或者严重后果的，给予警告或者严重警告处分；情节严重的，给予撤销党内职务处分。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第一百三十七条违背社会公序良俗，在公共场所有不当行为，造成不良影响的，给予警告或者严重警告处分；情节较重的，给予撤销党内职务或者留党察看处分；情节严重的，给予开除党籍处分。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第一百三十八条有其他严重违反社会公德、家庭美德行为的，应当视具体情节给予警告直至开除党籍处分。</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第三编附则</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第一百三十九条各省、自治区、直辖市党委可以根据本条例，结合各自工作的实际情况，制定单项实施规定。</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第一百四十条中央军事委员会可以根据本条例，结合中国人民解放军和中国人民武装警察部队的实际情况，制定补充规定或者单项规定。</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第一百四十一条本条例由中央纪律检查委员会负责解释。</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第一百四十二条本条例自</w:t>
      </w:r>
      <w:r w:rsidRPr="000F492B">
        <w:rPr>
          <w:rFonts w:ascii="Times New Roman" w:eastAsia="黑体" w:hAnsi="Times New Roman" w:hint="eastAsia"/>
          <w:sz w:val="22"/>
          <w:szCs w:val="21"/>
        </w:rPr>
        <w:t>2018</w:t>
      </w:r>
      <w:r w:rsidRPr="000F492B">
        <w:rPr>
          <w:rFonts w:ascii="Times New Roman" w:eastAsia="黑体" w:hAnsi="Times New Roman" w:hint="eastAsia"/>
          <w:sz w:val="22"/>
          <w:szCs w:val="21"/>
        </w:rPr>
        <w:t>年</w:t>
      </w:r>
      <w:r w:rsidRPr="000F492B">
        <w:rPr>
          <w:rFonts w:ascii="Times New Roman" w:eastAsia="黑体" w:hAnsi="Times New Roman" w:hint="eastAsia"/>
          <w:sz w:val="22"/>
          <w:szCs w:val="21"/>
        </w:rPr>
        <w:t>10</w:t>
      </w:r>
      <w:r w:rsidRPr="000F492B">
        <w:rPr>
          <w:rFonts w:ascii="Times New Roman" w:eastAsia="黑体" w:hAnsi="Times New Roman" w:hint="eastAsia"/>
          <w:sz w:val="22"/>
          <w:szCs w:val="21"/>
        </w:rPr>
        <w:t>月</w:t>
      </w:r>
      <w:r w:rsidRPr="000F492B">
        <w:rPr>
          <w:rFonts w:ascii="Times New Roman" w:eastAsia="黑体" w:hAnsi="Times New Roman" w:hint="eastAsia"/>
          <w:sz w:val="22"/>
          <w:szCs w:val="21"/>
        </w:rPr>
        <w:t>1</w:t>
      </w:r>
      <w:r w:rsidRPr="000F492B">
        <w:rPr>
          <w:rFonts w:ascii="Times New Roman" w:eastAsia="黑体" w:hAnsi="Times New Roman" w:hint="eastAsia"/>
          <w:sz w:val="22"/>
          <w:szCs w:val="21"/>
        </w:rPr>
        <w:t>日起施行。</w:t>
      </w:r>
      <w:r w:rsidRPr="000F492B">
        <w:rPr>
          <w:rFonts w:ascii="Times New Roman" w:eastAsia="黑体" w:hAnsi="Times New Roman" w:hint="eastAsia"/>
          <w:sz w:val="22"/>
          <w:szCs w:val="21"/>
        </w:rPr>
        <w:t xml:space="preserve">  </w:t>
      </w:r>
    </w:p>
    <w:p w:rsidR="000F492B" w:rsidRPr="000F492B" w:rsidRDefault="000F492B" w:rsidP="000F492B">
      <w:pPr>
        <w:spacing w:line="312" w:lineRule="auto"/>
        <w:ind w:firstLineChars="200" w:firstLine="440"/>
        <w:jc w:val="left"/>
        <w:rPr>
          <w:rFonts w:ascii="Times New Roman" w:eastAsia="黑体" w:hAnsi="Times New Roman"/>
          <w:sz w:val="22"/>
          <w:szCs w:val="21"/>
        </w:rPr>
      </w:pPr>
      <w:r w:rsidRPr="000F492B">
        <w:rPr>
          <w:rFonts w:ascii="Times New Roman" w:eastAsia="黑体" w:hAnsi="Times New Roman" w:hint="eastAsia"/>
          <w:sz w:val="22"/>
          <w:szCs w:val="21"/>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0F492B" w:rsidRDefault="000F492B">
      <w:pPr>
        <w:widowControl/>
        <w:jc w:val="left"/>
        <w:rPr>
          <w:rFonts w:ascii="Times New Roman" w:eastAsia="黑体" w:hAnsi="Times New Roman"/>
          <w:sz w:val="32"/>
          <w:szCs w:val="32"/>
        </w:rPr>
      </w:pPr>
      <w:r>
        <w:rPr>
          <w:rFonts w:ascii="Times New Roman" w:eastAsia="黑体" w:hAnsi="Times New Roman"/>
          <w:sz w:val="32"/>
          <w:szCs w:val="32"/>
        </w:rPr>
        <w:br w:type="page"/>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46" w:name="_Toc530247898"/>
      <w:r w:rsidRPr="00D73537">
        <w:rPr>
          <w:rFonts w:ascii="Times New Roman" w:eastAsia="黑体" w:hAnsi="Times New Roman"/>
          <w:sz w:val="32"/>
          <w:szCs w:val="32"/>
        </w:rPr>
        <w:lastRenderedPageBreak/>
        <w:t>中国共产党党内监督条例</w:t>
      </w:r>
      <w:bookmarkEnd w:id="44"/>
      <w:bookmarkEnd w:id="46"/>
    </w:p>
    <w:p w:rsidR="00A804CC" w:rsidRPr="00D73537" w:rsidRDefault="00DF531D">
      <w:pPr>
        <w:spacing w:line="312" w:lineRule="auto"/>
        <w:jc w:val="center"/>
        <w:rPr>
          <w:rFonts w:ascii="Times New Roman" w:hAnsi="Times New Roman"/>
        </w:rPr>
      </w:pPr>
      <w:r w:rsidRPr="00D73537">
        <w:rPr>
          <w:rFonts w:ascii="Times New Roman" w:hAnsi="Times New Roman"/>
        </w:rPr>
        <w:t>(2016</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27</w:t>
      </w:r>
      <w:r w:rsidRPr="00D73537">
        <w:rPr>
          <w:rFonts w:ascii="Times New Roman" w:hAnsi="Times New Roman"/>
        </w:rPr>
        <w:t>日中国共产党第十八届中央委员会第六次全体会议通过</w:t>
      </w:r>
      <w:r w:rsidRPr="00D73537">
        <w:rPr>
          <w:rFonts w:ascii="Times New Roman" w:hAnsi="Times New Roman"/>
        </w:rPr>
        <w:t>)</w:t>
      </w:r>
    </w:p>
    <w:p w:rsidR="00A804CC" w:rsidRPr="00D73537" w:rsidRDefault="00DF531D">
      <w:pPr>
        <w:spacing w:line="312" w:lineRule="auto"/>
        <w:ind w:firstLineChars="200" w:firstLine="420"/>
        <w:jc w:val="left"/>
        <w:outlineLvl w:val="2"/>
        <w:rPr>
          <w:rFonts w:ascii="Times New Roman" w:eastAsia="黑体" w:hAnsi="Times New Roman"/>
        </w:rPr>
      </w:pPr>
      <w:bookmarkStart w:id="47" w:name="_Toc489558997"/>
      <w:r w:rsidRPr="00D73537">
        <w:rPr>
          <w:rFonts w:ascii="Times New Roman" w:eastAsia="黑体" w:hAnsi="Times New Roman"/>
        </w:rPr>
        <w:t>第一章　总　则</w:t>
      </w:r>
      <w:bookmarkEnd w:id="47"/>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　为坚持党的领导，加强党的建设，全面从严治党，强化党内监督，保持党的先进性和纯洁性，根据《中国共产党章程》，制定本条例。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　党内监督以马克思列宁主义、毛泽东思想、邓小平理论、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重要思想、科学发展观为指导，深入贯彻习近平总书记系列重要讲话精神，围绕统筹推进</w:t>
      </w:r>
      <w:r w:rsidRPr="00D73537">
        <w:rPr>
          <w:rFonts w:ascii="Times New Roman" w:hAnsi="Times New Roman"/>
        </w:rPr>
        <w:t>“</w:t>
      </w:r>
      <w:r w:rsidRPr="00D73537">
        <w:rPr>
          <w:rFonts w:ascii="Times New Roman" w:hAnsi="Times New Roman"/>
        </w:rPr>
        <w:t>五位一体</w:t>
      </w:r>
      <w:r w:rsidRPr="00D73537">
        <w:rPr>
          <w:rFonts w:ascii="Times New Roman" w:hAnsi="Times New Roman"/>
        </w:rPr>
        <w:t>”</w:t>
      </w:r>
      <w:r w:rsidRPr="00D73537">
        <w:rPr>
          <w:rFonts w:ascii="Times New Roman" w:hAnsi="Times New Roman"/>
        </w:rPr>
        <w:t>总体布局和协调推进</w:t>
      </w:r>
      <w:r w:rsidRPr="00D73537">
        <w:rPr>
          <w:rFonts w:ascii="Times New Roman" w:hAnsi="Times New Roman"/>
        </w:rPr>
        <w:t>“</w:t>
      </w:r>
      <w:r w:rsidRPr="00D73537">
        <w:rPr>
          <w:rFonts w:ascii="Times New Roman" w:hAnsi="Times New Roman"/>
        </w:rPr>
        <w:t>四个全面</w:t>
      </w:r>
      <w:r w:rsidRPr="00D73537">
        <w:rPr>
          <w:rFonts w:ascii="Times New Roman" w:hAnsi="Times New Roman"/>
        </w:rPr>
        <w:t>”</w:t>
      </w:r>
      <w:r w:rsidRPr="00D73537">
        <w:rPr>
          <w:rFonts w:ascii="Times New Roman" w:hAnsi="Times New Roman"/>
        </w:rPr>
        <w:t>战略布局，尊崇党章，依规治党，坚持党内监督和人民群众监督相结合，增强党在长期执政条件下自我净化、自我完善、自我革新、自我提高能力，确保党始终成为中国特色社会主义事业的坚强领导核心。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　党内监督没有禁区、没有例外。信任不能代替监督。各级党组织应当把信任激励同严格监督结合起来，促使党的领导干部做到有权必有责、有责要担当，用权受监督、失责必追究。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　党内监督必须贯彻民主集中制，依规依纪进行，强化自上而下的组织监督，改进自下而上的民主监督，发挥同级相互监督作用。坚持惩前毖后、治病救人，抓早抓小、防微杜渐。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党内监督的主要内容是：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（一）遵守党章党规，坚定理想信念，践行党的宗旨，模范遵守宪法法律情况；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（二）维护党中央集中统一领导，牢固树立政治意识、大局意识、核心意识、看齐意识，贯彻落实党的理论和路线方针政策，确保全党令行禁止情况；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（三）坚持民主集中制，严肃党内政治生活，贯彻党员个人服从党的组织，少数服从多数，下级组织服从上级组织，全党各个组织和全体党员服从党的全国代表大会和中央委员会原则情况；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（四）落实全面从严治党责任，严明党的纪律特别是政治纪律和政治规矩，推进党风廉政建设和反腐败工作情况；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（五）落实中央八项规定精神，加强作风建设，密切联系群众，巩固党的执政基础情况；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（六）坚持党的干部标准，树立正确选人用人导向，执行干部选拔任用工作规定情况；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（七）廉洁自律、秉公用权情况；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（八）完成党中央和上级党组织部署的任务情况。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　党内监督的重点对象是党的领导机关和领导干部特别是主要领导干部。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第七条　党内监督必须把纪律挺在前面，运用监督执纪</w:t>
      </w:r>
      <w:r w:rsidRPr="00D73537">
        <w:rPr>
          <w:rFonts w:ascii="Times New Roman" w:hAnsi="Times New Roman"/>
        </w:rPr>
        <w:t>“</w:t>
      </w:r>
      <w:r w:rsidRPr="00D73537">
        <w:rPr>
          <w:rFonts w:ascii="Times New Roman" w:hAnsi="Times New Roman"/>
        </w:rPr>
        <w:t>四种形态</w:t>
      </w:r>
      <w:r w:rsidRPr="00D73537">
        <w:rPr>
          <w:rFonts w:ascii="Times New Roman" w:hAnsi="Times New Roman"/>
        </w:rPr>
        <w:t>”</w:t>
      </w:r>
      <w:r w:rsidRPr="00D73537">
        <w:rPr>
          <w:rFonts w:ascii="Times New Roman" w:hAnsi="Times New Roman"/>
        </w:rPr>
        <w:t>，经常开展批评和自我批评、约谈函询，让</w:t>
      </w:r>
      <w:r w:rsidRPr="00D73537">
        <w:rPr>
          <w:rFonts w:ascii="Times New Roman" w:hAnsi="Times New Roman"/>
        </w:rPr>
        <w:t>“</w:t>
      </w:r>
      <w:r w:rsidRPr="00D73537">
        <w:rPr>
          <w:rFonts w:ascii="Times New Roman" w:hAnsi="Times New Roman"/>
        </w:rPr>
        <w:t>红红脸、出出汗</w:t>
      </w:r>
      <w:r w:rsidRPr="00D73537">
        <w:rPr>
          <w:rFonts w:ascii="Times New Roman" w:hAnsi="Times New Roman"/>
        </w:rPr>
        <w:t>”</w:t>
      </w:r>
      <w:r w:rsidRPr="00D73537">
        <w:rPr>
          <w:rFonts w:ascii="Times New Roman" w:hAnsi="Times New Roman"/>
        </w:rPr>
        <w:t>成为常态；党纪轻处分、组织调整成为违纪处理的大多数；党纪重处分、重大职务调整的成为少数；严重违纪涉嫌违法立案审查的成为极少数。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　党的领导干部应当强化自我约束，经常对照党章检查自己的言行，自觉遵守党内政治生活准则、廉洁自律准则，加强党性修养，陶冶道德情操，永葆共产党人政治本色。</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　建立健全党中央统一领导，党委（党组）全面监督，纪律检查机关专责监督，党的工作部门职能监督，党的基层组织日常监督，党员民主监督的党内监督体系。</w:t>
      </w:r>
    </w:p>
    <w:p w:rsidR="00A804CC" w:rsidRPr="00D73537" w:rsidRDefault="00DF531D">
      <w:pPr>
        <w:spacing w:line="312" w:lineRule="auto"/>
        <w:ind w:firstLineChars="200" w:firstLine="420"/>
        <w:jc w:val="left"/>
        <w:outlineLvl w:val="2"/>
        <w:rPr>
          <w:rFonts w:ascii="Times New Roman" w:eastAsia="黑体" w:hAnsi="Times New Roman"/>
        </w:rPr>
      </w:pPr>
      <w:bookmarkStart w:id="48" w:name="_Toc489558998"/>
      <w:r w:rsidRPr="00D73537">
        <w:rPr>
          <w:rFonts w:ascii="Times New Roman" w:eastAsia="黑体" w:hAnsi="Times New Roman"/>
        </w:rPr>
        <w:t>第二章　党的中央组织的监督</w:t>
      </w:r>
      <w:bookmarkEnd w:id="48"/>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　党的中央委员会、中央政治局、中央政治局常务委员会全面领导党内监督工作。中央委员会全体会议每年听取中央政治局工作报告，监督中央政治局工作，部署加强党内监督的重大任务。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　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　中央政治局委员应当加强对直接分管部门、地方、领域党组织和领导班子成员的监督，定期同有关地方和部门主要负责人就其履行全面从严治党责任、廉洁自律等情况进行谈话。</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A804CC" w:rsidRPr="00D73537" w:rsidRDefault="00DF531D">
      <w:pPr>
        <w:spacing w:line="312" w:lineRule="auto"/>
        <w:ind w:firstLineChars="200" w:firstLine="420"/>
        <w:jc w:val="left"/>
        <w:outlineLvl w:val="2"/>
        <w:rPr>
          <w:rFonts w:ascii="Times New Roman" w:eastAsia="黑体" w:hAnsi="Times New Roman"/>
        </w:rPr>
      </w:pPr>
      <w:bookmarkStart w:id="49" w:name="_Toc489558999"/>
      <w:r w:rsidRPr="00D73537">
        <w:rPr>
          <w:rFonts w:ascii="Times New Roman" w:eastAsia="黑体" w:hAnsi="Times New Roman"/>
        </w:rPr>
        <w:t>第三章　党委（党组）的监督</w:t>
      </w:r>
      <w:bookmarkEnd w:id="4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　党委（党组）在党内监督中负主体责任，书记是第一责任人，党委常委会委员（党组成员）和党委委员在职责范围内履行监督职责。党委（党组）履行以下监督职责：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（一）领导本地区本部门本单位党内监督工作，组织实施各项监督制度，抓好督促检查；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（二）加强对同级纪委和所辖范围内纪律检查工作的领导，检查其监督执纪问责工作情况；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（三）对党委常委会委员（党组成员）、党委委员，同级纪委、党的工作部门和直接领导的党组织领导班子及其成员进行监督；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（四）对上级党委、纪委工作提出意见和建议，开展监督。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　党的工作部门应当严格执行各项监督制度，加强职责范围内党内监督工作，既加强对本部门本单位的内部监督，又强化对本系统的日常监督。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　党内监督必须加强对党组织主要负责人和关键岗位领导干部的监督，重点监督其政治立场、加强党的建设、从严治党，执行党的决议，公道正派选人用人，责任担当、廉洁自律，落实意识形态工作责任制情况。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上级党组织特别是其主要负责人，对下级党组织主要负责人应当平时多过问、多提醒，发现问题及时纠正。领导班子成员发现班子主要负责人存在问题，应当及时向其提出，必要时可以直接向上级党组织报告。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党组织主要负责人个人有关事项应当在党内一定范围公开，主动接受监督。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　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巡视工作领导小组应当加强对省、自治区、直辖市党委，中央有关部委，中央国家机关部门党组（党委）巡视工作的领导。省、自治区、直辖市党委应当推动党的市（地、州、盟）和县（市、区、旗）委员会建立巡察制度，使从严治党向基层延伸。</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　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档案。落实党组织主要负责人在干部选任、考察、决策等各个环节的责任，对失察失责的应当严肃</w:t>
      </w:r>
      <w:r w:rsidRPr="00D73537">
        <w:rPr>
          <w:rFonts w:ascii="Times New Roman" w:hAnsi="Times New Roman"/>
        </w:rPr>
        <w:lastRenderedPageBreak/>
        <w:t>追究责任。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　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　建立健全党的领导干部插手干预重大事项记录制度，发现利用职务便利违规干预干部选拔任用、工程建设、执纪执法、司法活动等问题，应当及时向上级党组织报告。</w:t>
      </w:r>
    </w:p>
    <w:p w:rsidR="00A804CC" w:rsidRPr="00D73537" w:rsidRDefault="00DF531D">
      <w:pPr>
        <w:spacing w:line="312" w:lineRule="auto"/>
        <w:ind w:firstLineChars="200" w:firstLine="420"/>
        <w:jc w:val="left"/>
        <w:outlineLvl w:val="2"/>
        <w:rPr>
          <w:rFonts w:ascii="Times New Roman" w:eastAsia="黑体" w:hAnsi="Times New Roman"/>
        </w:rPr>
      </w:pPr>
      <w:bookmarkStart w:id="50" w:name="_Toc489559000"/>
      <w:r w:rsidRPr="00D73537">
        <w:rPr>
          <w:rFonts w:ascii="Times New Roman" w:eastAsia="黑体" w:hAnsi="Times New Roman"/>
        </w:rPr>
        <w:t>第四章　党的纪律检查委员会的监督</w:t>
      </w:r>
      <w:bookmarkEnd w:id="5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（一）加强对同级党委特别是常委会委员、党的工作部门和直接领导的党组织、党的领导干部履行职责、行使权力情况的监督；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（三）强化上级纪委对下级纪委的领导，纪委发现同级党委主要领导干部的问题，可以直接向上级纪委报告；下级纪委至少每半年向上级纪委报告</w:t>
      </w:r>
      <w:r w:rsidRPr="00D73537">
        <w:rPr>
          <w:rFonts w:ascii="Times New Roman" w:hAnsi="Times New Roman"/>
        </w:rPr>
        <w:t>1</w:t>
      </w:r>
      <w:r w:rsidRPr="00D73537">
        <w:rPr>
          <w:rFonts w:ascii="Times New Roman" w:hAnsi="Times New Roman"/>
        </w:rPr>
        <w:t>次工作，每年向上级纪委进行述职。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　纪律检查机关必须把维护党的政治纪律和政治规矩放在首位，坚决纠正和查处上有政策、下有对策，有令不行、有禁不止，口是心非、阳奉阴违，搞团团伙伙、拉帮结派，欺骗组织、对抗组织等行为。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　纪委派驻纪检组对派出机关负责，加强对被监督单位领导班子及其成员、其他领导干部的监督，发现问题应当及时向派出机关和被监督单位党组织报告，认真负责调查处置，对需要问责的提出建议。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派出机关应当加强对派驻纪检组工作的领导，定期约谈被监督单位党组织主要负责人、派驻纪检组组长，督促其落实管党治党责任。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派驻纪检组应当带着实际情况和具体问题，定期向派出机关汇报工作，至少每半年会同被监督单位党组织专题研究</w:t>
      </w:r>
      <w:r w:rsidRPr="00D73537">
        <w:rPr>
          <w:rFonts w:ascii="Times New Roman" w:hAnsi="Times New Roman"/>
        </w:rPr>
        <w:t>1</w:t>
      </w:r>
      <w:r w:rsidRPr="00D73537">
        <w:rPr>
          <w:rFonts w:ascii="Times New Roman" w:hAnsi="Times New Roman"/>
        </w:rPr>
        <w:t>次党风廉政建设和反腐败工作。对能发现的问题没有发现是失职，发现问题不报告、不处置是渎职，都必须严肃问责。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第二十九条　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　严把干部选拔任用</w:t>
      </w:r>
      <w:r w:rsidRPr="00D73537">
        <w:rPr>
          <w:rFonts w:ascii="Times New Roman" w:hAnsi="Times New Roman"/>
        </w:rPr>
        <w:t>“</w:t>
      </w:r>
      <w:r w:rsidRPr="00D73537">
        <w:rPr>
          <w:rFonts w:ascii="Times New Roman" w:hAnsi="Times New Roman"/>
        </w:rPr>
        <w:t>党风廉洁意见回复</w:t>
      </w:r>
      <w:r w:rsidRPr="00D73537">
        <w:rPr>
          <w:rFonts w:ascii="Times New Roman" w:hAnsi="Times New Roman"/>
        </w:rPr>
        <w:t>”</w:t>
      </w:r>
      <w:r w:rsidRPr="00D73537">
        <w:rPr>
          <w:rFonts w:ascii="Times New Roman" w:hAnsi="Times New Roman"/>
        </w:rPr>
        <w:t>关，综合日常工作中掌握的情况，加强分析研判，实事求是评价干部廉洁情况，防止</w:t>
      </w:r>
      <w:r w:rsidRPr="00D73537">
        <w:rPr>
          <w:rFonts w:ascii="Times New Roman" w:hAnsi="Times New Roman"/>
        </w:rPr>
        <w:t>“</w:t>
      </w:r>
      <w:r w:rsidRPr="00D73537">
        <w:rPr>
          <w:rFonts w:ascii="Times New Roman" w:hAnsi="Times New Roman"/>
        </w:rPr>
        <w:t>带病提拔</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带病上岗</w:t>
      </w:r>
      <w:r w:rsidRPr="00D73537">
        <w:rPr>
          <w:rFonts w:ascii="Times New Roman" w:hAnsi="Times New Roman"/>
        </w:rPr>
        <w:t>”</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　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　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　对违反中央八项规定精神的，严重违纪被立案审查开除党籍的，严重失职失责被问责的，以及发生在群众身边、影响恶劣的不正之风和腐败问题，应当点名道姓通报曝光。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A804CC" w:rsidRPr="00D73537" w:rsidRDefault="00DF531D">
      <w:pPr>
        <w:spacing w:line="312" w:lineRule="auto"/>
        <w:ind w:firstLineChars="200" w:firstLine="420"/>
        <w:jc w:val="left"/>
        <w:outlineLvl w:val="2"/>
        <w:rPr>
          <w:rFonts w:ascii="Times New Roman" w:eastAsia="黑体" w:hAnsi="Times New Roman"/>
        </w:rPr>
      </w:pPr>
      <w:bookmarkStart w:id="51" w:name="_Toc489559001"/>
      <w:r w:rsidRPr="00D73537">
        <w:rPr>
          <w:rFonts w:ascii="Times New Roman" w:eastAsia="黑体" w:hAnsi="Times New Roman"/>
        </w:rPr>
        <w:t>第五章　党的基层组织和党员的监督</w:t>
      </w:r>
      <w:bookmarkEnd w:id="5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　党的基层组织应当发挥战斗堡垒作用，履行下列监督职责：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（一）严格党的组织生活，开展批评和自我批评，监督党员切实履行义务，保障党员权利不受侵犯；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（二）了解党员、群众对党的工作和党的领导干部的批评和意见，定期向上级党组织反映情况，提出意见和建议；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（三）维护和执行党的纪律，发现党员、干部违反纪律问题及时教育或者处理，问题严重的应当向上级党组织报告。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　党员应当本着对党和人民事业高度负责的态度，积极行使党员权利，履行下列监督义务：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（一）加强对党的领导干部的民主监督，及时向党组织反映群众意见和诉求；</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（二）在党的会议上有根据地批评党的任何组织和任何党员，揭露和纠正工作中存在的</w:t>
      </w:r>
      <w:r w:rsidRPr="00D73537">
        <w:rPr>
          <w:rFonts w:ascii="Times New Roman" w:hAnsi="Times New Roman"/>
        </w:rPr>
        <w:lastRenderedPageBreak/>
        <w:t>缺点和问题；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（三）参加党组织开展的评议领导干部活动，勇于触及矛盾问题、指出缺点错误，对错误言行敢于较真、敢于斗争；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（四）向党负责地揭发、检举党的任何组织和任何党员违纪违法的事实，坚决反对一切派别活动和小集团活动，同腐败现象作坚决斗争。</w:t>
      </w:r>
    </w:p>
    <w:p w:rsidR="00A804CC" w:rsidRPr="00D73537" w:rsidRDefault="00DF531D">
      <w:pPr>
        <w:spacing w:line="312" w:lineRule="auto"/>
        <w:ind w:firstLineChars="200" w:firstLine="420"/>
        <w:jc w:val="left"/>
        <w:outlineLvl w:val="2"/>
        <w:rPr>
          <w:rFonts w:ascii="Times New Roman" w:eastAsia="黑体" w:hAnsi="Times New Roman"/>
        </w:rPr>
      </w:pPr>
      <w:bookmarkStart w:id="52" w:name="_Toc489559002"/>
      <w:r w:rsidRPr="00D73537">
        <w:rPr>
          <w:rFonts w:ascii="Times New Roman" w:eastAsia="黑体" w:hAnsi="Times New Roman"/>
        </w:rPr>
        <w:t>第六章　党内监督和外部监督相结合</w:t>
      </w:r>
      <w:bookmarkEnd w:id="52"/>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　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纪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　中国共产党同各民主党派长期共存、互相监督、肝胆相照、荣辱与共。各级党组织应当支持民主党派履行监督职能，重视民主党派和无党派人士提出的意见、批评、建议，完善知情、沟通、反馈、落实等机制。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A804CC" w:rsidRPr="00D73537" w:rsidRDefault="00DF531D">
      <w:pPr>
        <w:spacing w:line="312" w:lineRule="auto"/>
        <w:ind w:firstLineChars="200" w:firstLine="420"/>
        <w:jc w:val="left"/>
        <w:outlineLvl w:val="2"/>
        <w:rPr>
          <w:rFonts w:ascii="Times New Roman" w:eastAsia="黑体" w:hAnsi="Times New Roman"/>
        </w:rPr>
      </w:pPr>
      <w:bookmarkStart w:id="53" w:name="_Toc489559003"/>
      <w:r w:rsidRPr="00D73537">
        <w:rPr>
          <w:rFonts w:ascii="Times New Roman" w:eastAsia="黑体" w:hAnsi="Times New Roman"/>
        </w:rPr>
        <w:t>第七章　整改和保障</w:t>
      </w:r>
      <w:bookmarkEnd w:id="53"/>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　党组织应当如实记录、集中管理党内监督中发现的问题和线索，及时了解核实，作出相应处理；不属于本级办理范围的应当移送有权限的党组织处理。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　党组织对监督中发现的问题应当做到条条要整改、件件有着落。整改结果应当及时报告上级党组织，必要时可以向下级党组织和党员通报，并向社会公开。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对于上级党组织交办以及巡视等移交的违纪问题线索，应当及时处理，并在</w:t>
      </w:r>
      <w:r w:rsidRPr="00D73537">
        <w:rPr>
          <w:rFonts w:ascii="Times New Roman" w:hAnsi="Times New Roman"/>
        </w:rPr>
        <w:t>3</w:t>
      </w:r>
      <w:r w:rsidRPr="00D73537">
        <w:rPr>
          <w:rFonts w:ascii="Times New Roman" w:hAnsi="Times New Roman"/>
        </w:rPr>
        <w:t>个月内反馈办理情况。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　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第四十三条　党组织应当保障党员知情权和监督权，鼓励和支持党员在党内监督中发挥积极作用。提倡署真实姓名反映违纪事实，党组织应当为检举控告者严格保密，并以适当方</w:t>
      </w:r>
      <w:r w:rsidRPr="00D73537">
        <w:rPr>
          <w:rFonts w:ascii="Times New Roman" w:hAnsi="Times New Roman"/>
        </w:rPr>
        <w:lastRenderedPageBreak/>
        <w:t>式向其反馈办理情况。对干扰妨碍监督、打击报复监督者的，依纪严肃处理。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第四十四条　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A804CC" w:rsidRPr="00D73537" w:rsidRDefault="00DF531D">
      <w:pPr>
        <w:spacing w:line="312" w:lineRule="auto"/>
        <w:ind w:firstLineChars="200" w:firstLine="420"/>
        <w:jc w:val="left"/>
        <w:outlineLvl w:val="2"/>
        <w:rPr>
          <w:rFonts w:ascii="Times New Roman" w:eastAsia="黑体" w:hAnsi="Times New Roman"/>
        </w:rPr>
      </w:pPr>
      <w:bookmarkStart w:id="54" w:name="_Toc489559004"/>
      <w:r w:rsidRPr="00D73537">
        <w:rPr>
          <w:rFonts w:ascii="Times New Roman" w:eastAsia="黑体" w:hAnsi="Times New Roman"/>
        </w:rPr>
        <w:t>第八章　附　则</w:t>
      </w:r>
      <w:bookmarkEnd w:id="54"/>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第四十五条　中央军事委员会可以根据本条例，制定相关规定。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第四十六条　本条例由中央纪律检查委员会负责解释。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第四十七条　本条例自发布之日起施行。</w:t>
      </w:r>
    </w:p>
    <w:p w:rsidR="00A804CC" w:rsidRPr="00D73537" w:rsidRDefault="00A804CC">
      <w:pPr>
        <w:spacing w:line="312" w:lineRule="auto"/>
        <w:ind w:firstLineChars="200" w:firstLine="420"/>
        <w:rPr>
          <w:rFonts w:ascii="Times New Roman" w:hAnsi="Times New Roman"/>
        </w:rPr>
      </w:pPr>
    </w:p>
    <w:p w:rsidR="00A804CC" w:rsidRPr="00D73537" w:rsidRDefault="00A804CC">
      <w:pPr>
        <w:spacing w:line="312" w:lineRule="auto"/>
        <w:ind w:firstLineChars="200" w:firstLine="420"/>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55" w:name="_Toc489559005"/>
      <w:bookmarkStart w:id="56" w:name="_Toc530247899"/>
      <w:r w:rsidRPr="00D73537">
        <w:rPr>
          <w:rFonts w:ascii="Times New Roman" w:eastAsia="黑体" w:hAnsi="Times New Roman"/>
          <w:sz w:val="32"/>
          <w:szCs w:val="32"/>
        </w:rPr>
        <w:lastRenderedPageBreak/>
        <w:t>中国共产党问责条例</w:t>
      </w:r>
      <w:bookmarkEnd w:id="55"/>
      <w:bookmarkEnd w:id="56"/>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2016</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8</w:t>
      </w:r>
      <w:r w:rsidRPr="00D73537">
        <w:rPr>
          <w:rFonts w:ascii="Times New Roman" w:hAnsi="Times New Roman"/>
        </w:rPr>
        <w:t>日起施行）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　为全面从严治党，规范和强化党的问责工作，根据《中国共产党章程》，制定本条例。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　党的问责工作以马克思列宁主义、毛泽东思想、邓小平理论、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重要思想、科学发展观为指导，深入贯彻习近平总书记系列重要讲话精神，围绕协调推进</w:t>
      </w:r>
      <w:r w:rsidRPr="00D73537">
        <w:rPr>
          <w:rFonts w:ascii="Times New Roman" w:hAnsi="Times New Roman"/>
        </w:rPr>
        <w:t>“</w:t>
      </w:r>
      <w:r w:rsidRPr="00D73537">
        <w:rPr>
          <w:rFonts w:ascii="Times New Roman" w:hAnsi="Times New Roman"/>
        </w:rPr>
        <w:t>四个全面</w:t>
      </w:r>
      <w:r w:rsidRPr="00D73537">
        <w:rPr>
          <w:rFonts w:ascii="Times New Roman" w:hAnsi="Times New Roman"/>
        </w:rPr>
        <w:t>”</w:t>
      </w:r>
      <w:r w:rsidRPr="00D73537">
        <w:rPr>
          <w:rFonts w:ascii="Times New Roman" w:hAnsi="Times New Roman"/>
        </w:rPr>
        <w:t>战略布局，坚持党的领导，加强党的建设，全面从严治党，做到有权必有责、有责要担当、失责必追究，落实党组织管党治党政治责任，督促党的领导干部践行忠诚干净担当。</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　党的问责工作应当坚持的原则：依规依纪、实事求是，失责必问、问责必严，惩前毖后、治病救人，分级负责、层层落实责任。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　党的问责工作是由党组（向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）织按照职责权限，追究在党的建设和党的事业中失职失责党组织和党的领导干部的主体责任、监督责任和领导责任。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问责对象是各级党委（党组）、党的工作部门及其领导成员，各级纪委（纪检组）及其领导成员，重点是主要负责人。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　问责应当分清责任。党组织领导班子在职责范围内负有全面领导责任，领导班子主要负责人和直接主管的班子成员承担主要领导责任，参与决策和工作的班子其他成员承担重要领导责任。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w:t>
      </w:r>
      <w:r w:rsidRPr="00D73537">
        <w:rPr>
          <w:rFonts w:ascii="Times New Roman" w:hAnsi="Times New Roman"/>
        </w:rPr>
        <w:t xml:space="preserve"> </w:t>
      </w:r>
      <w:r w:rsidRPr="00D73537">
        <w:rPr>
          <w:rFonts w:ascii="Times New Roman" w:hAnsi="Times New Roman"/>
        </w:rPr>
        <w:t>党组织和党的领导干部违反党章和其他党内法规，不履行或者不正确履行职责，有下列情形之一的，应当予以问责：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的领导弱化，党的理论和路线方针政策、党中央的决策部署没有得到有效贯彻落实，在推进经济建设、政治建设、文化建设、社会建设、生态文明建设中，或者在处置本地区本部门本单位发生的重大问题中领导不力，出现重大失误，给党的事业和人民利益造成严重损失，产生恶劣影响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的建设缺失，党内政治生活不正常，组织生活不健全，党组织软弱涣散，党性教育特别是理想信念宗旨教育薄弱，中央八项规定精神不落实，作风建设流于形式，干部选拔任用工作中问题突出，党内和群众反映强烈，损害党的形象，削弱党执政的政治基础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全面从严治党不力，主体责任、监督责任落实不到位，管党治党失之于宽松软，好人主义盛行、搞一团和气，不负责、不担当，党内监督乏力，该发现的问题没有发现，发现问题不报告不处置、不整改不问责，造成严重后果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维护党的政治纪律、组织纪律、廉洁纪律、群众纪律、工作纪律、生活纪律不力，导致违规违纪行为多发，特别是维护政治纪律和政治规矩失职，管辖范围内有令不行、有禁不止，团团伙伙、拉帮结派问题严重，造成恶劣影响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（五）推进党风廉政建设和反腐败工作不坚决、不扎实，管辖范围内腐败蔓延势头没有</w:t>
      </w:r>
      <w:r w:rsidRPr="00D73537">
        <w:rPr>
          <w:rFonts w:ascii="Times New Roman" w:hAnsi="Times New Roman"/>
        </w:rPr>
        <w:lastRenderedPageBreak/>
        <w:t>得到有效遏制，损害群众利益的不正之风和腐败问题突出的；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（六）其他应当问责的失职失责情形。</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w:t>
      </w:r>
      <w:r w:rsidRPr="00D73537">
        <w:rPr>
          <w:rFonts w:ascii="Times New Roman" w:hAnsi="Times New Roman"/>
        </w:rPr>
        <w:t xml:space="preserve"> </w:t>
      </w:r>
      <w:r w:rsidRPr="00D73537">
        <w:rPr>
          <w:rFonts w:ascii="Times New Roman" w:hAnsi="Times New Roman"/>
        </w:rPr>
        <w:t>对党组织的问责方式包括：</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（一）检查。对履行职责不力、情节较轻的，应当责令其作出书面检查并切实整改。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（二）通报。对履行职责不力、情节较重的，应当责令整改，并在一定范围内通报。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（三）改组。对失职失责，严重违反党的纪律、本身又不能纠正的，应当予以改组。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对党的领导干部的问责方式包括：</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（一）通报。对履行职责不力的，应当严肃批评，依规整改，并在一定范围内通报。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（二）诫勉。对失职失责、情节较轻的，应当以谈话或者书面方式进行诫勉。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（三）组织调整或者组织处理。对失职失责、情节较重，不适宜担任现职的，应当根据情况采取停职检查、调整职务、责令辞职、降职、免职等措施。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（四）纪律处分。对失职失责应当给予纪律处分的，依照《中国共产党纪律处分条例》追究纪律责任。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上述问责方式，可以单独使用，也可以合并使用。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　问责决定应当由党中央或者有管理权限的党组织作出。其中对党的领导干部，纪委（纪检组）、党的工作部门有权采取通报、诫勉方式进行问责；提出组织调整或者组织处理的建议；采取纪律处分方式问责，按照党章和有关党内法规规定的权限和程序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　问责决定作出后，应当及时向被问责党组织或者党的领导干部及其所在党组织宣布并督促执行。有关问责情况应当向组织部门通报，组织部门应当将问责决定材料归入被问责领导干部个人档案，并报上一级组织部门备案；涉及组织调整或者组织处理的，应当在一个月内办理完毕相应手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受到问责的党的领导干部应当向问责决定机关写出书面检讨，并在民主生活会或者其他党的会议上作出深刻检查。建立健全问责典型问题通报曝光制度，采取组织调整或者组织处理、纪律处分方式问责的，一般应当向社会公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w:t>
      </w:r>
      <w:r w:rsidRPr="00D73537">
        <w:rPr>
          <w:rFonts w:ascii="Times New Roman" w:hAnsi="Times New Roman"/>
        </w:rPr>
        <w:t xml:space="preserve"> </w:t>
      </w:r>
      <w:r w:rsidRPr="00D73537">
        <w:rPr>
          <w:rFonts w:ascii="Times New Roman" w:hAnsi="Times New Roman"/>
        </w:rPr>
        <w:t>实行终身问责，对失职失责性质恶劣、后果严重的，不论其责任人是否调离转岗、提拔或者退休，都应当严肃问责。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w:t>
      </w:r>
      <w:r w:rsidRPr="00D73537">
        <w:rPr>
          <w:rFonts w:ascii="Times New Roman" w:hAnsi="Times New Roman"/>
        </w:rPr>
        <w:t xml:space="preserve"> </w:t>
      </w:r>
      <w:r w:rsidRPr="00D73537">
        <w:rPr>
          <w:rFonts w:ascii="Times New Roman" w:hAnsi="Times New Roman"/>
        </w:rPr>
        <w:t>各省、自治区、直辖市党委，中央各部委，中央国家机关各部委党组（党委），可以根据本条例制定实施办法。</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中央军事委员会可以根据本条例制定相关规定。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w:t>
      </w:r>
      <w:r w:rsidRPr="00D73537">
        <w:rPr>
          <w:rFonts w:ascii="Times New Roman" w:hAnsi="Times New Roman"/>
        </w:rPr>
        <w:t xml:space="preserve"> </w:t>
      </w:r>
      <w:r w:rsidRPr="00D73537">
        <w:rPr>
          <w:rFonts w:ascii="Times New Roman" w:hAnsi="Times New Roman"/>
        </w:rPr>
        <w:t>本条例由中央纪律检查委员会负责解释。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w:t>
      </w:r>
      <w:r w:rsidRPr="00D73537">
        <w:rPr>
          <w:rFonts w:ascii="Times New Roman" w:hAnsi="Times New Roman"/>
        </w:rPr>
        <w:t xml:space="preserve"> </w:t>
      </w:r>
      <w:r w:rsidRPr="00D73537">
        <w:rPr>
          <w:rFonts w:ascii="Times New Roman" w:hAnsi="Times New Roman"/>
        </w:rPr>
        <w:t>本条例自</w:t>
      </w:r>
      <w:r w:rsidRPr="00D73537">
        <w:rPr>
          <w:rFonts w:ascii="Times New Roman" w:hAnsi="Times New Roman"/>
        </w:rPr>
        <w:t>2016</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8</w:t>
      </w:r>
      <w:r w:rsidRPr="00D73537">
        <w:rPr>
          <w:rFonts w:ascii="Times New Roman" w:hAnsi="Times New Roman"/>
        </w:rPr>
        <w:t>日起施行。此前发布的有关问责的规定，凡与本条例不一致的，按照本条例执行。</w:t>
      </w:r>
    </w:p>
    <w:p w:rsidR="00A804CC" w:rsidRPr="00D73537" w:rsidRDefault="00A804CC">
      <w:pPr>
        <w:spacing w:line="312" w:lineRule="auto"/>
        <w:ind w:firstLineChars="200" w:firstLine="420"/>
        <w:rPr>
          <w:rFonts w:ascii="Times New Roman" w:hAnsi="Times New Roman"/>
        </w:rPr>
      </w:pPr>
    </w:p>
    <w:p w:rsidR="00A804CC" w:rsidRPr="00D73537" w:rsidRDefault="00A804CC">
      <w:pPr>
        <w:spacing w:line="312" w:lineRule="auto"/>
        <w:ind w:firstLineChars="200" w:firstLine="420"/>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57" w:name="_Toc489559006"/>
      <w:bookmarkStart w:id="58" w:name="_Toc530247900"/>
      <w:r w:rsidRPr="00D73537">
        <w:rPr>
          <w:rFonts w:ascii="Times New Roman" w:eastAsia="黑体" w:hAnsi="Times New Roman"/>
          <w:sz w:val="32"/>
          <w:szCs w:val="32"/>
        </w:rPr>
        <w:lastRenderedPageBreak/>
        <w:t>中国共产党地方委员会工作条例</w:t>
      </w:r>
      <w:bookmarkEnd w:id="57"/>
      <w:bookmarkEnd w:id="58"/>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2015</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r w:rsidRPr="00D73537">
        <w:rPr>
          <w:rFonts w:ascii="Times New Roman" w:hAnsi="Times New Roman"/>
        </w:rPr>
        <w:t>25</w:t>
      </w:r>
      <w:r w:rsidRPr="00D73537">
        <w:rPr>
          <w:rFonts w:ascii="Times New Roman" w:hAnsi="Times New Roman"/>
        </w:rPr>
        <w:t>日起施行）</w:t>
      </w:r>
    </w:p>
    <w:p w:rsidR="00A804CC" w:rsidRPr="00D73537" w:rsidRDefault="00DF531D">
      <w:pPr>
        <w:spacing w:line="312" w:lineRule="auto"/>
        <w:ind w:firstLineChars="200" w:firstLine="420"/>
        <w:jc w:val="left"/>
        <w:outlineLvl w:val="2"/>
        <w:rPr>
          <w:rFonts w:ascii="Times New Roman" w:eastAsia="黑体" w:hAnsi="Times New Roman"/>
        </w:rPr>
      </w:pPr>
      <w:bookmarkStart w:id="59" w:name="_Toc489559007"/>
      <w:r w:rsidRPr="00D73537">
        <w:rPr>
          <w:rFonts w:ascii="Times New Roman" w:eastAsia="黑体" w:hAnsi="Times New Roman"/>
        </w:rPr>
        <w:t>第一章</w:t>
      </w:r>
      <w:r w:rsidRPr="00D73537">
        <w:rPr>
          <w:rFonts w:ascii="Times New Roman" w:eastAsia="黑体" w:hAnsi="Times New Roman"/>
        </w:rPr>
        <w:t xml:space="preserve"> </w:t>
      </w:r>
      <w:r w:rsidRPr="00D73537">
        <w:rPr>
          <w:rFonts w:ascii="Times New Roman" w:eastAsia="黑体" w:hAnsi="Times New Roman"/>
        </w:rPr>
        <w:t>总则</w:t>
      </w:r>
      <w:bookmarkEnd w:id="5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第一条为了落实全面从严治党要求，加强和改进党的地方委员会工作，提高党的执政能力和领导水平，促进党的执政目标的实现，根据《中国共产党章程》，制定本条例。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w:t>
      </w:r>
      <w:r w:rsidRPr="00D73537">
        <w:rPr>
          <w:rFonts w:ascii="Times New Roman" w:hAnsi="Times New Roman"/>
        </w:rPr>
        <w:t xml:space="preserve"> </w:t>
      </w:r>
      <w:r w:rsidRPr="00D73537">
        <w:rPr>
          <w:rFonts w:ascii="Times New Roman" w:hAnsi="Times New Roman"/>
        </w:rPr>
        <w:t>本条例适用于党的省、自治区、直辖市，设区的市和自治州，县（旗）、自治县、不设区的市和市辖区委员会及其常务委员会。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第三条党的地方委员会在本地区发挥总揽全局、协调各方的领导核心作用，按照协调推进</w:t>
      </w:r>
      <w:r w:rsidRPr="00D73537">
        <w:rPr>
          <w:rFonts w:ascii="Times New Roman" w:hAnsi="Times New Roman"/>
        </w:rPr>
        <w:t>“</w:t>
      </w:r>
      <w:r w:rsidRPr="00D73537">
        <w:rPr>
          <w:rFonts w:ascii="Times New Roman" w:hAnsi="Times New Roman"/>
        </w:rPr>
        <w:t>四个全面</w:t>
      </w:r>
      <w:r w:rsidRPr="00D73537">
        <w:rPr>
          <w:rFonts w:ascii="Times New Roman" w:hAnsi="Times New Roman"/>
        </w:rPr>
        <w:t>”</w:t>
      </w:r>
      <w:r w:rsidRPr="00D73537">
        <w:rPr>
          <w:rFonts w:ascii="Times New Roman" w:hAnsi="Times New Roman"/>
        </w:rPr>
        <w:t>战略布局，对本地区经济建设、政治建设、文化建设、社会建设、生态文明建设实行全面领导，对本地区党的建设全面负责。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w:t>
      </w:r>
      <w:r w:rsidRPr="00D73537">
        <w:rPr>
          <w:rFonts w:ascii="Times New Roman" w:hAnsi="Times New Roman"/>
        </w:rPr>
        <w:t xml:space="preserve"> </w:t>
      </w:r>
      <w:r w:rsidRPr="00D73537">
        <w:rPr>
          <w:rFonts w:ascii="Times New Roman" w:hAnsi="Times New Roman"/>
        </w:rPr>
        <w:t>党的地方委员会工作必须遵循以下原则：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（一）坚持高举中国特色社会主义伟大旗帜，坚决贯彻党的理论和路线方针政策。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（二）坚持立党为公、执政为民，认真践行党的宗旨和群众路线。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（三）坚持解放思想、实事求是、与时俱进、求真务实，结合本地区实际创造性开展工作。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（四）坚持民主集中制，增强党的地方委员会领导集体活力和党的团结统一。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（五）坚持党要管党、从严治党，始终保持党的先进性和纯洁性。</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（六）坚持在宪法和法律范围内活动，依据党章和其他党内法规履职尽责。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w:t>
      </w:r>
      <w:r w:rsidRPr="00D73537">
        <w:rPr>
          <w:rFonts w:ascii="Times New Roman" w:hAnsi="Times New Roman"/>
        </w:rPr>
        <w:t xml:space="preserve"> </w:t>
      </w:r>
      <w:r w:rsidRPr="00D73537">
        <w:rPr>
          <w:rFonts w:ascii="Times New Roman" w:hAnsi="Times New Roman"/>
        </w:rPr>
        <w:t>党的地方委员会主要实行政治、思想和组织领导，把方向、管大局、作决策、保落实：</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（一）对本地区重大问题作出决策。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（二）通过法定程序使党组织的主张成为地方性法规、地方政府规章或者其他政令。</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（三）加强对本地区宣传思想文化工作的领导，牢牢掌握意识形态工作领导权、话语权。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（四）按照干部管理权限任免和管理干部，向地方国家机关、政协组织、人民团体、国有企事业单位等推荐重要干部。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（五）支持和保证人大、政府、政协、法院、检察院、人民团体等依法依章程独立负责、协调一致地开展工作，发挥这些（向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）组织中党组的领导核心作用。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（六）加强对本地区群团工作和统一战线工作的领导。</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（七）动员、组织所属党组织和广大党员，团结带领群众实现党的目标任务。</w:t>
      </w:r>
    </w:p>
    <w:p w:rsidR="00A804CC" w:rsidRPr="00D73537" w:rsidRDefault="00DF531D">
      <w:pPr>
        <w:spacing w:line="312" w:lineRule="auto"/>
        <w:ind w:firstLineChars="200" w:firstLine="420"/>
        <w:jc w:val="left"/>
        <w:outlineLvl w:val="2"/>
        <w:rPr>
          <w:rFonts w:ascii="Times New Roman" w:eastAsia="黑体" w:hAnsi="Times New Roman"/>
        </w:rPr>
      </w:pPr>
      <w:bookmarkStart w:id="60" w:name="_Toc489559008"/>
      <w:r w:rsidRPr="00D73537">
        <w:rPr>
          <w:rFonts w:ascii="Times New Roman" w:eastAsia="黑体" w:hAnsi="Times New Roman"/>
        </w:rPr>
        <w:t>第二章</w:t>
      </w:r>
      <w:r w:rsidRPr="00D73537">
        <w:rPr>
          <w:rFonts w:ascii="Times New Roman" w:eastAsia="黑体" w:hAnsi="Times New Roman"/>
        </w:rPr>
        <w:t xml:space="preserve"> </w:t>
      </w:r>
      <w:r w:rsidRPr="00D73537">
        <w:rPr>
          <w:rFonts w:ascii="Times New Roman" w:eastAsia="黑体" w:hAnsi="Times New Roman"/>
        </w:rPr>
        <w:t>组织和成员</w:t>
      </w:r>
      <w:bookmarkEnd w:id="6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w:t>
      </w:r>
      <w:r w:rsidRPr="00D73537">
        <w:rPr>
          <w:rFonts w:ascii="Times New Roman" w:hAnsi="Times New Roman"/>
        </w:rPr>
        <w:t xml:space="preserve"> </w:t>
      </w:r>
      <w:r w:rsidRPr="00D73537">
        <w:rPr>
          <w:rFonts w:ascii="Times New Roman" w:hAnsi="Times New Roman"/>
        </w:rPr>
        <w:t>党的地方委员会由同级党代表大会选举产生，由委员、候补委员组成，每届任期</w:t>
      </w:r>
      <w:r w:rsidRPr="00D73537">
        <w:rPr>
          <w:rFonts w:ascii="Times New Roman" w:hAnsi="Times New Roman"/>
        </w:rPr>
        <w:t>5</w:t>
      </w:r>
      <w:r w:rsidRPr="00D73537">
        <w:rPr>
          <w:rFonts w:ascii="Times New Roman" w:hAnsi="Times New Roman"/>
        </w:rPr>
        <w:t>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党的地方委员会的常务委员会（简称常委会）由党的地方委员会全体会议（简称全会）</w:t>
      </w:r>
      <w:r w:rsidRPr="00D73537">
        <w:rPr>
          <w:rFonts w:ascii="Times New Roman" w:hAnsi="Times New Roman"/>
        </w:rPr>
        <w:lastRenderedPageBreak/>
        <w:t>选举产生，由党的地方委员会书记、副书记和常委会其他委员组成。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党的地方委员会委员、候补委员配备应当具有代表性，符合党龄、年龄、性别、专业等方面要求。人选应当包括书记、副书记和常委会其他委员，一般还应当包括同级政府领导班子成员，同级人大常委会、政协、法院、检察院主要负责人，同级党委和政府有关部门主要负责人，同级工会、共青团、妇联主要负责人，下一级党委和政府主要负责人，以及适当比例的基层党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党的地方委员会任期内，委员出缺的由候补委员按照得票多少依次递补，递补后仍有空缺的可以召开党代表大会或者党代表会议补选。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因调离本地区、辞去公职、退休等原因不适宜继续担任党委委员、候补委员的，应当辞去或者由所在的党的地方委员会按程序免去其党委委员、候补委员职务。死亡、丧失国籍、被追究刑事责任、被停止党籍、受到留党察看以上党纪处分的，委员、候补委员职务自动终止。辞去、免去或者自动终止委员、候补委员职务的，应当报上一级党委备案。确有必要时，上一级党委可以任免下级党委委员、候补委员职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第八条常委会委员配备，由上级党委根据工作需要，按照有利于贯彻执行民主集中制、提高议事决策水平的原则决定。常委会委员名额，省级为</w:t>
      </w:r>
      <w:r w:rsidRPr="00D73537">
        <w:rPr>
          <w:rFonts w:ascii="Times New Roman" w:hAnsi="Times New Roman"/>
        </w:rPr>
        <w:t>11</w:t>
      </w:r>
      <w:r w:rsidRPr="00D73537">
        <w:rPr>
          <w:rFonts w:ascii="Times New Roman" w:hAnsi="Times New Roman"/>
        </w:rPr>
        <w:t>至</w:t>
      </w:r>
      <w:r w:rsidRPr="00D73537">
        <w:rPr>
          <w:rFonts w:ascii="Times New Roman" w:hAnsi="Times New Roman"/>
        </w:rPr>
        <w:t>13</w:t>
      </w:r>
      <w:r w:rsidRPr="00D73537">
        <w:rPr>
          <w:rFonts w:ascii="Times New Roman" w:hAnsi="Times New Roman"/>
        </w:rPr>
        <w:t>人，市、县两级为</w:t>
      </w:r>
      <w:r w:rsidRPr="00D73537">
        <w:rPr>
          <w:rFonts w:ascii="Times New Roman" w:hAnsi="Times New Roman"/>
        </w:rPr>
        <w:t>9</w:t>
      </w:r>
      <w:r w:rsidRPr="00D73537">
        <w:rPr>
          <w:rFonts w:ascii="Times New Roman" w:hAnsi="Times New Roman"/>
        </w:rPr>
        <w:t>至</w:t>
      </w:r>
      <w:r w:rsidRPr="00D73537">
        <w:rPr>
          <w:rFonts w:ascii="Times New Roman" w:hAnsi="Times New Roman"/>
        </w:rPr>
        <w:t>11</w:t>
      </w:r>
      <w:r w:rsidRPr="00D73537">
        <w:rPr>
          <w:rFonts w:ascii="Times New Roman" w:hAnsi="Times New Roman"/>
        </w:rPr>
        <w:t>人，个别地方需要适当增减的，由党中央决定或者省级党委根据中央精神审批。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党的地方委员会设书记</w:t>
      </w:r>
      <w:r w:rsidRPr="00D73537">
        <w:rPr>
          <w:rFonts w:ascii="Times New Roman" w:hAnsi="Times New Roman"/>
        </w:rPr>
        <w:t>1</w:t>
      </w:r>
      <w:r w:rsidRPr="00D73537">
        <w:rPr>
          <w:rFonts w:ascii="Times New Roman" w:hAnsi="Times New Roman"/>
        </w:rPr>
        <w:t>名、副书记</w:t>
      </w:r>
      <w:r w:rsidRPr="00D73537">
        <w:rPr>
          <w:rFonts w:ascii="Times New Roman" w:hAnsi="Times New Roman"/>
        </w:rPr>
        <w:t>2</w:t>
      </w:r>
      <w:r w:rsidRPr="00D73537">
        <w:rPr>
          <w:rFonts w:ascii="Times New Roman" w:hAnsi="Times New Roman"/>
        </w:rPr>
        <w:t>名，个别民族自治地方需要适当增加副书记职数的，由党中央决定或者省级党委根据中央精神审批。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委员会换届时，书记、副书记和常委会其他委员由全会选举产生，并报上一级党委审批。新当选的书记、副书记和常委会其他委员一般应当任满一届。在党代表大会闭会期间，上级党委可以根据工作需要，调动、任免下级党委书记、副书记和常委会其他委员，其数额在任期内一般不得超过常委会委员职数的二分之一。</w:t>
      </w:r>
    </w:p>
    <w:p w:rsidR="00A804CC" w:rsidRPr="00D73537" w:rsidRDefault="00DF531D">
      <w:pPr>
        <w:spacing w:line="312" w:lineRule="auto"/>
        <w:ind w:firstLineChars="200" w:firstLine="420"/>
        <w:jc w:val="left"/>
        <w:outlineLvl w:val="2"/>
        <w:rPr>
          <w:rFonts w:ascii="Times New Roman" w:eastAsia="黑体" w:hAnsi="Times New Roman"/>
        </w:rPr>
      </w:pPr>
      <w:bookmarkStart w:id="61" w:name="_Toc489559009"/>
      <w:r w:rsidRPr="00D73537">
        <w:rPr>
          <w:rFonts w:ascii="Times New Roman" w:eastAsia="黑体" w:hAnsi="Times New Roman"/>
        </w:rPr>
        <w:t>第三章</w:t>
      </w:r>
      <w:r w:rsidRPr="00D73537">
        <w:rPr>
          <w:rFonts w:ascii="Times New Roman" w:eastAsia="黑体" w:hAnsi="Times New Roman"/>
        </w:rPr>
        <w:t xml:space="preserve"> </w:t>
      </w:r>
      <w:r w:rsidRPr="00D73537">
        <w:rPr>
          <w:rFonts w:ascii="Times New Roman" w:eastAsia="黑体" w:hAnsi="Times New Roman"/>
        </w:rPr>
        <w:t>职责</w:t>
      </w:r>
      <w:bookmarkEnd w:id="6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w:t>
      </w:r>
      <w:r w:rsidRPr="00D73537">
        <w:rPr>
          <w:rFonts w:ascii="Times New Roman" w:hAnsi="Times New Roman"/>
        </w:rPr>
        <w:t xml:space="preserve"> </w:t>
      </w:r>
      <w:r w:rsidRPr="00D73537">
        <w:rPr>
          <w:rFonts w:ascii="Times New Roman" w:hAnsi="Times New Roman"/>
        </w:rPr>
        <w:t>党的地方委员会在党代表大会闭会期间，执行上级党组织的指示和同级党代表大会的决议、决定，领导本地区的工作。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党的地方委员会应当通过召开全会的方式履行以下职责：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（一）制定贯彻执行党中央和上级党组织决策部署以及同级党代表大会决议、决定的重大措施。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（二）讨论和决定本地区经济社会发展战略、重大改革事项、重大民生保障等经济社会发展重大问题。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（三）讨论和决定本地区党的建设方面的重大问题，审议通过重要党内法规或者规范性文件。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（四）决定召开同级党代表大会或者党代表会议，并对提议事项先行审议、提出意见。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（五）听取和审议常委会工作报告或者专项工作报告。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（六）选举书记、副书记和常委会其他委员；通过同级党的纪律检查委员会全体会议选举产生的书记、副书记和常委会其他委员。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（七）决定递补党委委员；批准辞去或者决定免去党委委员、候补委员；决定改组或者解散下一级党组织；决定或者追认给予党委委员、候补委员撤销党内职务以上党纪处分。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（八）研究讨论本地区行政区划调整以及有关党政群机构设立、变更和撤销方案。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（九）对常委会提请决定的事项或者应当由全会决定的其他重要事项作出决策。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w:t>
      </w:r>
      <w:r w:rsidRPr="00D73537">
        <w:rPr>
          <w:rFonts w:ascii="Times New Roman" w:hAnsi="Times New Roman"/>
        </w:rPr>
        <w:t xml:space="preserve"> </w:t>
      </w:r>
      <w:r w:rsidRPr="00D73537">
        <w:rPr>
          <w:rFonts w:ascii="Times New Roman" w:hAnsi="Times New Roman"/>
        </w:rPr>
        <w:t>常委会在全会闭会期间行使党的地方委员会职权，主持经常工作。其主要职责是：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（一）召集全会，向全会报告工作并接受监督；对拟提交全会讨论和决定的事项先行审议、提出意见。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（二）组织实施上级党组织决策部署和全会决议、决定。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（三）向上级党组织请示报告工作，讨论和决定下级党组织请示报告的重要事项。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（四）对本地区经济社会发展和宣传思想文化工作、组织工作、纪律检查工作、群众工作、统一战线工作、政法工作等方面经常性工作中的重要问题作出决定。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（五）按照有关规定推荐、提名、任免干部，必要时对重要干部的任免可以征求党委委员意见；教育、管理、监督干部；研究决定党员干部纪律处分有关事项。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（六）对应当由常委会决定的其他重要事项作出决定。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w:t>
      </w:r>
      <w:r w:rsidRPr="00D73537">
        <w:rPr>
          <w:rFonts w:ascii="Times New Roman" w:hAnsi="Times New Roman"/>
        </w:rPr>
        <w:t xml:space="preserve"> </w:t>
      </w:r>
      <w:r w:rsidRPr="00D73537">
        <w:rPr>
          <w:rFonts w:ascii="Times New Roman" w:hAnsi="Times New Roman"/>
        </w:rPr>
        <w:t>党委书记主持党的地方委员会全面工作，组织常委会活动，协调常委会委员的工作，对党委工作负主要责任。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担任政府正职的党委副书记主持政府全面工作，组织政府党组活动。不担任政府职务的党委副书记主要协助书记抓党的建设工作，同时可以根据需要协调和负责其他方面工作。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常委会其他委员根据分工负责有关工作，履行分管领域从严治党责任。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w:t>
      </w:r>
      <w:r w:rsidRPr="00D73537">
        <w:rPr>
          <w:rFonts w:ascii="Times New Roman" w:hAnsi="Times New Roman"/>
        </w:rPr>
        <w:t xml:space="preserve"> </w:t>
      </w:r>
      <w:r w:rsidRPr="00D73537">
        <w:rPr>
          <w:rFonts w:ascii="Times New Roman" w:hAnsi="Times New Roman"/>
        </w:rPr>
        <w:t>党的地方委员会应当建立职责清单制度，明确常委会及其成员职责，并在一定范围内公开。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第十三条党的地方委员会必须认真履行全面从严治党主体责任，书记必须履行抓党建第一责任人职责。常委会应当定期研究党建工作，每年至少向全会和上一级党委专题报告</w:t>
      </w:r>
      <w:r w:rsidRPr="00D73537">
        <w:rPr>
          <w:rFonts w:ascii="Times New Roman" w:hAnsi="Times New Roman"/>
        </w:rPr>
        <w:t>1</w:t>
      </w:r>
      <w:r w:rsidRPr="00D73537">
        <w:rPr>
          <w:rFonts w:ascii="Times New Roman" w:hAnsi="Times New Roman"/>
        </w:rPr>
        <w:t>次抓党建工作情况。充分发挥党的建设工作领导小组职能作用。加强基层党组织建设，实行市、县两级党委书记抓基层党建工作述职评议考核制度，完善党建工作考核综合评价体系，确保党建各项部署落到实处。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党的地方委员会应当认真履行党风廉政建设主体责任，领导和支持纪律检查机关履行监督责任，坚持纪在法前、纪严于法，严格执行和维护党的纪律，推动形成不敢腐、不能腐、不想腐的廉洁从政环境。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第十四条党的地方委员会及其成员应当加强思想政治建设，坚持用马克思列宁主义、毛泽东思想、中国特色社会主义理论体系武装头脑，深入学习贯彻习近平总书记系列重要讲话</w:t>
      </w:r>
      <w:r w:rsidRPr="00D73537">
        <w:rPr>
          <w:rFonts w:ascii="Times New Roman" w:hAnsi="Times New Roman"/>
        </w:rPr>
        <w:lastRenderedPageBreak/>
        <w:t>精神，坚定理想信念，严守政治纪律和政治规矩。严肃党内政治生活，按照规定参加民主生活会和组织生活会。严格落实中央关于改进工作作风、密切联系群众的各项规定，坚决反对形式主义、官僚主义、享乐主义和奢靡之风。切实增强践行</w:t>
      </w:r>
      <w:r w:rsidRPr="00D73537">
        <w:rPr>
          <w:rFonts w:ascii="Times New Roman" w:hAnsi="Times New Roman"/>
        </w:rPr>
        <w:t>“</w:t>
      </w:r>
      <w:r w:rsidRPr="00D73537">
        <w:rPr>
          <w:rFonts w:ascii="Times New Roman" w:hAnsi="Times New Roman"/>
        </w:rPr>
        <w:t>三严三实</w:t>
      </w:r>
      <w:r w:rsidRPr="00D73537">
        <w:rPr>
          <w:rFonts w:ascii="Times New Roman" w:hAnsi="Times New Roman"/>
        </w:rPr>
        <w:t>”</w:t>
      </w:r>
      <w:r w:rsidRPr="00D73537">
        <w:rPr>
          <w:rFonts w:ascii="Times New Roman" w:hAnsi="Times New Roman"/>
        </w:rPr>
        <w:t>要求的思想自觉和行动自觉，带头营造良好政治生态。严格遵守《中国共产党廉洁自律准则》等有关规定，切实做到为民、务实、清廉。</w:t>
      </w:r>
    </w:p>
    <w:p w:rsidR="00A804CC" w:rsidRPr="00D73537" w:rsidRDefault="00DF531D">
      <w:pPr>
        <w:spacing w:line="312" w:lineRule="auto"/>
        <w:ind w:firstLineChars="200" w:firstLine="420"/>
        <w:jc w:val="left"/>
        <w:outlineLvl w:val="2"/>
        <w:rPr>
          <w:rFonts w:ascii="Times New Roman" w:eastAsia="黑体" w:hAnsi="Times New Roman"/>
        </w:rPr>
      </w:pPr>
      <w:bookmarkStart w:id="62" w:name="_Toc489559010"/>
      <w:r w:rsidRPr="00D73537">
        <w:rPr>
          <w:rFonts w:ascii="Times New Roman" w:eastAsia="黑体" w:hAnsi="Times New Roman"/>
        </w:rPr>
        <w:t>第四章</w:t>
      </w:r>
      <w:r w:rsidRPr="00D73537">
        <w:rPr>
          <w:rFonts w:ascii="Times New Roman" w:eastAsia="黑体" w:hAnsi="Times New Roman"/>
        </w:rPr>
        <w:t xml:space="preserve"> </w:t>
      </w:r>
      <w:r w:rsidRPr="00D73537">
        <w:rPr>
          <w:rFonts w:ascii="Times New Roman" w:eastAsia="黑体" w:hAnsi="Times New Roman"/>
        </w:rPr>
        <w:t>组织原则</w:t>
      </w:r>
      <w:bookmarkEnd w:id="62"/>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第十五条党的地方委员会必须始终在思想上政治上行动上同党中央保持高度一致，坚决贯彻执行党中央决策部署和上级党组织决定，坚决维护党中央权威，任何地方工作部署都必须以贯彻中央精神为前提。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党的地方委员会应当每年向上一级党委作</w:t>
      </w:r>
      <w:r w:rsidRPr="00D73537">
        <w:rPr>
          <w:rFonts w:ascii="Times New Roman" w:hAnsi="Times New Roman"/>
        </w:rPr>
        <w:t>1</w:t>
      </w:r>
      <w:r w:rsidRPr="00D73537">
        <w:rPr>
          <w:rFonts w:ascii="Times New Roman" w:hAnsi="Times New Roman"/>
        </w:rPr>
        <w:t>次全面工作情况报告，执行党中央和上级党组织某项重要决定的情况应当专题报告。遇有重大突发事件、重大问题应当及时请示报告。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第十六条党的地方委员会应当支持和保证下级党组织依法依规正常履职。凡属下级党组织职责范围内的事项，如无特殊情况，应当由下级党组织处理。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党的地方委员会作出同下级党组织有关的重要决定，一般应当事前征求下级党组织意见。需要同级党代表大会代表、下级党组织和党员了解的重要情况和重大问题，应当及时通报。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党的地方委员会应当坚持民主集中制，实行集体领导和个人分工负责相结合的制度。凡属应当由全会或者常委会会议讨论和决定的事项，必须由集体研究决定，任何个人或者少数人无权擅自决定。在集体讨论和决定问题时，个人应当充分发表意见。个人对集体作出的决定必须坚决执行，有不同意见的可以保留，也可以向上级党组织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常委会委员应当根据分工和集体决定，勇于担当、敢于负责，切实履行职责；对不属于自己分管的工作，也应当从全局出发关心支持，加强研究，积极提出意见和建议。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第十八条党委书记应当带头执行民主集中制，充分发扬党内民主，善于集中正确意见，自觉接受常委会其他委员监督，不得凌驾于组织之上、班子之上，不得搞独断专行。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常委会其他委员应当支持书记开展工作，自觉接受书记对其工作的督促检查。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常委会委员应当在党性原则基础上维护团结，互相信任、互相谅解、互相支持、互相监督。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第十九条常委会委员代表党委的讲话和报告，署名发表或者出版同工作有关的文章、著作、言论，应当事先经过常委会审定或者党委书记批准。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常委会委员在调查研究、检查指导工作或者参加其他公务活动时发表的个人意见，应当符合党委集体决定精神。</w:t>
      </w:r>
    </w:p>
    <w:p w:rsidR="00A804CC" w:rsidRPr="00D73537" w:rsidRDefault="00DF531D">
      <w:pPr>
        <w:spacing w:line="312" w:lineRule="auto"/>
        <w:ind w:firstLineChars="200" w:firstLine="420"/>
        <w:jc w:val="left"/>
        <w:outlineLvl w:val="2"/>
        <w:rPr>
          <w:rFonts w:ascii="Times New Roman" w:eastAsia="黑体" w:hAnsi="Times New Roman"/>
        </w:rPr>
      </w:pPr>
      <w:bookmarkStart w:id="63" w:name="_Toc489559011"/>
      <w:r w:rsidRPr="00D73537">
        <w:rPr>
          <w:rFonts w:ascii="Times New Roman" w:eastAsia="黑体" w:hAnsi="Times New Roman"/>
        </w:rPr>
        <w:t>第五章</w:t>
      </w:r>
      <w:r w:rsidRPr="00D73537">
        <w:rPr>
          <w:rFonts w:ascii="Times New Roman" w:eastAsia="黑体" w:hAnsi="Times New Roman"/>
        </w:rPr>
        <w:t xml:space="preserve"> </w:t>
      </w:r>
      <w:r w:rsidRPr="00D73537">
        <w:rPr>
          <w:rFonts w:ascii="Times New Roman" w:eastAsia="黑体" w:hAnsi="Times New Roman"/>
        </w:rPr>
        <w:t>议事和决策</w:t>
      </w:r>
      <w:bookmarkEnd w:id="63"/>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第二十条党的地方委员会及其常委会议事决策应当坚持集体领导、民主集中、个别酝酿、会议决定，实行科学决策、民主决策、依法决策。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第二十一条党的地方委员会及其常委会应当健全决策咨询机制，重大决策一般应当在调</w:t>
      </w:r>
      <w:r w:rsidRPr="00D73537">
        <w:rPr>
          <w:rFonts w:ascii="Times New Roman" w:hAnsi="Times New Roman"/>
        </w:rPr>
        <w:lastRenderedPageBreak/>
        <w:t>查研究基础上提出方案，充分听取各方面意见，进行风险评估和合法合规性审查，经过全会或者常委会会议讨论和决定。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第二十二条全会每年至少召开</w:t>
      </w:r>
      <w:r w:rsidRPr="00D73537">
        <w:rPr>
          <w:rFonts w:ascii="Times New Roman" w:hAnsi="Times New Roman"/>
        </w:rPr>
        <w:t>2</w:t>
      </w:r>
      <w:r w:rsidRPr="00D73537">
        <w:rPr>
          <w:rFonts w:ascii="Times New Roman" w:hAnsi="Times New Roman"/>
        </w:rPr>
        <w:t>次，遇有重要情况可以随时召开。全会由常委会召集并主持，议题一般由常委会征询党委委员、候补委员意见后确定。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全会应当有三分之二以上党委委员到会方可召开。党委委员、候补委员因故不能参加会议的应当在会前请假，其意见可以用书面形式表达。根据工作需要，常委会可以确定有关人员列席全会。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表决可以根据讨论和决定事项的不同，采用举手、无记名投票或者记名投票等方式进行，赞成票超过应到会党委委员半数为通过。未到会党委委员的意见不得计入票数。候补委员没有表决权。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党委委员、候补委员作出撤销党内职务以上党纪处分决定，必须由全会三分之二以上多数决定。在特殊情况下，可以先由常委会作出处理决定，待召开全会时予以追认。对党委委员、候补委员的上述处分，必须经上级党委批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w:t>
      </w:r>
      <w:r w:rsidRPr="00D73537">
        <w:rPr>
          <w:rFonts w:ascii="Times New Roman" w:hAnsi="Times New Roman"/>
        </w:rPr>
        <w:t xml:space="preserve"> </w:t>
      </w:r>
      <w:r w:rsidRPr="00D73537">
        <w:rPr>
          <w:rFonts w:ascii="Times New Roman" w:hAnsi="Times New Roman"/>
        </w:rPr>
        <w:t>常委会会议一般每月召开</w:t>
      </w:r>
      <w:r w:rsidRPr="00D73537">
        <w:rPr>
          <w:rFonts w:ascii="Times New Roman" w:hAnsi="Times New Roman"/>
        </w:rPr>
        <w:t>2</w:t>
      </w:r>
      <w:r w:rsidRPr="00D73537">
        <w:rPr>
          <w:rFonts w:ascii="Times New Roman" w:hAnsi="Times New Roman"/>
        </w:rPr>
        <w:t>次，遇有重要情况可以随时召开。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常委会会议由党委书记召集并主持。书记不能参加会议的，可以委托副书记召集并主持。会议议题由书记提出，或者由常委会其他委员提出建议、书记综合考虑后确定。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常委会会议应当有半数以上常委会委员到会方可召开。讨论和决定干部任免事项必须有三分之二以上常委会委员到会。常委会委员因故不能参加会议的应当在会前请假，其意见可以用书面形式表达。根据工作需要，会议召集人可以确定有关人员列席会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表决可以根据讨论和决定事项的不同，采用口头、举手、无记名投票或者记名投票等方式进行，赞成票超过应到会常委会委员半数为通过。未到会常委会委员的意见不得计入票数。会议讨论和决定多个事项，应当逐项表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常委会会议由专门人员如实记录，决定事项应当编发会议纪要。经常委会会议讨论通过、以党委名义上报或者下发的文件，由书记签发。</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遇重大突发事件、抢险救灾等紧急情况，不能及时召开常委会会议决策的，书记、副书记或者常委会其他委员可以临机处置，事后应当及时向常委会报告。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w:t>
      </w:r>
      <w:r w:rsidRPr="00D73537">
        <w:rPr>
          <w:rFonts w:ascii="Times New Roman" w:hAnsi="Times New Roman"/>
        </w:rPr>
        <w:t xml:space="preserve"> </w:t>
      </w:r>
      <w:r w:rsidRPr="00D73537">
        <w:rPr>
          <w:rFonts w:ascii="Times New Roman" w:hAnsi="Times New Roman"/>
        </w:rPr>
        <w:t>党的地方委员会及其常委会可以根据工作需要召开扩大会议，但不得代替全会、常委会会议作出决策。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第二十五条需要提交常委会会议审议的重要事项，可以先召开书记专题会议进行酝酿。书记专题会议由书记主持，副书记和其他有关常委会委员等参加。书记专题会议不得代替常委会会议作出决策。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常委会委员可以根据工作需要，在其职责范围内主持召开议事协调会议，研究解决有关问题，但不得超越权限作出决策。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党的地方委员会应当加强对同级人大、政府、政协等的领导，建立健全沟通协调机制，</w:t>
      </w:r>
      <w:r w:rsidRPr="00D73537">
        <w:rPr>
          <w:rFonts w:ascii="Times New Roman" w:hAnsi="Times New Roman"/>
        </w:rPr>
        <w:lastRenderedPageBreak/>
        <w:t>及时通报重要情况。注重通过国家机关、政协组织、民主党派、人民团体、基层单位等渠道，就经济社会发展重大问题和涉及群众切身利益实际问题，广泛协商、广集民智、增进共识、增强合力。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w:t>
      </w:r>
      <w:r w:rsidRPr="00D73537">
        <w:rPr>
          <w:rFonts w:ascii="Times New Roman" w:hAnsi="Times New Roman"/>
        </w:rPr>
        <w:t xml:space="preserve"> </w:t>
      </w:r>
      <w:r w:rsidRPr="00D73537">
        <w:rPr>
          <w:rFonts w:ascii="Times New Roman" w:hAnsi="Times New Roman"/>
        </w:rPr>
        <w:t>党的地方委员会通过全会作出的决策，由常委会负责组织实施；常委会作出的决策，由常委会委员分工负责组织实施。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党的地方委员会应当建立有效的督查、评估和反馈机制，确保决策落实。决策执行过程中需作重大调整的，应当按照谁决策、谁调整的原则通过召开全会或者常委会会议决定。</w:t>
      </w:r>
    </w:p>
    <w:p w:rsidR="00A804CC" w:rsidRPr="00D73537" w:rsidRDefault="00DF531D">
      <w:pPr>
        <w:spacing w:line="312" w:lineRule="auto"/>
        <w:ind w:firstLineChars="200" w:firstLine="420"/>
        <w:jc w:val="left"/>
        <w:outlineLvl w:val="2"/>
        <w:rPr>
          <w:rFonts w:ascii="Times New Roman" w:eastAsia="黑体" w:hAnsi="Times New Roman"/>
        </w:rPr>
      </w:pPr>
      <w:bookmarkStart w:id="64" w:name="_Toc489559012"/>
      <w:r w:rsidRPr="00D73537">
        <w:rPr>
          <w:rFonts w:ascii="Times New Roman" w:eastAsia="黑体" w:hAnsi="Times New Roman"/>
        </w:rPr>
        <w:t>第六章</w:t>
      </w:r>
      <w:r w:rsidRPr="00D73537">
        <w:rPr>
          <w:rFonts w:ascii="Times New Roman" w:eastAsia="黑体" w:hAnsi="Times New Roman"/>
        </w:rPr>
        <w:t xml:space="preserve"> </w:t>
      </w:r>
      <w:r w:rsidRPr="00D73537">
        <w:rPr>
          <w:rFonts w:ascii="Times New Roman" w:eastAsia="黑体" w:hAnsi="Times New Roman"/>
        </w:rPr>
        <w:t>监督和追责</w:t>
      </w:r>
      <w:bookmarkEnd w:id="64"/>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党的地方委员会向同级党代表大会负责并报告工作，应当自觉接受上级党委领导和工作监督，并接受上级和同级纪律检查机关监督，接受下级党组织和党员群众的监督，接受各民主党派和无党派人士的民主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委员会应当有计划地邀请同级党代表大会代表列席全会或者常委会会议等重要会议，适当增加列席的人员数量和频次。定期组织党代表大会代表进行专题调研，组织党代表大会代表开展提案提议，充分听取意见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第二十八条上级党委应当定期对下一级党委常委会及其成员履行职责情况进行考核，建立健全奖惩机制。考核具体工作由上级党委组织部门牵头，纪律检查机关、党委有关部门参与。</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违反本条例有关规定的，根据情节轻重，给予批评教育、责令作出检查、诫勉谈话、通报批评或者调离岗位、责令辞职、免职、降职等处理；应当追究党纪政纪责任的，依照《中国共产党纪律处分条例》、《行政机关公务员处分条例》等有关规定给予相应处分；涉嫌违法犯罪的，按照国家有关法律规定处理。</w:t>
      </w:r>
    </w:p>
    <w:p w:rsidR="00A804CC" w:rsidRPr="00D73537" w:rsidRDefault="00DF531D">
      <w:pPr>
        <w:spacing w:line="312" w:lineRule="auto"/>
        <w:ind w:firstLineChars="200" w:firstLine="420"/>
        <w:jc w:val="left"/>
        <w:outlineLvl w:val="2"/>
        <w:rPr>
          <w:rFonts w:ascii="Times New Roman" w:eastAsia="黑体" w:hAnsi="Times New Roman"/>
        </w:rPr>
      </w:pPr>
      <w:bookmarkStart w:id="65" w:name="_Toc489559013"/>
      <w:r w:rsidRPr="00D73537">
        <w:rPr>
          <w:rFonts w:ascii="Times New Roman" w:eastAsia="黑体" w:hAnsi="Times New Roman"/>
        </w:rPr>
        <w:t>第七章</w:t>
      </w:r>
      <w:r w:rsidRPr="00D73537">
        <w:rPr>
          <w:rFonts w:ascii="Times New Roman" w:eastAsia="黑体" w:hAnsi="Times New Roman"/>
        </w:rPr>
        <w:t xml:space="preserve"> </w:t>
      </w:r>
      <w:r w:rsidRPr="00D73537">
        <w:rPr>
          <w:rFonts w:ascii="Times New Roman" w:eastAsia="黑体" w:hAnsi="Times New Roman"/>
        </w:rPr>
        <w:t>附则</w:t>
      </w:r>
      <w:bookmarkEnd w:id="65"/>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w:t>
      </w:r>
      <w:r w:rsidRPr="00D73537">
        <w:rPr>
          <w:rFonts w:ascii="Times New Roman" w:hAnsi="Times New Roman"/>
        </w:rPr>
        <w:t xml:space="preserve"> </w:t>
      </w:r>
      <w:r w:rsidRPr="00D73537">
        <w:rPr>
          <w:rFonts w:ascii="Times New Roman" w:hAnsi="Times New Roman"/>
        </w:rPr>
        <w:t>党的地区委员会和相当于地区委员会的组织，可以参照执行本条例。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w:t>
      </w:r>
      <w:r w:rsidRPr="00D73537">
        <w:rPr>
          <w:rFonts w:ascii="Times New Roman" w:hAnsi="Times New Roman"/>
        </w:rPr>
        <w:t xml:space="preserve"> </w:t>
      </w:r>
      <w:r w:rsidRPr="00D73537">
        <w:rPr>
          <w:rFonts w:ascii="Times New Roman" w:hAnsi="Times New Roman"/>
        </w:rPr>
        <w:t>党的地方各级委员会应当根据本条例，结合各自实际制定和完善工作规则。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w:t>
      </w:r>
      <w:r w:rsidRPr="00D73537">
        <w:rPr>
          <w:rFonts w:ascii="Times New Roman" w:hAnsi="Times New Roman"/>
        </w:rPr>
        <w:t xml:space="preserve"> </w:t>
      </w:r>
      <w:r w:rsidRPr="00D73537">
        <w:rPr>
          <w:rFonts w:ascii="Times New Roman" w:hAnsi="Times New Roman"/>
        </w:rPr>
        <w:t>本条例由中央办公厅商中央组织部解释。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第三十三条本条例自</w:t>
      </w:r>
      <w:r w:rsidRPr="00D73537">
        <w:rPr>
          <w:rFonts w:ascii="Times New Roman" w:hAnsi="Times New Roman"/>
        </w:rPr>
        <w:t>2015</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r w:rsidRPr="00D73537">
        <w:rPr>
          <w:rFonts w:ascii="Times New Roman" w:hAnsi="Times New Roman"/>
        </w:rPr>
        <w:t>25</w:t>
      </w:r>
      <w:r w:rsidRPr="00D73537">
        <w:rPr>
          <w:rFonts w:ascii="Times New Roman" w:hAnsi="Times New Roman"/>
        </w:rPr>
        <w:t>日起施行。</w:t>
      </w:r>
      <w:r w:rsidRPr="00D73537">
        <w:rPr>
          <w:rFonts w:ascii="Times New Roman" w:hAnsi="Times New Roman"/>
        </w:rPr>
        <w:t>1996</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5</w:t>
      </w:r>
      <w:r w:rsidRPr="00D73537">
        <w:rPr>
          <w:rFonts w:ascii="Times New Roman" w:hAnsi="Times New Roman"/>
        </w:rPr>
        <w:t>日中共中央印发的《中国共产党地方委员会工作条例（试行）》同时废止。</w:t>
      </w:r>
    </w:p>
    <w:p w:rsidR="00A804CC" w:rsidRPr="00D73537" w:rsidRDefault="00A804CC">
      <w:pPr>
        <w:spacing w:line="312" w:lineRule="auto"/>
        <w:ind w:firstLineChars="200" w:firstLine="420"/>
        <w:rPr>
          <w:rFonts w:ascii="Times New Roman" w:hAnsi="Times New Roman"/>
        </w:rPr>
      </w:pPr>
    </w:p>
    <w:p w:rsidR="00A804CC" w:rsidRPr="00D73537" w:rsidRDefault="00A804CC">
      <w:pPr>
        <w:spacing w:line="312" w:lineRule="auto"/>
        <w:ind w:firstLineChars="200" w:firstLine="420"/>
        <w:rPr>
          <w:rFonts w:ascii="Times New Roman" w:hAnsi="Times New Roman"/>
        </w:rPr>
      </w:pPr>
    </w:p>
    <w:p w:rsidR="009D5626" w:rsidRPr="00D73537" w:rsidRDefault="00DF531D" w:rsidP="009D5626">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66" w:name="_Toc489559018"/>
    </w:p>
    <w:p w:rsidR="00A804CC" w:rsidRPr="00D73537" w:rsidRDefault="009D5626" w:rsidP="009D5626">
      <w:pPr>
        <w:spacing w:line="312" w:lineRule="auto"/>
        <w:jc w:val="center"/>
        <w:outlineLvl w:val="1"/>
        <w:rPr>
          <w:rFonts w:ascii="Times New Roman" w:eastAsia="黑体" w:hAnsi="Times New Roman"/>
          <w:sz w:val="32"/>
          <w:szCs w:val="32"/>
        </w:rPr>
      </w:pPr>
      <w:bookmarkStart w:id="67" w:name="_Toc530247901"/>
      <w:r>
        <w:rPr>
          <w:rFonts w:ascii="Times New Roman" w:eastAsia="黑体" w:hAnsi="Times New Roman" w:hint="eastAsia"/>
          <w:sz w:val="32"/>
          <w:szCs w:val="32"/>
        </w:rPr>
        <w:lastRenderedPageBreak/>
        <w:t>9</w:t>
      </w:r>
      <w:r>
        <w:rPr>
          <w:rFonts w:ascii="Times New Roman" w:eastAsia="黑体" w:hAnsi="Times New Roman"/>
          <w:sz w:val="32"/>
          <w:szCs w:val="32"/>
        </w:rPr>
        <w:t>.</w:t>
      </w:r>
      <w:r w:rsidR="00DF531D" w:rsidRPr="00D73537">
        <w:rPr>
          <w:rFonts w:ascii="Times New Roman" w:eastAsia="黑体" w:hAnsi="Times New Roman"/>
          <w:sz w:val="32"/>
          <w:szCs w:val="32"/>
        </w:rPr>
        <w:t>中国共产党巡视工作条例</w:t>
      </w:r>
      <w:bookmarkEnd w:id="66"/>
      <w:bookmarkEnd w:id="67"/>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2017</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1</w:t>
      </w:r>
      <w:r w:rsidRPr="00D73537">
        <w:rPr>
          <w:rFonts w:ascii="Times New Roman" w:hAnsi="Times New Roman"/>
        </w:rPr>
        <w:t>日修改）</w:t>
      </w:r>
    </w:p>
    <w:p w:rsidR="00A804CC" w:rsidRPr="00D73537" w:rsidRDefault="00DF531D">
      <w:pPr>
        <w:spacing w:line="312" w:lineRule="auto"/>
        <w:ind w:firstLineChars="200" w:firstLine="420"/>
        <w:jc w:val="left"/>
        <w:outlineLvl w:val="2"/>
        <w:rPr>
          <w:rFonts w:ascii="Times New Roman" w:eastAsia="黑体" w:hAnsi="Times New Roman"/>
        </w:rPr>
      </w:pPr>
      <w:bookmarkStart w:id="68" w:name="_Toc489559019"/>
      <w:r w:rsidRPr="00D73537">
        <w:rPr>
          <w:rFonts w:ascii="Times New Roman" w:eastAsia="黑体" w:hAnsi="Times New Roman"/>
        </w:rPr>
        <w:t>第一章总则</w:t>
      </w:r>
      <w:bookmarkEnd w:id="6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第一条为落实全面从严治党要求，严肃党内政治生活，净化党内政治生态，加强党内监督，规范巡视工作，根据《中国共产党章程》，制定本条例。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第二条党的中央和省、自治区、直辖市委员会实行巡视制度，建立专职巡视机构，在一届任期内对所管理的地方、部门、企事业单位党组织全面巡视。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中央有关部委、中央国家机关部门党组（党委）可以实行巡视制度，设立巡视机构，对所管理的党组织进行巡视监督。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党的市（地、州、盟）和县（市、区、旗）委员会建立巡察制度，设立巡察机构，对所管理的党组织进行巡察监督。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开展巡视巡察工作的党组织承担巡视巡察工作的主体责任。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第三条巡视工作以马克思列宁主义、毛泽东思想、邓小平理论、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重要思想、科学发展观为指导，深入贯彻习近平总书记系列重要讲话精神和治国理政新理念新思想新战略，牢固树立政治意识、大局意（向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）识、核心意识、看齐意识，坚定不移维护以习近平同志为核心的党中央权威和集中统一领导，统筹推进</w:t>
      </w:r>
      <w:r w:rsidRPr="00D73537">
        <w:rPr>
          <w:rFonts w:ascii="Times New Roman" w:hAnsi="Times New Roman"/>
        </w:rPr>
        <w:t>“</w:t>
      </w:r>
      <w:r w:rsidRPr="00D73537">
        <w:rPr>
          <w:rFonts w:ascii="Times New Roman" w:hAnsi="Times New Roman"/>
        </w:rPr>
        <w:t>五位一体</w:t>
      </w:r>
      <w:r w:rsidRPr="00D73537">
        <w:rPr>
          <w:rFonts w:ascii="Times New Roman" w:hAnsi="Times New Roman"/>
        </w:rPr>
        <w:t>”</w:t>
      </w:r>
      <w:r w:rsidRPr="00D73537">
        <w:rPr>
          <w:rFonts w:ascii="Times New Roman" w:hAnsi="Times New Roman"/>
        </w:rPr>
        <w:t>总体布局和协调推进</w:t>
      </w:r>
      <w:r w:rsidRPr="00D73537">
        <w:rPr>
          <w:rFonts w:ascii="Times New Roman" w:hAnsi="Times New Roman"/>
        </w:rPr>
        <w:t>“</w:t>
      </w:r>
      <w:r w:rsidRPr="00D73537">
        <w:rPr>
          <w:rFonts w:ascii="Times New Roman" w:hAnsi="Times New Roman"/>
        </w:rPr>
        <w:t>四个全面</w:t>
      </w:r>
      <w:r w:rsidRPr="00D73537">
        <w:rPr>
          <w:rFonts w:ascii="Times New Roman" w:hAnsi="Times New Roman"/>
        </w:rPr>
        <w:t>”</w:t>
      </w:r>
      <w:r w:rsidRPr="00D73537">
        <w:rPr>
          <w:rFonts w:ascii="Times New Roman" w:hAnsi="Times New Roman"/>
        </w:rPr>
        <w:t>战略布局，贯彻新发展理念，坚定对中国特色社会主义的道路自信、理论自信、制度自信、文化自信，尊崇党章，依规治党，落实中央巡视工作方针，深化政治巡视，聚焦坚持党的领导、加强党的建设、全面从严治党，发现问题、形成震慑，推动改革、促进发展，确保党始终成为中国特色社会主义事业的坚强领导核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第四条巡视工作坚持中央统一领导、分级负责；坚持实事求是、依法依规；坚持群众路线、发扬民主。</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69" w:name="_Toc489559020"/>
      <w:r w:rsidRPr="00D73537">
        <w:rPr>
          <w:rFonts w:ascii="Times New Roman" w:eastAsia="黑体" w:hAnsi="Times New Roman"/>
        </w:rPr>
        <w:t>第二章机构和人员</w:t>
      </w:r>
      <w:bookmarkEnd w:id="6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第五条党的中央和省、自治区、直辖市委员会成立巡视工作领导小组，分别向党中央和省、自治区、直辖市党委负责并报告工作。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巡视工作领导小组组长由同级党的纪律检查委员会书记担任，副组长一般由同级党委组织部部长担任。巡视工作领导小组组长为组织实施巡视工作的主要责任人。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中央巡视工作领导小组应当加强对省、自治区、直辖市党委，中央有关部委，中央国家机关部门党组（党委）巡视工作的领导。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第六条巡视工作领导小组的职责是：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（一）贯彻党的中央委员会和同级党的委员会有关决议、决定；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（二）研究提出巡视工作规划、年度计划和阶段任务安排；</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（三）听取巡视工作汇报；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（四）研究巡视成果的运用，分类处置，提出相关意见和建议；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（五）向同级党组织报告巡视工作情况；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（六）对巡视组进行管理和监督；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（七）研究处理巡视工作中的其他重要事项。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第七条巡视工作领导小组下设办公室，为其日常办事机构。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中央巡视工作领导小组办公室设在中央纪律检查委员会。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省、自治区、直辖市党委巡视工作领导小组办公室为党委工作部门，设在同级党的纪律检查委员会。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第八条巡视工作领导小组办公室的职责是：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（一）向巡视工作领导小组报告工作情况，传达贯彻巡视工作领导小组的决策和部署；</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（二）统筹、协调、指导巡视组开展工作；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（三）承担政策研究、制度建设等工作；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（四）对派出巡视组的党组织、巡视工作领导小组决定的事项进行督办；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（五）配合有关部门对巡视工作人员进行培训、考核、监督和管理；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（六）办理巡视工作领导小组交办的其他事项。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第九条党的中央和省、自治区、直辖市委员会设立巡视组，承担巡视任务。巡视组向巡视工作领导小组负责并报告工作。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第十条巡视组设组长、副组长、巡视专员和其他职位。巡视组实行组长负责制，副组长协助组长开展工作。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巡视组组长根据每次巡视任务确定并授权。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第十一条巡视工作人员应当具备下列条件：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（一）理想信念坚定，对党忠诚，在思想上政治上行动上同党中央保持高度一致；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（二）坚持原则，敢于担当，依法办事，公道正派，清正廉洁；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（三）遵守党的纪律，严守党的秘密；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（四）熟悉党务工作和相关政策法规，具有较强的发现问题、沟通协调、文字综合等能力；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（五）身体健康，能胜任工作要求。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第十二条选配巡视工作人员应当严格标准条件，对不适合从事巡视工作的人员，应当及时予以调整。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巡视工作人员应当按照规定进行轮岗交流。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巡视工作人员实行任职回避、地域回避、公务回避。</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70" w:name="_Toc489559021"/>
      <w:r w:rsidRPr="00D73537">
        <w:rPr>
          <w:rFonts w:ascii="Times New Roman" w:eastAsia="黑体" w:hAnsi="Times New Roman"/>
        </w:rPr>
        <w:t>第三章巡视范围和内容</w:t>
      </w:r>
      <w:bookmarkEnd w:id="7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第十三条中央巡视组的巡视对象和范围是：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（一）省、自治区、直辖市党委和人大常委会、政府、政协党组领导班子及其成员，省、自治区、直辖市高级人民法院、人民检察院党组主要负责人，副省级城市党委和人大常委会、</w:t>
      </w:r>
      <w:r w:rsidRPr="00D73537">
        <w:rPr>
          <w:rFonts w:ascii="Times New Roman" w:hAnsi="Times New Roman"/>
        </w:rPr>
        <w:lastRenderedPageBreak/>
        <w:t>政府、政协党组主要负责人；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（二）中央部委领导班子及其成员，中央国家机关部委、人民团体党组（党委）领导班子及其成员；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（三）中央管理的国有重要骨干企业、金融企业、事业单位党委（党组）领导班子及其成员；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（四）中央要求巡视的其他单位的党组织领导班子及其成员。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第十四条省、自治区、直辖市党委巡视组的巡视对象和范围是：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（一）市（地、州、盟）、县（市、区、旗）党委和人大常委会、政府、政协党组领导班子及其成员，市（地、州、盟）中级人民法院、人民检察院和县（市、区、旗）人民法院、人民检察院党组主要负责人；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（二）省、自治区、直辖市党委工作部门领导班子及其成员，政府部门、人民团体党组（党委、党工委）领导班子及其成员；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（三）省、自治区、直辖市管理的国有企业、事业单位党委（党组）领导班子及其成员；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（四）省、自治区、直辖市党委要求巡视的其他单位的党组织领导班子及其成员。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巡视组对巡视对象执行《中国共产党章程》和其他党内法规，遵守党的纪律，落实全面从严治党主体责任和监督责任等情况进行监督，着力发现党的领导弱化、党的建设缺失、全面从严治党不力，党的观念淡漠、组织涣散、纪律松弛，管党治党宽松软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（一）违反政治纪律和政治规矩，存在违背党的路线方针政策的言行，有令不行、有禁不止，阳奉阴违、结党营私、团团伙伙、拉帮结派，以及落实意识形态工作责任制不到位等问题；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（二）违反廉洁纪律，以权谋私、贪污贿赂、腐化堕落等问题；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（三）违反组织纪律，违规用人、任人唯亲、跑官要官、买官卖官、拉票贿选，以及独断专行、软弱涣散、严重不团结等问题；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（四）违反群众纪律、工作纪律、生活纪律，落实中央八项规定精神不力，搞形式主义、官僚主义、享乐主义和奢靡之风等问题；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（五）派出巡视组的党组织要求了解的其他问题。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第十六条派出巡视组的党组织可以根据工作需要，针对所辖地方、部门、企事业单位的重点人、重点事、重点问题或者巡视整改情况，开展机动灵活的专项巡视。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71" w:name="_Toc489559022"/>
      <w:r w:rsidRPr="00D73537">
        <w:rPr>
          <w:rFonts w:ascii="Times New Roman" w:eastAsia="黑体" w:hAnsi="Times New Roman"/>
        </w:rPr>
        <w:t>第四章工作方式和权限</w:t>
      </w:r>
      <w:bookmarkEnd w:id="7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第十七条巡视组可以采取以下方式开展工作：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（一）听取被巡视党组织的工作汇报和有关部门的专题汇报；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（二）与被巡视党组织领导班子成员和其他干部群众进行个别谈话；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（三）受理反映被巡视党组织领导班子及其成员和下一级党组织领导班子主要负责人问题的来信、来电、来访等；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（四）抽查核实领导干部报告个人有关事项的情况；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（五）向有关知情人询问情况；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（六）调阅、复制有关文件、档案、会议记录等资料；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（七）召开座谈会；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（八）列席被巡视地区（单位）的有关会议；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（九）进行民主测评、问卷调查；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（十）以适当方式到被巡视地区（单位）的下属地方、单位或者部门了解情况；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（十一）开展专项检查；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（十二）提请有关单位予以协助；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（十三）派出巡视组的党组织批准的其他方式。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第十八条巡视组依靠被巡视党组织开展工作，不干预被巡视地区（单位）的正常工作，不履行执纪审查的职责。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第十九条巡视组应当严格执行请示报告制度，对巡视工作中的重要情况和重大问题及时向巡视工作领导小组请示报告。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特殊情况下，中央巡视组可以直接向中央巡视工作领导小组组长报告，省、自治区、直辖市党委巡视组可以直接向省、自治区、直辖市党委书记报告。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72" w:name="_Toc489559023"/>
      <w:r w:rsidRPr="00D73537">
        <w:rPr>
          <w:rFonts w:ascii="Times New Roman" w:eastAsia="黑体" w:hAnsi="Times New Roman"/>
        </w:rPr>
        <w:t>第五章工作程序</w:t>
      </w:r>
      <w:bookmarkEnd w:id="7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第二十一条巡视组开展巡视前，应当向同级纪检监察机关、政法机关和组织、审计、信访等部门和单位了解被巡视党组织领导班子及其成员的有关情况。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第二十二条巡视组进驻被巡视地区（单位）后，应当向被巡视党组织通报巡视任务，按照规定的工作方式和权限，开展巡视了解工作。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巡视组对反映被巡视党组织领导班子及其成员的重要问题和线索，可以进行深入了解。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第二十三条巡视了解工作结束后，巡视组应当形成巡视报告，如实报告了解的重要情况和问题，并提出处理建议。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对党风廉政建设等方面存在的普遍性、倾向性问题和其他重大问题，应当形成专题报告，分析原因，提出建议。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第二十四条巡视工作领导小组应当及时听取巡视组的巡视情况汇报，研究提出处理意见，报派出巡视组的党组织决定。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第二十五条派出巡视组的党组织应当及时听取巡视工作领导小组有关情况汇报，研究并决定巡视成果的运用。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第二十六条经派出巡视组的党组织同意后，巡视组应当及时向被巡视党组织领导班子及</w:t>
      </w:r>
      <w:r w:rsidRPr="00D73537">
        <w:rPr>
          <w:rFonts w:ascii="Times New Roman" w:hAnsi="Times New Roman"/>
        </w:rPr>
        <w:lastRenderedPageBreak/>
        <w:t>其主要负责人分别反馈相关巡视情况，指出问题，有针对性地提出整改意见。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根据巡视工作领导小组要求，巡视组将巡视的有关情况通报同级党委和政府有关领导及其职能部门。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第二十七条被巡视党组织收到巡视组反馈意见后，应当认真整改落实，并于</w:t>
      </w:r>
      <w:r w:rsidRPr="00D73537">
        <w:rPr>
          <w:rFonts w:ascii="Times New Roman" w:hAnsi="Times New Roman"/>
        </w:rPr>
        <w:t>2</w:t>
      </w:r>
      <w:r w:rsidRPr="00D73537">
        <w:rPr>
          <w:rFonts w:ascii="Times New Roman" w:hAnsi="Times New Roman"/>
        </w:rPr>
        <w:t>个月内将整改情况报告和主要负责人组织落实情况报告，报送巡视工作领导小组办公室。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被巡视党组织主要负责人为落实整改工作的第一责任人。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第二十八条对巡视发现的问题和线索，派出巡视组的党组织作出分类处置的决定后，依据干部管理权限和职责分工，按照以下途径进行移交：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（一）对领导干部涉嫌违纪的线索和作风方面的突出问题，移交有关纪律检查机关；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（二）对执行民主集中制、干部选拔任用等方面存在的问题，移交有关组织部门；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（三）其他问题移交相关单位。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第二十九条有关纪律检查机关、组织部门收到巡视移交的问题或者线索后，应当及时研究提出谈话函询、初核、立案或者组织处理等意见，并于</w:t>
      </w:r>
      <w:r w:rsidRPr="00D73537">
        <w:rPr>
          <w:rFonts w:ascii="Times New Roman" w:hAnsi="Times New Roman"/>
        </w:rPr>
        <w:t>3</w:t>
      </w:r>
      <w:r w:rsidRPr="00D73537">
        <w:rPr>
          <w:rFonts w:ascii="Times New Roman" w:hAnsi="Times New Roman"/>
        </w:rPr>
        <w:t>个月内将办理情况反馈巡视工作领导小组办公室。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第三十条派出巡视组的党组织及其组织部门应当把巡视结果作为干部考核评价、选拔任用的重要依据。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第三十一条巡视工作领导小组办公室应当会同巡视组采取适当方式，了解和督促被巡视地区（单位）整改落实工作并向巡视工作领导小组报告。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巡视工作领导小组可以直接听取被巡视党组织有关整改情况的汇报。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第三十二条巡视进驻、反馈、整改等情况，应当以适当方式公开，接受党员、干部和人民群众监督。</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73" w:name="_Toc489559024"/>
      <w:r w:rsidRPr="00D73537">
        <w:rPr>
          <w:rFonts w:ascii="Times New Roman" w:eastAsia="黑体" w:hAnsi="Times New Roman"/>
        </w:rPr>
        <w:t>第六章纪律与责任</w:t>
      </w:r>
      <w:bookmarkEnd w:id="7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第三十三条派出巡视组的党组织和巡视工作领导小组应当加强对巡视工作的领导。对领导巡视工作不力，发生严重问题的，依据有关规定追究相关责任人员的责任。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第三十四条纪检监察机关、审计机关、政法机关和组织、信访等部门及其他有关单位，应当支持配合巡视工作。对违反规定不支持配合巡视工作，造成严重后果的，依据有关规定追究相关责任人员的责任。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第三十五条巡视工作人员应当严格遵守巡视工作纪律。巡视工作人员有下列情形之一的，视情节轻重，给予批评教育、组织处理或者纪律处分；涉嫌犯罪的，移送司法机关依法处理：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（一）对应当发现的重要问题没有发现的；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（二）不如实报告巡视情况，隐瞒、歪曲、捏造事实的；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（三）泄露巡视工作秘密的；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（四）工作中超越权限，造成不良后果的；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（五）利用巡视工作的便利谋取私利或者为他人谋取不正当利益的；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（六）有违反巡视工作纪律的其他行为的。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第三十六条被巡视党组织领导班子及其成员应当自觉接受巡视监督，积极配合巡视组开展工作。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党员有义务向巡视组如实反映情况。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被巡视地区（单位）及其工作人员有下列情形之一的，视情节轻重，对该地区（单位）领导班子主要负责人或者其他有关责任人员，给予批评教育、组织处理或者纪律处分；涉嫌犯罪的，移送司法机关依法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（一）隐瞒不报或者故意向巡视组提供虚假情况的；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（二）拒绝或者不按照要求向巡视组提供相关文件材料的；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（三）指使、强令有关单位或者人员干扰、阻挠巡视工作，或者诬告、陷害他人的；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（四）无正当理由拒不纠正存在的问题或者不按照要求整改的；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（五）对反映问题的干部群众进行打击、报复、陷害的；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（六）其他干扰巡视工作的情形。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第三十八条被巡视地区（单位）的干部群众发现巡视工作人员有本条例第三十五条所列行为的，可以向巡视工作领导小组或者巡视工作领导小组办公室反映，也可以依照规定直接向有关部门、组织反映。</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74" w:name="_Toc489559025"/>
      <w:r w:rsidRPr="00D73537">
        <w:rPr>
          <w:rFonts w:ascii="Times New Roman" w:eastAsia="黑体" w:hAnsi="Times New Roman"/>
        </w:rPr>
        <w:t>第七章附则</w:t>
      </w:r>
      <w:bookmarkEnd w:id="7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第三十九条各省、自治区、直辖市党委可以根据本条例，结合各自实际，制定实施办法。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第四十条中国人民解放军和中国人民武装警察部队的党组织实行巡视制度的规定，由中央军委参照本条例制定。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第四十一条本条例由中央纪委会同中央组织部解释。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第四十二条本条例自</w:t>
      </w:r>
      <w:r w:rsidRPr="00D73537">
        <w:rPr>
          <w:rFonts w:ascii="Times New Roman" w:hAnsi="Times New Roman"/>
        </w:rPr>
        <w:t>2015</w:t>
      </w:r>
      <w:r w:rsidRPr="00D73537">
        <w:rPr>
          <w:rFonts w:ascii="Times New Roman" w:hAnsi="Times New Roman"/>
        </w:rPr>
        <w:t>年</w:t>
      </w:r>
      <w:r w:rsidRPr="00D73537">
        <w:rPr>
          <w:rFonts w:ascii="Times New Roman" w:hAnsi="Times New Roman"/>
        </w:rPr>
        <w:t>8</w:t>
      </w:r>
      <w:r w:rsidRPr="00D73537">
        <w:rPr>
          <w:rFonts w:ascii="Times New Roman" w:hAnsi="Times New Roman"/>
        </w:rPr>
        <w:t>月</w:t>
      </w:r>
      <w:r w:rsidRPr="00D73537">
        <w:rPr>
          <w:rFonts w:ascii="Times New Roman" w:hAnsi="Times New Roman"/>
        </w:rPr>
        <w:t>3</w:t>
      </w:r>
      <w:r w:rsidRPr="00D73537">
        <w:rPr>
          <w:rFonts w:ascii="Times New Roman" w:hAnsi="Times New Roman"/>
        </w:rPr>
        <w:t>日起施行。</w:t>
      </w:r>
      <w:r w:rsidRPr="00D73537">
        <w:rPr>
          <w:rFonts w:ascii="Times New Roman" w:hAnsi="Times New Roman"/>
        </w:rPr>
        <w:t>2009</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2</w:t>
      </w:r>
      <w:r w:rsidRPr="00D73537">
        <w:rPr>
          <w:rFonts w:ascii="Times New Roman" w:hAnsi="Times New Roman"/>
        </w:rPr>
        <w:t>日中共中央印发的《中国共产党巡视工作条例（试行）》同时废止。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（新华社北京</w:t>
      </w:r>
      <w:r w:rsidRPr="00D73537">
        <w:rPr>
          <w:rFonts w:ascii="Times New Roman" w:hAnsi="Times New Roman"/>
        </w:rPr>
        <w:t>7</w:t>
      </w:r>
      <w:r w:rsidRPr="00D73537">
        <w:rPr>
          <w:rFonts w:ascii="Times New Roman" w:hAnsi="Times New Roman"/>
        </w:rPr>
        <w:t>月</w:t>
      </w:r>
      <w:r w:rsidRPr="00D73537">
        <w:rPr>
          <w:rFonts w:ascii="Times New Roman" w:hAnsi="Times New Roman"/>
        </w:rPr>
        <w:t>14</w:t>
      </w:r>
      <w:r w:rsidRPr="00D73537">
        <w:rPr>
          <w:rFonts w:ascii="Times New Roman" w:hAnsi="Times New Roman"/>
        </w:rPr>
        <w:t>日电）</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75" w:name="_Toc489559026"/>
      <w:bookmarkStart w:id="76" w:name="_Toc530247902"/>
      <w:r w:rsidRPr="00D73537">
        <w:rPr>
          <w:rFonts w:ascii="Times New Roman" w:eastAsia="黑体" w:hAnsi="Times New Roman"/>
          <w:sz w:val="32"/>
          <w:szCs w:val="32"/>
        </w:rPr>
        <w:lastRenderedPageBreak/>
        <w:t>干部教育培训工作条例</w:t>
      </w:r>
      <w:bookmarkEnd w:id="75"/>
      <w:bookmarkEnd w:id="76"/>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2015</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18</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77" w:name="_Toc489559027"/>
      <w:r w:rsidRPr="00D73537">
        <w:rPr>
          <w:rFonts w:ascii="Times New Roman" w:eastAsia="黑体" w:hAnsi="Times New Roman"/>
        </w:rPr>
        <w:t>第一章</w:t>
      </w:r>
      <w:r w:rsidRPr="00D73537">
        <w:rPr>
          <w:rFonts w:ascii="Times New Roman" w:eastAsia="黑体" w:hAnsi="Times New Roman"/>
        </w:rPr>
        <w:t xml:space="preserve"> </w:t>
      </w:r>
      <w:r w:rsidRPr="00D73537">
        <w:rPr>
          <w:rFonts w:ascii="Times New Roman" w:eastAsia="黑体" w:hAnsi="Times New Roman"/>
        </w:rPr>
        <w:t>总则</w:t>
      </w:r>
      <w:bookmarkEnd w:id="77"/>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w:t>
      </w:r>
      <w:r w:rsidRPr="00D73537">
        <w:rPr>
          <w:rFonts w:ascii="Times New Roman" w:hAnsi="Times New Roman"/>
        </w:rPr>
        <w:t xml:space="preserve"> </w:t>
      </w:r>
      <w:r w:rsidRPr="00D73537">
        <w:rPr>
          <w:rFonts w:ascii="Times New Roman" w:hAnsi="Times New Roman"/>
        </w:rPr>
        <w:t>为了推进干部教育培训工作科学化、制度化、规范化，培养造就高素质干部队伍，依据《中国共产党章程》、《中华人民共和国公务员法》和其他有关法律法规，制定本条例。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w:t>
      </w:r>
      <w:r w:rsidRPr="00D73537">
        <w:rPr>
          <w:rFonts w:ascii="Times New Roman" w:hAnsi="Times New Roman"/>
        </w:rPr>
        <w:t xml:space="preserve"> </w:t>
      </w:r>
      <w:r w:rsidRPr="00D73537">
        <w:rPr>
          <w:rFonts w:ascii="Times New Roman" w:hAnsi="Times New Roman"/>
        </w:rPr>
        <w:t>干部教育培训是建设高素质干部队伍的先导性、基础性、战略性工程，在推进中国特色社会主义伟大事业和党的建设新的伟大工程中具有不可替代的重要作用。干部教育培训工作必须坚持以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为指导，深入贯彻习近平总书记系列重要讲话精神，紧紧围绕全面建成小康社会、全面深化改革、全面依法治国、全面从严治党的战略布局，以坚定理想信念、增强执政意识、提高执政能力为重点，把</w:t>
      </w:r>
      <w:r w:rsidRPr="00D73537">
        <w:rPr>
          <w:rFonts w:ascii="Times New Roman" w:hAnsi="Times New Roman"/>
        </w:rPr>
        <w:t>“</w:t>
      </w:r>
      <w:r w:rsidRPr="00D73537">
        <w:rPr>
          <w:rFonts w:ascii="Times New Roman" w:hAnsi="Times New Roman"/>
        </w:rPr>
        <w:t>三严三实</w:t>
      </w:r>
      <w:r w:rsidRPr="00D73537">
        <w:rPr>
          <w:rFonts w:ascii="Times New Roman" w:hAnsi="Times New Roman"/>
        </w:rPr>
        <w:t>”</w:t>
      </w:r>
      <w:r w:rsidRPr="00D73537">
        <w:rPr>
          <w:rFonts w:ascii="Times New Roman" w:hAnsi="Times New Roman"/>
        </w:rPr>
        <w:t>要求贯穿干部教育培训全过程，培养造就信念坚定、为民服务、勤政务实、敢于担当、清正廉洁的好干部，推动学习型、服务型、创新型马克思主义执政党建设和学习型社会建（向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）设，推进国家治理体系和治理能力现代化，为不断夺取中国特色社会主义新胜利、实现中华民族伟大复兴的中国梦提供思想政治保证、人才保证和智力支持。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w:t>
      </w:r>
      <w:r w:rsidRPr="00D73537">
        <w:rPr>
          <w:rFonts w:ascii="Times New Roman" w:hAnsi="Times New Roman"/>
        </w:rPr>
        <w:t xml:space="preserve"> </w:t>
      </w:r>
      <w:r w:rsidRPr="00D73537">
        <w:rPr>
          <w:rFonts w:ascii="Times New Roman" w:hAnsi="Times New Roman"/>
        </w:rPr>
        <w:t>本条例适用于党的机关、人大机关、行政机关、政协机关、审判机关、检察机关，以及列入公务员法实施范围的其他机关和参照公务员法管理的机关（单位）的干部教育培训工作。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国有企业、不参照公务员法管理的事业单位结合各自特点执行本条例。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w:t>
      </w:r>
      <w:r w:rsidRPr="00D73537">
        <w:rPr>
          <w:rFonts w:ascii="Times New Roman" w:hAnsi="Times New Roman"/>
        </w:rPr>
        <w:t xml:space="preserve"> </w:t>
      </w:r>
      <w:r w:rsidRPr="00D73537">
        <w:rPr>
          <w:rFonts w:ascii="Times New Roman" w:hAnsi="Times New Roman"/>
        </w:rPr>
        <w:t>干部教育培训工作应当遵循下列原则：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（一）服务大局，按需施教。始终坚持社会主义办学方向，紧紧围绕党和国家事业发展需要，结合干部岗位职责和健康成长需求，开展教育培训，全面提高质量和效益。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（二）以德为先，注重能力。贯彻干部队伍革命化、年轻化、知识化、专业化方针，坚持德才兼备、以德为先，突出理想信念教育和党性党规党纪教育，将能力培养贯穿始终，全面提高干部德才素质和履职能力。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（三）分类分级，全员培训。按照干部管理权限组织实施教育培训，把教育培训的普遍性要求与不同类别、不同层次、不同岗位干部的特殊需要结合起来，增强针对性，确保全覆盖。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（四）联系实际，学以致用。大力弘扬马克思主义学风，围绕中心工作，以问题为导向开展教育培训，引导干部在改造主观世界的同时，运用所学理论和知识指导实践、推动工作。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与时俱进，改革创新。适应形势任务发展变化，遵循干部成长规律和干部教育培训规律，坚持开放办学，完善培训内容，改进培训方式，整合培训资源，优化培训队伍，不断推进干部教育培训理论创新、实践创新、制度创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（六）依法治教，从严管理。建立健全干部教育培训法规制度，依法依规开展干部教育培训，从严治校、从严治教、从严治学，保持良好的教学秩序和学习风气。</w:t>
      </w:r>
    </w:p>
    <w:p w:rsidR="00A804CC" w:rsidRPr="00D73537" w:rsidRDefault="00DF531D">
      <w:pPr>
        <w:spacing w:line="312" w:lineRule="auto"/>
        <w:ind w:firstLineChars="200" w:firstLine="420"/>
        <w:jc w:val="left"/>
        <w:outlineLvl w:val="2"/>
        <w:rPr>
          <w:rFonts w:ascii="Times New Roman" w:eastAsia="黑体" w:hAnsi="Times New Roman"/>
        </w:rPr>
      </w:pPr>
      <w:bookmarkStart w:id="78" w:name="_Toc489559028"/>
      <w:r w:rsidRPr="00D73537">
        <w:rPr>
          <w:rFonts w:ascii="Times New Roman" w:eastAsia="黑体" w:hAnsi="Times New Roman"/>
        </w:rPr>
        <w:t>第二章</w:t>
      </w:r>
      <w:r w:rsidRPr="00D73537">
        <w:rPr>
          <w:rFonts w:ascii="Times New Roman" w:eastAsia="黑体" w:hAnsi="Times New Roman"/>
        </w:rPr>
        <w:t xml:space="preserve"> </w:t>
      </w:r>
      <w:r w:rsidRPr="00D73537">
        <w:rPr>
          <w:rFonts w:ascii="Times New Roman" w:eastAsia="黑体" w:hAnsi="Times New Roman"/>
        </w:rPr>
        <w:t>管理体制</w:t>
      </w:r>
      <w:bookmarkEnd w:id="78"/>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w:t>
      </w:r>
      <w:r w:rsidRPr="00D73537">
        <w:rPr>
          <w:rFonts w:ascii="Times New Roman" w:hAnsi="Times New Roman"/>
        </w:rPr>
        <w:t xml:space="preserve"> </w:t>
      </w:r>
      <w:r w:rsidRPr="00D73537">
        <w:rPr>
          <w:rFonts w:ascii="Times New Roman" w:hAnsi="Times New Roman"/>
        </w:rPr>
        <w:t>全国干部教育培训工作实行在党中央领导下，由中央组织部主管，中央和国家机关有关工作部门分工负责，中央和地方分级管理的体制。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w:t>
      </w:r>
      <w:r w:rsidRPr="00D73537">
        <w:rPr>
          <w:rFonts w:ascii="Times New Roman" w:hAnsi="Times New Roman"/>
        </w:rPr>
        <w:t xml:space="preserve"> </w:t>
      </w:r>
      <w:r w:rsidRPr="00D73537">
        <w:rPr>
          <w:rFonts w:ascii="Times New Roman" w:hAnsi="Times New Roman"/>
        </w:rPr>
        <w:t>中央组织部履行全国干部教育培训工作的整体规划、制度建设、宏观指导、协调服务、督促检查等职能。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全国干部教育联席会议成员单位按照职责分工，负责相关的干部教育培训工作。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中央和国家机关各部门负责指导本行业本系统的业务培训。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w:t>
      </w:r>
      <w:r w:rsidRPr="00D73537">
        <w:rPr>
          <w:rFonts w:ascii="Times New Roman" w:hAnsi="Times New Roman"/>
        </w:rPr>
        <w:t xml:space="preserve"> </w:t>
      </w:r>
      <w:r w:rsidRPr="00D73537">
        <w:rPr>
          <w:rFonts w:ascii="Times New Roman" w:hAnsi="Times New Roman"/>
        </w:rPr>
        <w:t>地方各级党委领导本地区干部教育培训工作，贯彻执行党和国家干部教育培训工作的方针政策，把干部教育培训工作纳入本地区经济社会发展规划，统筹研究部署。</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地方各级党委组织部主管本地区干部教育培训工作。地方各级干部教育领导小组或者联席会议成员单位按照职责分工，负责相关的干部教育培训工作。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w:t>
      </w:r>
      <w:r w:rsidRPr="00D73537">
        <w:rPr>
          <w:rFonts w:ascii="Times New Roman" w:hAnsi="Times New Roman"/>
        </w:rPr>
        <w:t xml:space="preserve"> </w:t>
      </w:r>
      <w:r w:rsidRPr="00D73537">
        <w:rPr>
          <w:rFonts w:ascii="Times New Roman" w:hAnsi="Times New Roman"/>
        </w:rPr>
        <w:t>干部所在单位按照干部管理权限，负责组织实施本单位的干部教育培训工作。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开展干部教育培训工作情况应当作为领导班子考核的重要内容。干部所在单位未按规定履行干部教育培训职责的，由干部教育培训管理部门责令其限期整改，并在一定范围内给予通报批评。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w:t>
      </w:r>
      <w:r w:rsidRPr="00D73537">
        <w:rPr>
          <w:rFonts w:ascii="Times New Roman" w:hAnsi="Times New Roman"/>
        </w:rPr>
        <w:t xml:space="preserve"> </w:t>
      </w:r>
      <w:r w:rsidRPr="00D73537">
        <w:rPr>
          <w:rFonts w:ascii="Times New Roman" w:hAnsi="Times New Roman"/>
        </w:rPr>
        <w:t>垂直管理部门的干部教育培训工作由部门负责。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双重管理单位的干部教育培训工作由主管方负责；经协商，也可以由协管方负责。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w:t>
      </w:r>
      <w:r w:rsidRPr="00D73537">
        <w:rPr>
          <w:rFonts w:ascii="Times New Roman" w:hAnsi="Times New Roman"/>
        </w:rPr>
        <w:t xml:space="preserve"> </w:t>
      </w:r>
      <w:r w:rsidRPr="00D73537">
        <w:rPr>
          <w:rFonts w:ascii="Times New Roman" w:hAnsi="Times New Roman"/>
        </w:rPr>
        <w:t>党委和政府工作部门抽调下级党委和政府领导班子成员参加培训，必须报同级干部教育培训主管部门审批，避免多头调训和重复培训。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w:t>
      </w:r>
      <w:r w:rsidRPr="00D73537">
        <w:rPr>
          <w:rFonts w:ascii="Times New Roman" w:hAnsi="Times New Roman"/>
        </w:rPr>
        <w:t xml:space="preserve"> </w:t>
      </w:r>
      <w:r w:rsidRPr="00D73537">
        <w:rPr>
          <w:rFonts w:ascii="Times New Roman" w:hAnsi="Times New Roman"/>
        </w:rPr>
        <w:t>各级党委和政府及其有关工作部门、干部教育培训机构、干部所在单位和干部本人必须严格执行本条例，自觉接受组织监督、群众监督、社会监督。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干部教育培训主管部门会同有关部门对干部教育培训工作和贯彻执行本条例情况进行监督检查，制止和纠正违反本条例的行为，并对有关责任人员提出处理意见和建议。</w:t>
      </w:r>
    </w:p>
    <w:p w:rsidR="00A804CC" w:rsidRPr="00D73537" w:rsidRDefault="00DF531D">
      <w:pPr>
        <w:spacing w:line="312" w:lineRule="auto"/>
        <w:ind w:firstLineChars="200" w:firstLine="420"/>
        <w:jc w:val="left"/>
        <w:outlineLvl w:val="2"/>
        <w:rPr>
          <w:rFonts w:ascii="Times New Roman" w:eastAsia="黑体" w:hAnsi="Times New Roman"/>
        </w:rPr>
      </w:pPr>
      <w:bookmarkStart w:id="79" w:name="_Toc489559029"/>
      <w:r w:rsidRPr="00D73537">
        <w:rPr>
          <w:rFonts w:ascii="Times New Roman" w:eastAsia="黑体" w:hAnsi="Times New Roman"/>
        </w:rPr>
        <w:t>第三章</w:t>
      </w:r>
      <w:r w:rsidRPr="00D73537">
        <w:rPr>
          <w:rFonts w:ascii="Times New Roman" w:eastAsia="黑体" w:hAnsi="Times New Roman"/>
        </w:rPr>
        <w:t xml:space="preserve"> </w:t>
      </w:r>
      <w:r w:rsidRPr="00D73537">
        <w:rPr>
          <w:rFonts w:ascii="Times New Roman" w:eastAsia="黑体" w:hAnsi="Times New Roman"/>
        </w:rPr>
        <w:t>教育培训对象</w:t>
      </w:r>
      <w:bookmarkEnd w:id="7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w:t>
      </w:r>
      <w:r w:rsidRPr="00D73537">
        <w:rPr>
          <w:rFonts w:ascii="Times New Roman" w:hAnsi="Times New Roman"/>
        </w:rPr>
        <w:t xml:space="preserve"> </w:t>
      </w:r>
      <w:r w:rsidRPr="00D73537">
        <w:rPr>
          <w:rFonts w:ascii="Times New Roman" w:hAnsi="Times New Roman"/>
        </w:rPr>
        <w:t>干部有接受教育培训的权利和义务。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w:t>
      </w:r>
      <w:r w:rsidRPr="00D73537">
        <w:rPr>
          <w:rFonts w:ascii="Times New Roman" w:hAnsi="Times New Roman"/>
        </w:rPr>
        <w:t xml:space="preserve"> </w:t>
      </w:r>
      <w:r w:rsidRPr="00D73537">
        <w:rPr>
          <w:rFonts w:ascii="Times New Roman" w:hAnsi="Times New Roman"/>
        </w:rPr>
        <w:t>干部教育培训的对象是全体干部，重点是县处级以上党政领导干部和优秀中青年干部。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w:t>
      </w:r>
      <w:r w:rsidRPr="00D73537">
        <w:rPr>
          <w:rFonts w:ascii="Times New Roman" w:hAnsi="Times New Roman"/>
        </w:rPr>
        <w:t xml:space="preserve"> </w:t>
      </w:r>
      <w:r w:rsidRPr="00D73537">
        <w:rPr>
          <w:rFonts w:ascii="Times New Roman" w:hAnsi="Times New Roman"/>
        </w:rPr>
        <w:t>干部应当根据不同情况参加相应的教育培训：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（一）贯彻落实党和国家重大决策部署的集中轮训；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（二）党的基本理论和党性教育的专题培训；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（三）新录（聘）用的初任培训；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（四）晋升领导职务的任职培训；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（五）在职期间的岗位培训；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（六）从事专项工作的专门业务培训；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（七）其他培训。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w:t>
      </w:r>
      <w:r w:rsidRPr="00D73537">
        <w:rPr>
          <w:rFonts w:ascii="Times New Roman" w:hAnsi="Times New Roman"/>
        </w:rPr>
        <w:t xml:space="preserve"> </w:t>
      </w:r>
      <w:r w:rsidRPr="00D73537">
        <w:rPr>
          <w:rFonts w:ascii="Times New Roman" w:hAnsi="Times New Roman"/>
        </w:rPr>
        <w:t>省部级、厅局级、县处级党政领导干部应当每</w:t>
      </w:r>
      <w:r w:rsidRPr="00D73537">
        <w:rPr>
          <w:rFonts w:ascii="Times New Roman" w:hAnsi="Times New Roman"/>
        </w:rPr>
        <w:t>5</w:t>
      </w:r>
      <w:r w:rsidRPr="00D73537">
        <w:rPr>
          <w:rFonts w:ascii="Times New Roman" w:hAnsi="Times New Roman"/>
        </w:rPr>
        <w:t>年参加党校、行政学院、干部学院，以及干部教育培训管理部门认可的其他培训机构累计</w:t>
      </w:r>
      <w:r w:rsidRPr="00D73537">
        <w:rPr>
          <w:rFonts w:ascii="Times New Roman" w:hAnsi="Times New Roman"/>
        </w:rPr>
        <w:t>3</w:t>
      </w:r>
      <w:r w:rsidRPr="00D73537">
        <w:rPr>
          <w:rFonts w:ascii="Times New Roman" w:hAnsi="Times New Roman"/>
        </w:rPr>
        <w:t>个月或者</w:t>
      </w:r>
      <w:r w:rsidRPr="00D73537">
        <w:rPr>
          <w:rFonts w:ascii="Times New Roman" w:hAnsi="Times New Roman"/>
        </w:rPr>
        <w:t>550</w:t>
      </w:r>
      <w:r w:rsidRPr="00D73537">
        <w:rPr>
          <w:rFonts w:ascii="Times New Roman" w:hAnsi="Times New Roman"/>
        </w:rPr>
        <w:t>学时以上的培训。提拔担任领导职务的，确因特殊情况在提任前未达到教育培训要求的，应当在提任后</w:t>
      </w:r>
      <w:r w:rsidRPr="00D73537">
        <w:rPr>
          <w:rFonts w:ascii="Times New Roman" w:hAnsi="Times New Roman"/>
        </w:rPr>
        <w:t>1</w:t>
      </w:r>
      <w:r w:rsidRPr="00D73537">
        <w:rPr>
          <w:rFonts w:ascii="Times New Roman" w:hAnsi="Times New Roman"/>
        </w:rPr>
        <w:t>年内完成培训。干部教育培训管理部门应当作出规划，统筹安排。</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其他干部参加教育培训的时间，根据有关规定和工作需要确定，每年累计不少于</w:t>
      </w:r>
      <w:r w:rsidRPr="00D73537">
        <w:rPr>
          <w:rFonts w:ascii="Times New Roman" w:hAnsi="Times New Roman"/>
        </w:rPr>
        <w:t>12</w:t>
      </w:r>
      <w:r w:rsidRPr="00D73537">
        <w:rPr>
          <w:rFonts w:ascii="Times New Roman" w:hAnsi="Times New Roman"/>
        </w:rPr>
        <w:t>天或者</w:t>
      </w:r>
      <w:r w:rsidRPr="00D73537">
        <w:rPr>
          <w:rFonts w:ascii="Times New Roman" w:hAnsi="Times New Roman"/>
        </w:rPr>
        <w:t>90</w:t>
      </w:r>
      <w:r w:rsidRPr="00D73537">
        <w:rPr>
          <w:rFonts w:ascii="Times New Roman" w:hAnsi="Times New Roman"/>
        </w:rPr>
        <w:t>学时。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w:t>
      </w:r>
      <w:r w:rsidRPr="00D73537">
        <w:rPr>
          <w:rFonts w:ascii="Times New Roman" w:hAnsi="Times New Roman"/>
        </w:rPr>
        <w:t xml:space="preserve"> </w:t>
      </w:r>
      <w:r w:rsidRPr="00D73537">
        <w:rPr>
          <w:rFonts w:ascii="Times New Roman" w:hAnsi="Times New Roman"/>
        </w:rPr>
        <w:t>干部必须严格遵守教育培训的规章制度，严格遵守学习培训和廉洁自律各项规定，完成规定的教育培训任务。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干部因故未按规定参加教育培训或者未达到教育培训要求的，应当及时补训。干部教育培训考核不合格的，年度考核不得确定为优秀等次。对无正当理由不参加教育培训的，给予批评教育直至组织处理。干部弄虚作假获取培训经历、学历或者学位的，按照有关规定严肃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w:t>
      </w:r>
      <w:r w:rsidRPr="00D73537">
        <w:rPr>
          <w:rFonts w:ascii="Times New Roman" w:hAnsi="Times New Roman"/>
        </w:rPr>
        <w:t xml:space="preserve"> </w:t>
      </w:r>
      <w:r w:rsidRPr="00D73537">
        <w:rPr>
          <w:rFonts w:ascii="Times New Roman" w:hAnsi="Times New Roman"/>
        </w:rPr>
        <w:t>干部在参加组织选派的脱产教育培训期间，一般应当享受在岗同等待遇，一般不承担所在单位的日常工作、出国（境）考察等任务。因特殊情况确需请假的，必须严格履行手续。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w:t>
      </w:r>
      <w:r w:rsidRPr="00D73537">
        <w:rPr>
          <w:rFonts w:ascii="Times New Roman" w:hAnsi="Times New Roman"/>
        </w:rPr>
        <w:t xml:space="preserve"> </w:t>
      </w:r>
      <w:r w:rsidRPr="00D73537">
        <w:rPr>
          <w:rFonts w:ascii="Times New Roman" w:hAnsi="Times New Roman"/>
        </w:rPr>
        <w:t>干部个人参加社会化培训，费用一律由本人承担，不得由财政经费和单位经费报销，不得接受任何机构和他人的资助或者变相资助。</w:t>
      </w:r>
    </w:p>
    <w:p w:rsidR="00A804CC" w:rsidRPr="00D73537" w:rsidRDefault="00DF531D">
      <w:pPr>
        <w:spacing w:line="312" w:lineRule="auto"/>
        <w:ind w:firstLineChars="200" w:firstLine="420"/>
        <w:jc w:val="left"/>
        <w:outlineLvl w:val="2"/>
        <w:rPr>
          <w:rFonts w:ascii="Times New Roman" w:eastAsia="黑体" w:hAnsi="Times New Roman"/>
        </w:rPr>
      </w:pPr>
      <w:bookmarkStart w:id="80" w:name="_Toc489559030"/>
      <w:r w:rsidRPr="00D73537">
        <w:rPr>
          <w:rFonts w:ascii="Times New Roman" w:eastAsia="黑体" w:hAnsi="Times New Roman"/>
        </w:rPr>
        <w:t>第四章</w:t>
      </w:r>
      <w:r w:rsidRPr="00D73537">
        <w:rPr>
          <w:rFonts w:ascii="Times New Roman" w:eastAsia="黑体" w:hAnsi="Times New Roman"/>
        </w:rPr>
        <w:t xml:space="preserve"> </w:t>
      </w:r>
      <w:r w:rsidRPr="00D73537">
        <w:rPr>
          <w:rFonts w:ascii="Times New Roman" w:eastAsia="黑体" w:hAnsi="Times New Roman"/>
        </w:rPr>
        <w:t>教育培训内容</w:t>
      </w:r>
      <w:bookmarkEnd w:id="8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w:t>
      </w:r>
      <w:r w:rsidRPr="00D73537">
        <w:rPr>
          <w:rFonts w:ascii="Times New Roman" w:hAnsi="Times New Roman"/>
        </w:rPr>
        <w:t xml:space="preserve"> </w:t>
      </w:r>
      <w:r w:rsidRPr="00D73537">
        <w:rPr>
          <w:rFonts w:ascii="Times New Roman" w:hAnsi="Times New Roman"/>
        </w:rPr>
        <w:t>干部教育培训坚持以理想信念、党性修养、政治理论、政策法规、道德品行教育培训为重点，并注重业务知识、科学人文素养等方面教育培训，全面提高干部素质和能力。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w:t>
      </w:r>
      <w:r w:rsidRPr="00D73537">
        <w:rPr>
          <w:rFonts w:ascii="Times New Roman" w:hAnsi="Times New Roman"/>
        </w:rPr>
        <w:t xml:space="preserve"> </w:t>
      </w:r>
      <w:r w:rsidRPr="00D73537">
        <w:rPr>
          <w:rFonts w:ascii="Times New Roman" w:hAnsi="Times New Roman"/>
        </w:rPr>
        <w:t>政治理论教育重点开展马克思列宁主义、毛泽东思想、邓小平理论、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和习近平总书记系列重要讲话精神教育培训，加强党的路线方针政策、社会主义核心价值观、党史国史、国情形势等教育培训，引导干部坚定共产主义远大理想和中国特色社会主义共同理想，增强中国特色社会主义道路自信、理论自信、制度自信，提高运用马克思主义立场、观点、方法分析解决实际问题的能力，增强领导改革开放和社会主义现代化建设的本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党员干部，必须加强党性教育，重点开展党章、党的宗旨、党规党纪、党的优良传统、党风廉政建设等教育培训，引导党员干部增强党的意识、宗旨意识、执政意识、大局意识、责任意识、规矩意识，做到对党忠诚、个人干净、敢于担当。</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对党外干部，也应当根据其特点，开展相应的政治理论教育。</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第二十一条</w:t>
      </w:r>
      <w:r w:rsidRPr="00D73537">
        <w:rPr>
          <w:rFonts w:ascii="Times New Roman" w:hAnsi="Times New Roman"/>
        </w:rPr>
        <w:t xml:space="preserve"> </w:t>
      </w:r>
      <w:r w:rsidRPr="00D73537">
        <w:rPr>
          <w:rFonts w:ascii="Times New Roman" w:hAnsi="Times New Roman"/>
        </w:rPr>
        <w:t>政策法规教育重点加强宪法法律和党内法规教育，开展党中央关于经济建设、政治建设、文化建设、社会建设、生态文明建设和党的建设等方面重大决策部署的培训，提高干部科学执政、民主执政、依法执政水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开展总体国家安全观教育，增强干部国家安全意识和推进国家安全建设的本领。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w:t>
      </w:r>
      <w:r w:rsidRPr="00D73537">
        <w:rPr>
          <w:rFonts w:ascii="Times New Roman" w:hAnsi="Times New Roman"/>
        </w:rPr>
        <w:t xml:space="preserve"> </w:t>
      </w:r>
      <w:r w:rsidRPr="00D73537">
        <w:rPr>
          <w:rFonts w:ascii="Times New Roman" w:hAnsi="Times New Roman"/>
        </w:rPr>
        <w:t>业务知识培训应当根据干部岗位特点和工作要求，有针对性地开展履行岗位职责所必备知识的培训，加强各种新知识新技能的教育培训，帮助干部提高专业素养和实际工作能力。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w:t>
      </w:r>
      <w:r w:rsidRPr="00D73537">
        <w:rPr>
          <w:rFonts w:ascii="Times New Roman" w:hAnsi="Times New Roman"/>
        </w:rPr>
        <w:t xml:space="preserve"> </w:t>
      </w:r>
      <w:r w:rsidRPr="00D73537">
        <w:rPr>
          <w:rFonts w:ascii="Times New Roman" w:hAnsi="Times New Roman"/>
        </w:rPr>
        <w:t>科学人文素养教育应当按照提高干部综合素质的要求，开展哲学、历史、科技、文学、艺术和军事、外交、民族、宗教、保密、心理健康等方面教育培训，帮助干部加快知识更新、优化知识结构、拓宽眼界视野。</w:t>
      </w:r>
    </w:p>
    <w:p w:rsidR="00A804CC" w:rsidRPr="00D73537" w:rsidRDefault="00DF531D">
      <w:pPr>
        <w:spacing w:line="312" w:lineRule="auto"/>
        <w:ind w:firstLineChars="200" w:firstLine="420"/>
        <w:jc w:val="left"/>
        <w:outlineLvl w:val="2"/>
        <w:rPr>
          <w:rFonts w:ascii="Times New Roman" w:eastAsia="黑体" w:hAnsi="Times New Roman"/>
        </w:rPr>
      </w:pPr>
      <w:bookmarkStart w:id="81" w:name="_Toc489559031"/>
      <w:r w:rsidRPr="00D73537">
        <w:rPr>
          <w:rFonts w:ascii="Times New Roman" w:eastAsia="黑体" w:hAnsi="Times New Roman"/>
        </w:rPr>
        <w:t>第五章</w:t>
      </w:r>
      <w:r w:rsidRPr="00D73537">
        <w:rPr>
          <w:rFonts w:ascii="Times New Roman" w:eastAsia="黑体" w:hAnsi="Times New Roman"/>
        </w:rPr>
        <w:t xml:space="preserve"> </w:t>
      </w:r>
      <w:r w:rsidRPr="00D73537">
        <w:rPr>
          <w:rFonts w:ascii="Times New Roman" w:eastAsia="黑体" w:hAnsi="Times New Roman"/>
        </w:rPr>
        <w:t>教育培训方式方法</w:t>
      </w:r>
      <w:bookmarkEnd w:id="8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w:t>
      </w:r>
      <w:r w:rsidRPr="00D73537">
        <w:rPr>
          <w:rFonts w:ascii="Times New Roman" w:hAnsi="Times New Roman"/>
        </w:rPr>
        <w:t xml:space="preserve"> </w:t>
      </w:r>
      <w:r w:rsidRPr="00D73537">
        <w:rPr>
          <w:rFonts w:ascii="Times New Roman" w:hAnsi="Times New Roman"/>
        </w:rPr>
        <w:t>干部教育培训以脱产培训、党委（党组）中心组学习、网络培训、在职自学等方式进行。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w:t>
      </w:r>
      <w:r w:rsidRPr="00D73537">
        <w:rPr>
          <w:rFonts w:ascii="Times New Roman" w:hAnsi="Times New Roman"/>
        </w:rPr>
        <w:t xml:space="preserve"> </w:t>
      </w:r>
      <w:r w:rsidRPr="00D73537">
        <w:rPr>
          <w:rFonts w:ascii="Times New Roman" w:hAnsi="Times New Roman"/>
        </w:rPr>
        <w:t>脱产培训以组织调训为主。干部教育培训管理部门负责制定干部调训计划，选调干部参加脱产培训，对重要岗位的干部可以实行点名调训。干部所在单位按照计划完成调训任务。干部必须服从组织调训。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w:t>
      </w:r>
      <w:r w:rsidRPr="00D73537">
        <w:rPr>
          <w:rFonts w:ascii="Times New Roman" w:hAnsi="Times New Roman"/>
        </w:rPr>
        <w:t xml:space="preserve"> </w:t>
      </w:r>
      <w:r w:rsidRPr="00D73537">
        <w:rPr>
          <w:rFonts w:ascii="Times New Roman" w:hAnsi="Times New Roman"/>
        </w:rPr>
        <w:t>坚持和完善党委（党组）中心组学习制度。中心组学习应当以党的理论和路线方针政策为基本内容，在自学和调研基础上保证每个季度不少于</w:t>
      </w:r>
      <w:r w:rsidRPr="00D73537">
        <w:rPr>
          <w:rFonts w:ascii="Times New Roman" w:hAnsi="Times New Roman"/>
        </w:rPr>
        <w:t>1</w:t>
      </w:r>
      <w:r w:rsidRPr="00D73537">
        <w:rPr>
          <w:rFonts w:ascii="Times New Roman" w:hAnsi="Times New Roman"/>
        </w:rPr>
        <w:t>次集体学习研讨。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w:t>
      </w:r>
      <w:r w:rsidRPr="00D73537">
        <w:rPr>
          <w:rFonts w:ascii="Times New Roman" w:hAnsi="Times New Roman"/>
        </w:rPr>
        <w:t xml:space="preserve"> </w:t>
      </w:r>
      <w:r w:rsidRPr="00D73537">
        <w:rPr>
          <w:rFonts w:ascii="Times New Roman" w:hAnsi="Times New Roman"/>
        </w:rPr>
        <w:t>充分运用现代信息技术，完善网络培训制度，建立兼容、开放、共享、规范的干部网络培训体系。提高干部教育培训教学和管理信息化水平，用好大数据、</w:t>
      </w:r>
      <w:r w:rsidRPr="00D73537">
        <w:rPr>
          <w:rFonts w:ascii="Times New Roman" w:hAnsi="Times New Roman"/>
        </w:rPr>
        <w:t>“</w:t>
      </w:r>
      <w:r w:rsidRPr="00D73537">
        <w:rPr>
          <w:rFonts w:ascii="Times New Roman" w:hAnsi="Times New Roman"/>
        </w:rPr>
        <w:t>互联网＋</w:t>
      </w:r>
      <w:r w:rsidRPr="00D73537">
        <w:rPr>
          <w:rFonts w:ascii="Times New Roman" w:hAnsi="Times New Roman"/>
        </w:rPr>
        <w:t>”</w:t>
      </w:r>
      <w:r w:rsidRPr="00D73537">
        <w:rPr>
          <w:rFonts w:ascii="Times New Roman" w:hAnsi="Times New Roman"/>
        </w:rPr>
        <w:t>等技术手段。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w:t>
      </w:r>
      <w:r w:rsidRPr="00D73537">
        <w:rPr>
          <w:rFonts w:ascii="Times New Roman" w:hAnsi="Times New Roman"/>
        </w:rPr>
        <w:t xml:space="preserve"> </w:t>
      </w:r>
      <w:r w:rsidRPr="00D73537">
        <w:rPr>
          <w:rFonts w:ascii="Times New Roman" w:hAnsi="Times New Roman"/>
        </w:rPr>
        <w:t>建立健全干部在职自学制度。干部所在单位应当支持鼓励干部在职自学，并提供必要条件。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w:t>
      </w:r>
      <w:r w:rsidRPr="00D73537">
        <w:rPr>
          <w:rFonts w:ascii="Times New Roman" w:hAnsi="Times New Roman"/>
        </w:rPr>
        <w:t xml:space="preserve"> </w:t>
      </w:r>
      <w:r w:rsidRPr="00D73537">
        <w:rPr>
          <w:rFonts w:ascii="Times New Roman" w:hAnsi="Times New Roman"/>
        </w:rPr>
        <w:t>严格规范和改进境外培训工作。干部教育培训管理部门应当根据工作需要，突出重点、注重实效，择优选派培训对象，合理确定培训机构，严格培训过程管理和效果评价。</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w:t>
      </w:r>
      <w:r w:rsidRPr="00D73537">
        <w:rPr>
          <w:rFonts w:ascii="Times New Roman" w:hAnsi="Times New Roman"/>
        </w:rPr>
        <w:t xml:space="preserve"> </w:t>
      </w:r>
      <w:r w:rsidRPr="00D73537">
        <w:rPr>
          <w:rFonts w:ascii="Times New Roman" w:hAnsi="Times New Roman"/>
        </w:rPr>
        <w:t>干部教育培训应当根据内容要求和干部特点，综合运用讲授式、研讨式、案例式、模拟式、体验式等教学方法，实现教学相长、学学相长。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引导和支持干部教育培训方式方法创新。</w:t>
      </w:r>
    </w:p>
    <w:p w:rsidR="00A804CC" w:rsidRPr="00D73537" w:rsidRDefault="00DF531D">
      <w:pPr>
        <w:spacing w:line="312" w:lineRule="auto"/>
        <w:ind w:firstLineChars="200" w:firstLine="420"/>
        <w:jc w:val="left"/>
        <w:outlineLvl w:val="2"/>
        <w:rPr>
          <w:rFonts w:ascii="Times New Roman" w:eastAsia="黑体" w:hAnsi="Times New Roman"/>
        </w:rPr>
      </w:pPr>
      <w:bookmarkStart w:id="82" w:name="_Toc489559032"/>
      <w:r w:rsidRPr="00D73537">
        <w:rPr>
          <w:rFonts w:ascii="Times New Roman" w:eastAsia="黑体" w:hAnsi="Times New Roman"/>
        </w:rPr>
        <w:t>第六章</w:t>
      </w:r>
      <w:r w:rsidRPr="00D73537">
        <w:rPr>
          <w:rFonts w:ascii="Times New Roman" w:eastAsia="黑体" w:hAnsi="Times New Roman"/>
        </w:rPr>
        <w:t xml:space="preserve"> </w:t>
      </w:r>
      <w:r w:rsidRPr="00D73537">
        <w:rPr>
          <w:rFonts w:ascii="Times New Roman" w:eastAsia="黑体" w:hAnsi="Times New Roman"/>
        </w:rPr>
        <w:t>教育培训机构</w:t>
      </w:r>
      <w:bookmarkEnd w:id="82"/>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w:t>
      </w:r>
      <w:r w:rsidRPr="00D73537">
        <w:rPr>
          <w:rFonts w:ascii="Times New Roman" w:hAnsi="Times New Roman"/>
        </w:rPr>
        <w:t xml:space="preserve"> </w:t>
      </w:r>
      <w:r w:rsidRPr="00D73537">
        <w:rPr>
          <w:rFonts w:ascii="Times New Roman" w:hAnsi="Times New Roman"/>
        </w:rPr>
        <w:t>加强干部教育培训机构建设，构建分工明确、优势互补、布局合理、竞争有序的干部教育培训机构体系。充分发挥党校、行政学院、干部学院在干部教育培训中的主渠道、主阵地作用。加强社会主义学院建设。</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w:t>
      </w:r>
      <w:r w:rsidRPr="00D73537">
        <w:rPr>
          <w:rFonts w:ascii="Times New Roman" w:hAnsi="Times New Roman"/>
        </w:rPr>
        <w:t xml:space="preserve"> </w:t>
      </w:r>
      <w:r w:rsidRPr="00D73537">
        <w:rPr>
          <w:rFonts w:ascii="Times New Roman" w:hAnsi="Times New Roman"/>
        </w:rPr>
        <w:t>党校、行政学院、干部学院和社会主义学院应当坚持功能定位，突出办学</w:t>
      </w:r>
      <w:r w:rsidRPr="00D73537">
        <w:rPr>
          <w:rFonts w:ascii="Times New Roman" w:hAnsi="Times New Roman"/>
        </w:rPr>
        <w:lastRenderedPageBreak/>
        <w:t>特色，按照职能分工开展干部教育培训工作。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部门和行业系统干部教育培训机构，应当按照各自职责，提升专业化办学水平，做好本部门和本行业本系统的干部教育培训工作。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干部教育培训管理部门可以委托符合条件的高等学校、科研院所、社会培训机构等承担干部教育培训任务。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各类干部教育培训机构应当加强交流合作，通过联合办学等方式，促进资源优化配置，增强办学活力和实力。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充分发挥现场教学基地作用，统筹规划、规范管理，提升教学质量。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w:t>
      </w:r>
      <w:r w:rsidRPr="00D73537">
        <w:rPr>
          <w:rFonts w:ascii="Times New Roman" w:hAnsi="Times New Roman"/>
        </w:rPr>
        <w:t xml:space="preserve"> </w:t>
      </w:r>
      <w:r w:rsidRPr="00D73537">
        <w:rPr>
          <w:rFonts w:ascii="Times New Roman" w:hAnsi="Times New Roman"/>
        </w:rPr>
        <w:t>干部教育培训机构必须贯彻执行党和国家干部教育培训方针政策和法律法规。对违反规定的，由干部教育培训主管部门责令限期整改；逾期不改的，给予通报批评；情节严重的，由有关部门对负有主要责任的领导人员和直接责任人员给予纪律处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w:t>
      </w:r>
      <w:r w:rsidRPr="00D73537">
        <w:rPr>
          <w:rFonts w:ascii="Times New Roman" w:hAnsi="Times New Roman"/>
        </w:rPr>
        <w:t xml:space="preserve"> </w:t>
      </w:r>
      <w:r w:rsidRPr="00D73537">
        <w:rPr>
          <w:rFonts w:ascii="Times New Roman" w:hAnsi="Times New Roman"/>
        </w:rPr>
        <w:t>干部教育培训机构应当以教学为中心，深化教学改革，完善培训内容，科学设置培训班次和学制，优化学科结构，改进课程设计，创新教学方法，提高教学水平。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w:t>
      </w:r>
      <w:r w:rsidRPr="00D73537">
        <w:rPr>
          <w:rFonts w:ascii="Times New Roman" w:hAnsi="Times New Roman"/>
        </w:rPr>
        <w:t xml:space="preserve"> </w:t>
      </w:r>
      <w:r w:rsidRPr="00D73537">
        <w:rPr>
          <w:rFonts w:ascii="Times New Roman" w:hAnsi="Times New Roman"/>
        </w:rPr>
        <w:t>各级党委和政府应当加强干部教育培训机构的领导班子建设，改善干部教育培训机构的基础设施和办学条件。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各级党委和政府应当坚持办好基础较好、优势明显的干部教育培训机构，调整、整顿不具备办学能力和条件的干部教育培训机构。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w:t>
      </w:r>
      <w:r w:rsidRPr="00D73537">
        <w:rPr>
          <w:rFonts w:ascii="Times New Roman" w:hAnsi="Times New Roman"/>
        </w:rPr>
        <w:t xml:space="preserve"> </w:t>
      </w:r>
      <w:r w:rsidRPr="00D73537">
        <w:rPr>
          <w:rFonts w:ascii="Times New Roman" w:hAnsi="Times New Roman"/>
        </w:rPr>
        <w:t>实行干部教育培训机构准入制度。高等学校、科研院所、社会培训机构等承担干部教育培训任务，必须获得干部教育培训管理部门的资质认可。干部教育培训管理部门应当制定和公布相应的准入标准。不得组织干部到没有资质的教育培训机构培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培育和规范干部教育培训市场，引导和推动教育培训机构积极参与、规范运作、优化服务、提高质量，逐步形成由干部教育培训主管部门指导、公开平等、竞争有序、能进能出的干部教育培训市场机制。规范干部教育培训收费标准，严禁借干部教育培训之名谋取不当利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w:t>
      </w:r>
      <w:r w:rsidRPr="00D73537">
        <w:rPr>
          <w:rFonts w:ascii="Times New Roman" w:hAnsi="Times New Roman"/>
        </w:rPr>
        <w:t xml:space="preserve"> </w:t>
      </w:r>
      <w:r w:rsidRPr="00D73537">
        <w:rPr>
          <w:rFonts w:ascii="Times New Roman" w:hAnsi="Times New Roman"/>
        </w:rPr>
        <w:t>实行干部教育培训项目管理制度。干部教育培训管理部门可以采取直接委托、招标投标等方式，确定承担教育培训任务的教育培训机构。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w:t>
      </w:r>
      <w:r w:rsidRPr="00D73537">
        <w:rPr>
          <w:rFonts w:ascii="Times New Roman" w:hAnsi="Times New Roman"/>
        </w:rPr>
        <w:t xml:space="preserve"> </w:t>
      </w:r>
      <w:r w:rsidRPr="00D73537">
        <w:rPr>
          <w:rFonts w:ascii="Times New Roman" w:hAnsi="Times New Roman"/>
        </w:rPr>
        <w:t>加强干部教育培训管理者队伍建设，加强培养，严格管理，促进交流，优化结构，提高素质。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加强干部教育培训理论研究。</w:t>
      </w:r>
    </w:p>
    <w:p w:rsidR="00A804CC" w:rsidRPr="00D73537" w:rsidRDefault="00DF531D">
      <w:pPr>
        <w:spacing w:line="312" w:lineRule="auto"/>
        <w:ind w:firstLineChars="200" w:firstLine="420"/>
        <w:jc w:val="left"/>
        <w:outlineLvl w:val="2"/>
        <w:rPr>
          <w:rFonts w:ascii="Times New Roman" w:eastAsia="黑体" w:hAnsi="Times New Roman"/>
        </w:rPr>
      </w:pPr>
      <w:bookmarkStart w:id="83" w:name="_Toc489559033"/>
      <w:r w:rsidRPr="00D73537">
        <w:rPr>
          <w:rFonts w:ascii="Times New Roman" w:eastAsia="黑体" w:hAnsi="Times New Roman"/>
        </w:rPr>
        <w:t>第七章</w:t>
      </w:r>
      <w:r w:rsidRPr="00D73537">
        <w:rPr>
          <w:rFonts w:ascii="Times New Roman" w:eastAsia="黑体" w:hAnsi="Times New Roman"/>
        </w:rPr>
        <w:t xml:space="preserve"> </w:t>
      </w:r>
      <w:r w:rsidRPr="00D73537">
        <w:rPr>
          <w:rFonts w:ascii="Times New Roman" w:eastAsia="黑体" w:hAnsi="Times New Roman"/>
        </w:rPr>
        <w:t>师资、课程、教材、经费</w:t>
      </w:r>
      <w:bookmarkEnd w:id="83"/>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w:t>
      </w:r>
      <w:r w:rsidRPr="00D73537">
        <w:rPr>
          <w:rFonts w:ascii="Times New Roman" w:hAnsi="Times New Roman"/>
        </w:rPr>
        <w:t xml:space="preserve"> </w:t>
      </w:r>
      <w:r w:rsidRPr="00D73537">
        <w:rPr>
          <w:rFonts w:ascii="Times New Roman" w:hAnsi="Times New Roman"/>
        </w:rPr>
        <w:t>按照政治合格、素质优良、规模适当、结构合理、专兼结合的原则，建设高素质干部教育培训师资队伍。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w:t>
      </w:r>
      <w:r w:rsidRPr="00D73537">
        <w:rPr>
          <w:rFonts w:ascii="Times New Roman" w:hAnsi="Times New Roman"/>
        </w:rPr>
        <w:t xml:space="preserve"> </w:t>
      </w:r>
      <w:r w:rsidRPr="00D73537">
        <w:rPr>
          <w:rFonts w:ascii="Times New Roman" w:hAnsi="Times New Roman"/>
        </w:rPr>
        <w:t>从事干部教育培训工作的教师，必须对党忠诚、政治坚定，严守纪律、严谨治学，具有良好的职业道德修养、较高的理论政策水平、扎实的专业知识基础，有一定的实</w:t>
      </w:r>
      <w:r w:rsidRPr="00D73537">
        <w:rPr>
          <w:rFonts w:ascii="Times New Roman" w:hAnsi="Times New Roman"/>
        </w:rPr>
        <w:lastRenderedPageBreak/>
        <w:t>际工作经验，掌握现代教育培训理论和方法，具备胜任教学、科研工作的能力。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w:t>
      </w:r>
      <w:r w:rsidRPr="00D73537">
        <w:rPr>
          <w:rFonts w:ascii="Times New Roman" w:hAnsi="Times New Roman"/>
        </w:rPr>
        <w:t xml:space="preserve"> </w:t>
      </w:r>
      <w:r w:rsidRPr="00D73537">
        <w:rPr>
          <w:rFonts w:ascii="Times New Roman" w:hAnsi="Times New Roman"/>
        </w:rPr>
        <w:t>从事干部教育培训工作的教师，应当联系实际开展教学，有的放矢，力戒空谈，严守讲坛纪律，不得传播违反党的理论和路线方针政策、违反中央决定的错误观点。对违反讲坛纪律的，给予批评教育直至纪律处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w:t>
      </w:r>
      <w:r w:rsidRPr="00D73537">
        <w:rPr>
          <w:rFonts w:ascii="Times New Roman" w:hAnsi="Times New Roman"/>
        </w:rPr>
        <w:t xml:space="preserve"> </w:t>
      </w:r>
      <w:r w:rsidRPr="00D73537">
        <w:rPr>
          <w:rFonts w:ascii="Times New Roman" w:hAnsi="Times New Roman"/>
        </w:rPr>
        <w:t>实行专职教师职务聘任和竞争上岗制度，通过考核、奖惩和教育培训，加强专职教师队伍建设。</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建立专职教师知识更新机制和实践锻炼制度，保证专职教师每年参加教育培训的时间累计不少于</w:t>
      </w:r>
      <w:r w:rsidRPr="00D73537">
        <w:rPr>
          <w:rFonts w:ascii="Times New Roman" w:hAnsi="Times New Roman"/>
        </w:rPr>
        <w:t>1</w:t>
      </w:r>
      <w:r w:rsidRPr="00D73537">
        <w:rPr>
          <w:rFonts w:ascii="Times New Roman" w:hAnsi="Times New Roman"/>
        </w:rPr>
        <w:t>个月。逐步建立符合干部教育培训特点的师资队伍考核评价体系。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第四十三条</w:t>
      </w:r>
      <w:r w:rsidRPr="00D73537">
        <w:rPr>
          <w:rFonts w:ascii="Times New Roman" w:hAnsi="Times New Roman"/>
        </w:rPr>
        <w:t xml:space="preserve"> </w:t>
      </w:r>
      <w:r w:rsidRPr="00D73537">
        <w:rPr>
          <w:rFonts w:ascii="Times New Roman" w:hAnsi="Times New Roman"/>
        </w:rPr>
        <w:t>选聘思想政治素质过硬、实践经验丰富、理论水平较高的领导干部、企业经营管理人员、专家学者和先进模范人物、优秀基层干部等担任兼职教师，充分发挥兼职教师的作用。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建立健全领导干部上讲台制度。县级以上党政领导班子成员特别是主要领导干部应当带头到党校、行政学院、干部学院、社会主义学院和高等学校等授课。</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第四十四条</w:t>
      </w:r>
      <w:r w:rsidRPr="00D73537">
        <w:rPr>
          <w:rFonts w:ascii="Times New Roman" w:hAnsi="Times New Roman"/>
        </w:rPr>
        <w:t xml:space="preserve"> </w:t>
      </w:r>
      <w:r w:rsidRPr="00D73537">
        <w:rPr>
          <w:rFonts w:ascii="Times New Roman" w:hAnsi="Times New Roman"/>
        </w:rPr>
        <w:t>中央组织部和各省、自治区、直辖市党委组织部应当建立完善干部教育培训师资库。有条件的地区和部门可以根据工作需要建立干部教育培训师资库。</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第四十五条</w:t>
      </w:r>
      <w:r w:rsidRPr="00D73537">
        <w:rPr>
          <w:rFonts w:ascii="Times New Roman" w:hAnsi="Times New Roman"/>
        </w:rPr>
        <w:t xml:space="preserve"> </w:t>
      </w:r>
      <w:r w:rsidRPr="00D73537">
        <w:rPr>
          <w:rFonts w:ascii="Times New Roman" w:hAnsi="Times New Roman"/>
        </w:rPr>
        <w:t>建立完善干部教育培训课程开发和更新机制，构建富有时代特征和实践特色、务实管用的干部教育培训课程体系。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第四十六条</w:t>
      </w:r>
      <w:r w:rsidRPr="00D73537">
        <w:rPr>
          <w:rFonts w:ascii="Times New Roman" w:hAnsi="Times New Roman"/>
        </w:rPr>
        <w:t xml:space="preserve"> </w:t>
      </w:r>
      <w:r w:rsidRPr="00D73537">
        <w:rPr>
          <w:rFonts w:ascii="Times New Roman" w:hAnsi="Times New Roman"/>
        </w:rPr>
        <w:t>加强精品课程建设，重点开发体现马克思主义中国化最新成果、反映各领域理论和实践创新的精品课程。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建立国家级和省级干部教育培训精品课程库，实现优质课程资源共享。</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第四十七条</w:t>
      </w:r>
      <w:r w:rsidRPr="00D73537">
        <w:rPr>
          <w:rFonts w:ascii="Times New Roman" w:hAnsi="Times New Roman"/>
        </w:rPr>
        <w:t xml:space="preserve"> </w:t>
      </w:r>
      <w:r w:rsidRPr="00D73537">
        <w:rPr>
          <w:rFonts w:ascii="Times New Roman" w:hAnsi="Times New Roman"/>
        </w:rPr>
        <w:t>适应不同类别干部教育培训的需要，着眼于提高干部综合素质和能力，逐步建立开放的、形式多样的、具有时代特色的干部教育培训教材体系。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第四十八条</w:t>
      </w:r>
      <w:r w:rsidRPr="00D73537">
        <w:rPr>
          <w:rFonts w:ascii="Times New Roman" w:hAnsi="Times New Roman"/>
        </w:rPr>
        <w:t xml:space="preserve"> </w:t>
      </w:r>
      <w:r w:rsidRPr="00D73537">
        <w:rPr>
          <w:rFonts w:ascii="Times New Roman" w:hAnsi="Times New Roman"/>
        </w:rPr>
        <w:t>坚持干部教育培训教材的开发和利用相结合，做到与时俱进、科学规划、编审分开、讲求实效。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第四十九条</w:t>
      </w:r>
      <w:r w:rsidRPr="00D73537">
        <w:rPr>
          <w:rFonts w:ascii="Times New Roman" w:hAnsi="Times New Roman"/>
        </w:rPr>
        <w:t xml:space="preserve"> </w:t>
      </w:r>
      <w:r w:rsidRPr="00D73537">
        <w:rPr>
          <w:rFonts w:ascii="Times New Roman" w:hAnsi="Times New Roman"/>
        </w:rPr>
        <w:t>加强干部教育培训教材编写、出版、发行、使用的管理和监督。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国干部培训教材编审指导委员会负责组织制定干部教育培训教材建设规划，审定全国干部教育培训教材。有关地方、部门和机构按照教材建设规划的要求，可以编写符合需要、各具特色的干部教育培训教材，积极选用中央有关部门组织编写、推荐的权威教材和学习读本，并可以选用国内外优秀出版物。</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第五十条</w:t>
      </w:r>
      <w:r w:rsidRPr="00D73537">
        <w:rPr>
          <w:rFonts w:ascii="Times New Roman" w:hAnsi="Times New Roman"/>
        </w:rPr>
        <w:t xml:space="preserve"> </w:t>
      </w:r>
      <w:r w:rsidRPr="00D73537">
        <w:rPr>
          <w:rFonts w:ascii="Times New Roman" w:hAnsi="Times New Roman"/>
        </w:rPr>
        <w:t>干部教育培训经费列入各级政府年度财政预算，保证干部教育培训工作需要。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加强干部教育培训经费管理，厉行节约，勤俭办学，提高经费使用效益。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第五十一条</w:t>
      </w:r>
      <w:r w:rsidRPr="00D73537">
        <w:rPr>
          <w:rFonts w:ascii="Times New Roman" w:hAnsi="Times New Roman"/>
        </w:rPr>
        <w:t xml:space="preserve"> </w:t>
      </w:r>
      <w:r w:rsidRPr="00D73537">
        <w:rPr>
          <w:rFonts w:ascii="Times New Roman" w:hAnsi="Times New Roman"/>
        </w:rPr>
        <w:t>加大对革命老区、民族地区、边疆地区、贫困地区干部教育培训支持力度，推动优质培训资源向基层延伸倾斜。</w:t>
      </w:r>
    </w:p>
    <w:p w:rsidR="00A804CC" w:rsidRPr="00D73537" w:rsidRDefault="00DF531D">
      <w:pPr>
        <w:spacing w:line="312" w:lineRule="auto"/>
        <w:ind w:firstLineChars="200" w:firstLine="420"/>
        <w:jc w:val="left"/>
        <w:outlineLvl w:val="2"/>
        <w:rPr>
          <w:rFonts w:ascii="Times New Roman" w:eastAsia="黑体" w:hAnsi="Times New Roman"/>
        </w:rPr>
      </w:pPr>
      <w:bookmarkStart w:id="84" w:name="_Toc489559034"/>
      <w:r w:rsidRPr="00D73537">
        <w:rPr>
          <w:rFonts w:ascii="Times New Roman" w:eastAsia="黑体" w:hAnsi="Times New Roman"/>
        </w:rPr>
        <w:t>第八章</w:t>
      </w:r>
      <w:r w:rsidRPr="00D73537">
        <w:rPr>
          <w:rFonts w:ascii="Times New Roman" w:eastAsia="黑体" w:hAnsi="Times New Roman"/>
        </w:rPr>
        <w:t xml:space="preserve"> </w:t>
      </w:r>
      <w:r w:rsidRPr="00D73537">
        <w:rPr>
          <w:rFonts w:ascii="Times New Roman" w:eastAsia="黑体" w:hAnsi="Times New Roman"/>
        </w:rPr>
        <w:t>考核与评估</w:t>
      </w:r>
      <w:bookmarkEnd w:id="84"/>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第五十二条</w:t>
      </w:r>
      <w:r w:rsidRPr="00D73537">
        <w:rPr>
          <w:rFonts w:ascii="Times New Roman" w:hAnsi="Times New Roman"/>
        </w:rPr>
        <w:t xml:space="preserve"> </w:t>
      </w:r>
      <w:r w:rsidRPr="00D73537">
        <w:rPr>
          <w:rFonts w:ascii="Times New Roman" w:hAnsi="Times New Roman"/>
        </w:rPr>
        <w:t>建立干部教育培训考核和激励机制。干部接受教育培训情况应当作为干部考核的内容和任职、晋升的重要依据。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第五十三条</w:t>
      </w:r>
      <w:r w:rsidRPr="00D73537">
        <w:rPr>
          <w:rFonts w:ascii="Times New Roman" w:hAnsi="Times New Roman"/>
        </w:rPr>
        <w:t xml:space="preserve"> </w:t>
      </w:r>
      <w:r w:rsidRPr="00D73537">
        <w:rPr>
          <w:rFonts w:ascii="Times New Roman" w:hAnsi="Times New Roman"/>
        </w:rPr>
        <w:t>干部教育培训考核的内容包括干部的学习态度和表现，理论、知识掌握程度，党性修养和作风养成情况，以及解决实际问题的能力等。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第五十四条</w:t>
      </w:r>
      <w:r w:rsidRPr="00D73537">
        <w:rPr>
          <w:rFonts w:ascii="Times New Roman" w:hAnsi="Times New Roman"/>
        </w:rPr>
        <w:t xml:space="preserve"> </w:t>
      </w:r>
      <w:r w:rsidRPr="00D73537">
        <w:rPr>
          <w:rFonts w:ascii="Times New Roman" w:hAnsi="Times New Roman"/>
        </w:rPr>
        <w:t>干部教育培训考核应当区分不同教育培训方式分别实施。脱产培训的考核，由主办单位和干部教育培训机构实施；网络培训和境外培训的考核，由主办单位和干部所在单位实施。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干部教育培训实行登记管理。各级干部教育培训主管部门和干部所在单位应当按照干部管理权限，建立完善干部教育培训档案，如实记载干部参加教育培训情况和考核结果。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建立健全跟班管理制度，加强对干部学习培训的考核与监督。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第五十五条</w:t>
      </w:r>
      <w:r w:rsidRPr="00D73537">
        <w:rPr>
          <w:rFonts w:ascii="Times New Roman" w:hAnsi="Times New Roman"/>
        </w:rPr>
        <w:t xml:space="preserve"> </w:t>
      </w:r>
      <w:r w:rsidRPr="00D73537">
        <w:rPr>
          <w:rFonts w:ascii="Times New Roman" w:hAnsi="Times New Roman"/>
        </w:rPr>
        <w:t>组织（人事）部门在干部年度考核、任用考察时，应当将干部接受教育培训情况作为一项重要内容。干部参加脱产培训情况应当记入干部年度考核表，参加</w:t>
      </w:r>
      <w:r w:rsidRPr="00D73537">
        <w:rPr>
          <w:rFonts w:ascii="Times New Roman" w:hAnsi="Times New Roman"/>
        </w:rPr>
        <w:t>2</w:t>
      </w:r>
      <w:r w:rsidRPr="00D73537">
        <w:rPr>
          <w:rFonts w:ascii="Times New Roman" w:hAnsi="Times New Roman"/>
        </w:rPr>
        <w:t>个月以上的脱产培训情况应当记入干部任免审批表。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第五十六条</w:t>
      </w:r>
      <w:r w:rsidRPr="00D73537">
        <w:rPr>
          <w:rFonts w:ascii="Times New Roman" w:hAnsi="Times New Roman"/>
        </w:rPr>
        <w:t xml:space="preserve"> </w:t>
      </w:r>
      <w:r w:rsidRPr="00D73537">
        <w:rPr>
          <w:rFonts w:ascii="Times New Roman" w:hAnsi="Times New Roman"/>
        </w:rPr>
        <w:t>建立健全干部教育培训评估制度，加强对干部教育培训机构、项目及课程的评估。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第五十七条</w:t>
      </w:r>
      <w:r w:rsidRPr="00D73537">
        <w:rPr>
          <w:rFonts w:ascii="Times New Roman" w:hAnsi="Times New Roman"/>
        </w:rPr>
        <w:t xml:space="preserve"> </w:t>
      </w:r>
      <w:r w:rsidRPr="00D73537">
        <w:rPr>
          <w:rFonts w:ascii="Times New Roman" w:hAnsi="Times New Roman"/>
        </w:rPr>
        <w:t>干部教育培训管理部门负责对干部教育培训机构进行评估，也可以委托干部教育培训管理部门认可的机构进行评估。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干部教育培训机构评估的内容包括办学方针、培训质量、师资队伍、组织管理、学风建设、基础设施、经费管理等。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干部教育培训管理部门应当充分运用评估结果，指导干部教育培训机构改进工作。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第五十八条</w:t>
      </w:r>
      <w:r w:rsidRPr="00D73537">
        <w:rPr>
          <w:rFonts w:ascii="Times New Roman" w:hAnsi="Times New Roman"/>
        </w:rPr>
        <w:t xml:space="preserve"> </w:t>
      </w:r>
      <w:r w:rsidRPr="00D73537">
        <w:rPr>
          <w:rFonts w:ascii="Times New Roman" w:hAnsi="Times New Roman"/>
        </w:rPr>
        <w:t>干部教育培训项目评估由项目委托方组织实施。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项目评估的内容包括培训设计、培训实施、培训管理、培训效果等。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评估结果应当作为评价教育培训机构办学质量的重要标准，作为确定教育培训机构承担培训任务的重要依据。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第五十九条</w:t>
      </w:r>
      <w:r w:rsidRPr="00D73537">
        <w:rPr>
          <w:rFonts w:ascii="Times New Roman" w:hAnsi="Times New Roman"/>
        </w:rPr>
        <w:t xml:space="preserve"> </w:t>
      </w:r>
      <w:r w:rsidRPr="00D73537">
        <w:rPr>
          <w:rFonts w:ascii="Times New Roman" w:hAnsi="Times New Roman"/>
        </w:rPr>
        <w:t>干部教育培训课程评估由教育培训机构组织实施。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课程评估的内容包括教学态度、教学内容、教学方法、教学效果等。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教育培训机构应当将评估结果作为指导教学部门和教师改进教学的重要依据。</w:t>
      </w:r>
    </w:p>
    <w:p w:rsidR="00A804CC" w:rsidRPr="00D73537" w:rsidRDefault="00DF531D">
      <w:pPr>
        <w:spacing w:line="312" w:lineRule="auto"/>
        <w:ind w:firstLineChars="200" w:firstLine="420"/>
        <w:jc w:val="left"/>
        <w:outlineLvl w:val="2"/>
        <w:rPr>
          <w:rFonts w:ascii="Times New Roman" w:eastAsia="黑体" w:hAnsi="Times New Roman"/>
        </w:rPr>
      </w:pPr>
      <w:bookmarkStart w:id="85" w:name="_Toc489559035"/>
      <w:r w:rsidRPr="00D73537">
        <w:rPr>
          <w:rFonts w:ascii="Times New Roman" w:eastAsia="黑体" w:hAnsi="Times New Roman"/>
        </w:rPr>
        <w:t>第九章</w:t>
      </w:r>
      <w:r w:rsidRPr="00D73537">
        <w:rPr>
          <w:rFonts w:ascii="Times New Roman" w:eastAsia="黑体" w:hAnsi="Times New Roman"/>
        </w:rPr>
        <w:t xml:space="preserve"> </w:t>
      </w:r>
      <w:r w:rsidRPr="00D73537">
        <w:rPr>
          <w:rFonts w:ascii="Times New Roman" w:eastAsia="黑体" w:hAnsi="Times New Roman"/>
        </w:rPr>
        <w:t>附则</w:t>
      </w:r>
      <w:bookmarkEnd w:id="85"/>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第六十条</w:t>
      </w:r>
      <w:r w:rsidRPr="00D73537">
        <w:rPr>
          <w:rFonts w:ascii="Times New Roman" w:hAnsi="Times New Roman"/>
        </w:rPr>
        <w:t xml:space="preserve"> </w:t>
      </w:r>
      <w:r w:rsidRPr="00D73537">
        <w:rPr>
          <w:rFonts w:ascii="Times New Roman" w:hAnsi="Times New Roman"/>
        </w:rPr>
        <w:t>中国人民解放军和中国人民武装警察部队的干部教育培训办法，由中央军事委员会根据本条例的基本精神制定。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第六十一条</w:t>
      </w:r>
      <w:r w:rsidRPr="00D73537">
        <w:rPr>
          <w:rFonts w:ascii="Times New Roman" w:hAnsi="Times New Roman"/>
        </w:rPr>
        <w:t xml:space="preserve"> </w:t>
      </w:r>
      <w:r w:rsidRPr="00D73537">
        <w:rPr>
          <w:rFonts w:ascii="Times New Roman" w:hAnsi="Times New Roman"/>
        </w:rPr>
        <w:t>本条例由中央组织部负责解释。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第六十二条</w:t>
      </w:r>
      <w:r w:rsidRPr="00D73537">
        <w:rPr>
          <w:rFonts w:ascii="Times New Roman" w:hAnsi="Times New Roman"/>
        </w:rPr>
        <w:t xml:space="preserve"> </w:t>
      </w:r>
      <w:r w:rsidRPr="00D73537">
        <w:rPr>
          <w:rFonts w:ascii="Times New Roman" w:hAnsi="Times New Roman"/>
        </w:rPr>
        <w:t>本条例自</w:t>
      </w:r>
      <w:r w:rsidRPr="00D73537">
        <w:rPr>
          <w:rFonts w:ascii="Times New Roman" w:hAnsi="Times New Roman"/>
        </w:rPr>
        <w:t>2015</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14</w:t>
      </w:r>
      <w:r w:rsidRPr="00D73537">
        <w:rPr>
          <w:rFonts w:ascii="Times New Roman" w:hAnsi="Times New Roman"/>
        </w:rPr>
        <w:t>日起施行。</w:t>
      </w:r>
      <w:r w:rsidRPr="00D73537">
        <w:rPr>
          <w:rFonts w:ascii="Times New Roman" w:hAnsi="Times New Roman"/>
        </w:rPr>
        <w:t>2006</w:t>
      </w:r>
      <w:r w:rsidRPr="00D73537">
        <w:rPr>
          <w:rFonts w:ascii="Times New Roman" w:hAnsi="Times New Roman"/>
        </w:rPr>
        <w:t>年</w:t>
      </w:r>
      <w:r w:rsidRPr="00D73537">
        <w:rPr>
          <w:rFonts w:ascii="Times New Roman" w:hAnsi="Times New Roman"/>
        </w:rPr>
        <w:t>1</w:t>
      </w:r>
      <w:r w:rsidRPr="00D73537">
        <w:rPr>
          <w:rFonts w:ascii="Times New Roman" w:hAnsi="Times New Roman"/>
        </w:rPr>
        <w:t>月</w:t>
      </w:r>
      <w:r w:rsidRPr="00D73537">
        <w:rPr>
          <w:rFonts w:ascii="Times New Roman" w:hAnsi="Times New Roman"/>
        </w:rPr>
        <w:t>21</w:t>
      </w:r>
      <w:r w:rsidRPr="00D73537">
        <w:rPr>
          <w:rFonts w:ascii="Times New Roman" w:hAnsi="Times New Roman"/>
        </w:rPr>
        <w:t>日中共中央印发的《干部教育培训工作条例（试行）》同时废止。</w:t>
      </w:r>
    </w:p>
    <w:p w:rsidR="00A804CC" w:rsidRPr="00D73537" w:rsidRDefault="00A804CC">
      <w:pPr>
        <w:spacing w:line="312" w:lineRule="auto"/>
        <w:ind w:firstLineChars="200" w:firstLine="420"/>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86" w:name="_Toc489559036"/>
      <w:bookmarkStart w:id="87" w:name="_Toc530247903"/>
      <w:r w:rsidRPr="00D73537">
        <w:rPr>
          <w:rFonts w:ascii="Times New Roman" w:eastAsia="黑体" w:hAnsi="Times New Roman"/>
          <w:sz w:val="32"/>
          <w:szCs w:val="32"/>
        </w:rPr>
        <w:lastRenderedPageBreak/>
        <w:t>中国共产党党组工作条例（试行）</w:t>
      </w:r>
      <w:bookmarkEnd w:id="86"/>
      <w:bookmarkEnd w:id="87"/>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2015</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11</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88" w:name="_Toc489559037"/>
      <w:r w:rsidRPr="00D73537">
        <w:rPr>
          <w:rFonts w:ascii="Times New Roman" w:eastAsia="黑体" w:hAnsi="Times New Roman"/>
        </w:rPr>
        <w:t>第一章</w:t>
      </w:r>
      <w:r w:rsidRPr="00D73537">
        <w:rPr>
          <w:rFonts w:ascii="Times New Roman" w:eastAsia="黑体" w:hAnsi="Times New Roman"/>
        </w:rPr>
        <w:t xml:space="preserve"> </w:t>
      </w:r>
      <w:r w:rsidRPr="00D73537">
        <w:rPr>
          <w:rFonts w:ascii="Times New Roman" w:eastAsia="黑体" w:hAnsi="Times New Roman"/>
        </w:rPr>
        <w:t>总则</w:t>
      </w:r>
      <w:bookmarkEnd w:id="88"/>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第一条为进一步规范党组工作，加强和改善党的领导，提高党的执政能力，更好发挥党总揽全局、协调各方的领导核心作用，根据《中国共产党章程》，制定本条例。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第二条党组是党在中央和地方国家机关、人民团体、经济组织、文化组织、社会组织和其他组织领导机关中设立的领导机构，在本单位发挥领导核心作用。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w:t>
      </w:r>
      <w:r w:rsidRPr="00D73537">
        <w:rPr>
          <w:rFonts w:ascii="Times New Roman" w:hAnsi="Times New Roman"/>
        </w:rPr>
        <w:t xml:space="preserve"> </w:t>
      </w:r>
      <w:r w:rsidRPr="00D73537">
        <w:rPr>
          <w:rFonts w:ascii="Times New Roman" w:hAnsi="Times New Roman"/>
        </w:rPr>
        <w:t>党组工作应当遵循以下原则：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（一）坚持党的领导，保证党的理论和路线方针政策贯彻落实；</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（二）坚持全面从严治党，依据党章和其他党内法规开展工作，落实党组管党治党责任；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（三）坚持民主集中制，确保党组的活力和党的团结统一；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（四）坚持党组发挥领导核心作用与本单位领导班子依法依章程履行职责相统一，把党的主张通过法定、民主程序转化为本单位领导班子的决定。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党组必须服从批准其设立的党组织领导。党的中央委员会和地方各级委员会应当加强对党组工作的领导。党委组织部门负责党组设立审核、日常管理等方面的具体工作，纪律检查机关、党委其他工作部门和有关派出机构根据职责分工做好相关工作。</w:t>
      </w:r>
    </w:p>
    <w:p w:rsidR="00A804CC" w:rsidRPr="00D73537" w:rsidRDefault="00DF531D">
      <w:pPr>
        <w:spacing w:line="312" w:lineRule="auto"/>
        <w:ind w:firstLineChars="200" w:firstLine="420"/>
        <w:jc w:val="left"/>
        <w:outlineLvl w:val="2"/>
        <w:rPr>
          <w:rFonts w:ascii="Times New Roman" w:eastAsia="黑体" w:hAnsi="Times New Roman"/>
        </w:rPr>
      </w:pPr>
      <w:bookmarkStart w:id="89" w:name="_Toc489559038"/>
      <w:r w:rsidRPr="00D73537">
        <w:rPr>
          <w:rFonts w:ascii="Times New Roman" w:eastAsia="黑体" w:hAnsi="Times New Roman"/>
        </w:rPr>
        <w:t>第二章</w:t>
      </w:r>
      <w:r w:rsidRPr="00D73537">
        <w:rPr>
          <w:rFonts w:ascii="Times New Roman" w:eastAsia="黑体" w:hAnsi="Times New Roman"/>
        </w:rPr>
        <w:t xml:space="preserve"> </w:t>
      </w:r>
      <w:r w:rsidRPr="00D73537">
        <w:rPr>
          <w:rFonts w:ascii="Times New Roman" w:eastAsia="黑体" w:hAnsi="Times New Roman"/>
        </w:rPr>
        <w:t>设立</w:t>
      </w:r>
      <w:bookmarkEnd w:id="8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第五条中央和地方国家机关、人民团体、经济组织、文化组织、社会组织和其他组织领导机关中，有党员领导成员</w:t>
      </w:r>
      <w:r w:rsidRPr="00D73537">
        <w:rPr>
          <w:rFonts w:ascii="Times New Roman" w:hAnsi="Times New Roman"/>
        </w:rPr>
        <w:t>3</w:t>
      </w:r>
      <w:r w:rsidRPr="00D73537">
        <w:rPr>
          <w:rFonts w:ascii="Times New Roman" w:hAnsi="Times New Roman"/>
        </w:rPr>
        <w:t>人以上的，经批准可以设立党组。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县级以上人大常委会、政府及其工作部门、政协、法院、检察院和工会、妇联等人民团体，一般应当设立党组。县级以上人大常委会机关、政府机关、政协机关，经本级党的委员会批准，可以设立机关党组。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县级以上政府的直属事业单位，可以设立党组，但按照规定应当设立基层党组织的除外。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中管国有重要骨干企业、中管金融企业，经党的中央委员会批准，可以设立党组，但其下属企业一般不再设立党组。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全国性的重要文化组（向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）织、社会组织，经党的中央委员会批准，可以设立党组。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上述规定以外的其他组织，因工作需要，经批准可以设立党组。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w:t>
      </w:r>
      <w:r w:rsidRPr="00D73537">
        <w:rPr>
          <w:rFonts w:ascii="Times New Roman" w:hAnsi="Times New Roman"/>
        </w:rPr>
        <w:t xml:space="preserve"> </w:t>
      </w:r>
      <w:r w:rsidRPr="00D73537">
        <w:rPr>
          <w:rFonts w:ascii="Times New Roman" w:hAnsi="Times New Roman"/>
        </w:rPr>
        <w:t>党组的设立，一般应当由党的中央委员会或者本级党的地方委员会审批。党组不得审批设立党组。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已设立党组的有关组织，因行业、系统管理需要等确需在下属单位设立分党组的，由党组报本级党委组织部门审批。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新成立的有关组织符合设立党组条件的，党的中央委员会或者本级党的地方委员会可以根据需要作出设立党组的决定，也可以由需要设立党组的单位或者其上级主管部门提出设立</w:t>
      </w:r>
      <w:r w:rsidRPr="00D73537">
        <w:rPr>
          <w:rFonts w:ascii="Times New Roman" w:hAnsi="Times New Roman"/>
        </w:rPr>
        <w:lastRenderedPageBreak/>
        <w:t>申请，由党的中央委员会或者本级党的地方委员会决定。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有关组织因机构改革、部门职能变化、区划调整等原因需要变更、撤销党组的，由批准其设立的党组织及时作出决定。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w:t>
      </w:r>
      <w:r w:rsidRPr="00D73537">
        <w:rPr>
          <w:rFonts w:ascii="Times New Roman" w:hAnsi="Times New Roman"/>
        </w:rPr>
        <w:t xml:space="preserve"> </w:t>
      </w:r>
      <w:r w:rsidRPr="00D73537">
        <w:rPr>
          <w:rFonts w:ascii="Times New Roman" w:hAnsi="Times New Roman"/>
        </w:rPr>
        <w:t>党组设书记，必要时可以设副书记。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书记一般由本单位领导班子主要负责人担任，主要负责人不是中共党员或者由上级领导兼任以及因其他情况不宜担任党组书记的，党组书记、主要负责人可以分设。其他党组成员一般由本单位领导班子成员中的党员干部和纪检组组长担任，必要时也可以由本单位重要职能部门或者下属单位党员主要负责人担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有企业党组书记根据企业内部治理结构形式确定，建立董事会的一般由董事长兼任，未建立董事会的一般与总经理分设。其他党组成员一般由进入董事会、监事会、经理层的党员领导人员和纪检组组长根据工作需要担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党组成员一般设</w:t>
      </w:r>
      <w:r w:rsidRPr="00D73537">
        <w:rPr>
          <w:rFonts w:ascii="Times New Roman" w:hAnsi="Times New Roman"/>
        </w:rPr>
        <w:t>3</w:t>
      </w:r>
      <w:r w:rsidRPr="00D73537">
        <w:rPr>
          <w:rFonts w:ascii="Times New Roman" w:hAnsi="Times New Roman"/>
        </w:rPr>
        <w:t>至</w:t>
      </w:r>
      <w:r w:rsidRPr="00D73537">
        <w:rPr>
          <w:rFonts w:ascii="Times New Roman" w:hAnsi="Times New Roman"/>
        </w:rPr>
        <w:t>7</w:t>
      </w:r>
      <w:r w:rsidRPr="00D73537">
        <w:rPr>
          <w:rFonts w:ascii="Times New Roman" w:hAnsi="Times New Roman"/>
        </w:rPr>
        <w:t>人，省部级以上单位、中管国有重要骨干企业和中管金融企业党组成员一般不超过</w:t>
      </w:r>
      <w:r w:rsidRPr="00D73537">
        <w:rPr>
          <w:rFonts w:ascii="Times New Roman" w:hAnsi="Times New Roman"/>
        </w:rPr>
        <w:t>9</w:t>
      </w:r>
      <w:r w:rsidRPr="00D73537">
        <w:rPr>
          <w:rFonts w:ascii="Times New Roman" w:hAnsi="Times New Roman"/>
        </w:rPr>
        <w:t>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第八条党组成员除应当具备党章和《党政领导干部选拔任用工作条例》规定的党员领导干部的基本条件外，还应当有</w:t>
      </w:r>
      <w:r w:rsidRPr="00D73537">
        <w:rPr>
          <w:rFonts w:ascii="Times New Roman" w:hAnsi="Times New Roman"/>
        </w:rPr>
        <w:t>3</w:t>
      </w:r>
      <w:r w:rsidRPr="00D73537">
        <w:rPr>
          <w:rFonts w:ascii="Times New Roman" w:hAnsi="Times New Roman"/>
        </w:rPr>
        <w:t>年以上党龄，其中厅局级以上单位的党组成员应当有</w:t>
      </w:r>
      <w:r w:rsidRPr="00D73537">
        <w:rPr>
          <w:rFonts w:ascii="Times New Roman" w:hAnsi="Times New Roman"/>
        </w:rPr>
        <w:t>5</w:t>
      </w:r>
      <w:r w:rsidRPr="00D73537">
        <w:rPr>
          <w:rFonts w:ascii="Times New Roman" w:hAnsi="Times New Roman"/>
        </w:rPr>
        <w:t>年以上党龄。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成员一般由批准设立党组的党组织决定。实行垂直管理或者实行双重领导的单位设立党组的，其下级单位党组成员的任免按照干部管理权限执行。分党组成员由其上级单位党组决定。企业党组成员的任免，按照干部管理权限执行。</w:t>
      </w:r>
    </w:p>
    <w:p w:rsidR="00A804CC" w:rsidRPr="00D73537" w:rsidRDefault="00DF531D">
      <w:pPr>
        <w:spacing w:line="312" w:lineRule="auto"/>
        <w:ind w:firstLineChars="200" w:firstLine="420"/>
        <w:jc w:val="left"/>
        <w:outlineLvl w:val="2"/>
        <w:rPr>
          <w:rFonts w:ascii="Times New Roman" w:eastAsia="黑体" w:hAnsi="Times New Roman"/>
        </w:rPr>
      </w:pPr>
      <w:bookmarkStart w:id="90" w:name="_Toc489559039"/>
      <w:r w:rsidRPr="00D73537">
        <w:rPr>
          <w:rFonts w:ascii="Times New Roman" w:eastAsia="黑体" w:hAnsi="Times New Roman"/>
        </w:rPr>
        <w:t>第三章</w:t>
      </w:r>
      <w:r w:rsidRPr="00D73537">
        <w:rPr>
          <w:rFonts w:ascii="Times New Roman" w:eastAsia="黑体" w:hAnsi="Times New Roman"/>
        </w:rPr>
        <w:t xml:space="preserve"> </w:t>
      </w:r>
      <w:r w:rsidRPr="00D73537">
        <w:rPr>
          <w:rFonts w:ascii="Times New Roman" w:eastAsia="黑体" w:hAnsi="Times New Roman"/>
        </w:rPr>
        <w:t>职责</w:t>
      </w:r>
      <w:bookmarkEnd w:id="9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党组应当认真履行政治领导责任，做好理论武装和思想政治工作，负责学习、宣传、贯彻执行党的理论和路线方针政策，贯彻落实党中央和上级党组织的决策部署，发挥好把方向、管大局、保落实的重要作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w:t>
      </w:r>
      <w:r w:rsidRPr="00D73537">
        <w:rPr>
          <w:rFonts w:ascii="Times New Roman" w:hAnsi="Times New Roman"/>
        </w:rPr>
        <w:t xml:space="preserve"> </w:t>
      </w:r>
      <w:r w:rsidRPr="00D73537">
        <w:rPr>
          <w:rFonts w:ascii="Times New Roman" w:hAnsi="Times New Roman"/>
        </w:rPr>
        <w:t>党组讨论和决定本单位下列重大问题：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（一）需要向上级党组织请示报告的重要事项，下级单位党组、机关和直属单位党组织请示报告的重要事项；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（二）内部机构设置、职责、人员编制等事项；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（三）重大决策、重要人事任免、重大项目安排、大额资金使用等事项；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（四）基层党组织和党员队伍建设方面的重要事项；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（五）意识形态工作、思想政治工作和精神文明建设方面的重要事项；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（六）党风廉政建设和反腐败工作方面的重要事项；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（七）其他应当由党组讨论和决定的重大问题。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第十一条党组应当贯彻党管干部原则，按照信念坚定、为民服务、勤政务实、敢于担当、清正廉洁的好干部标准，加强干部队伍建设，完善干部培养选拔机制，加强干部教育培训，</w:t>
      </w:r>
      <w:r w:rsidRPr="00D73537">
        <w:rPr>
          <w:rFonts w:ascii="Times New Roman" w:hAnsi="Times New Roman"/>
        </w:rPr>
        <w:lastRenderedPageBreak/>
        <w:t>从严管理监督干部。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党组应当贯彻党管人才原则，按照党中央和上级党组织关于人才工作重要决策部署，加强人才队伍建设。</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党组应当加强对本单位统战工作和工会、共青团、妇联等群团工作的领导，重视对党外干部、人才的培养使用，更好团结带领党外干部和群众，凝聚各方面智慧力量，完成党中央和上级党组织交给的任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第十三条党组应当认真履行党要管党、从严治党责任，加强对本单位党的建设的领导，落实党建工作责任制。党组书记应当履行抓党建第一责任人的职责，其他党组成员根据分工抓好职责范围内党的建设工作。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党组应当加强对本机关和直属单位党组织工作的指导，支持党的机关工作委员会履行对机关和直属单位党组织工作的领导职责。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党组应当认真履行党风廉政建设主体责任，支持纪检监察机构履行监督责任。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党组及其成员应当加强思想政治建设，坚定理想信念，严守政治纪律和政治规矩。严肃党内政治生活，按照规定召开民主生活会，开展严肃认真的批评和自我批评。严格落实中央关于改进工作作风、密切联系群众的各项规定，坚决反对形式主义、官僚主义、享乐主义和奢靡之风。切实增强践行</w:t>
      </w:r>
      <w:r w:rsidRPr="00D73537">
        <w:rPr>
          <w:rFonts w:ascii="Times New Roman" w:hAnsi="Times New Roman"/>
        </w:rPr>
        <w:t>“</w:t>
      </w:r>
      <w:r w:rsidRPr="00D73537">
        <w:rPr>
          <w:rFonts w:ascii="Times New Roman" w:hAnsi="Times New Roman"/>
        </w:rPr>
        <w:t>三严三实</w:t>
      </w:r>
      <w:r w:rsidRPr="00D73537">
        <w:rPr>
          <w:rFonts w:ascii="Times New Roman" w:hAnsi="Times New Roman"/>
        </w:rPr>
        <w:t>”</w:t>
      </w:r>
      <w:r w:rsidRPr="00D73537">
        <w:rPr>
          <w:rFonts w:ascii="Times New Roman" w:hAnsi="Times New Roman"/>
        </w:rPr>
        <w:t>要求的思想自觉和行动自觉。严格遵守党员领导干部廉洁从政有关规定，自觉接受党组织和党员群众的监督。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第十五条实行垂直管理或者实行双重领导并以上级单位领导为主的单位党组，可以讨论决定本系统工作规划部署、机构设置、干部队伍管理、党风廉政建设等重要事项。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下属单位设立分党组的单位党组，可以领导分党组的工作。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有企业党组讨论和决定重大事项时，应当与公司法、企业国有资产法等法律法规相一致，并与公司章程相衔接。经营管理方面事项一般按照企业内部治理结构由董事会或者经理层决定，涉及国家宏观调控、国家发展战略、国家安全等重大经营管理事项应当经党组研究讨论后由董事会或者经理层作出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第十六条县级以上人大常委会机关党组、政府机关党组、政协机关党组，必须服从批准其设立的党组织领导，在履行职责过程中还应当接受本级人大常委会党组、政府党组、政协党组的领导。</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实行垂直管理或者实行双重领导的单位党组，在履行职责过程中，除接受批准其设立的党组织领导外，还应当向本系统上级单位党组或者本级地方党委请示报告党的工作。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w:t>
      </w:r>
      <w:r w:rsidRPr="00D73537">
        <w:rPr>
          <w:rFonts w:ascii="Times New Roman" w:hAnsi="Times New Roman"/>
        </w:rPr>
        <w:t xml:space="preserve"> </w:t>
      </w:r>
      <w:r w:rsidRPr="00D73537">
        <w:rPr>
          <w:rFonts w:ascii="Times New Roman" w:hAnsi="Times New Roman"/>
        </w:rPr>
        <w:t>党组书记主持党组全面工作，负责召集和主持党组会议，组织党组活动，签发党组文件。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党组副书记协助党组书记工作，受党组书记委托履行相关职责。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党组书记空缺时，上级党组织可以指定党组副书记或者其他党组成员主持党组日常工作。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党组成员根据党组决定，按照授权负责有关工作，行使相关职权。</w:t>
      </w:r>
    </w:p>
    <w:p w:rsidR="00A804CC" w:rsidRPr="00D73537" w:rsidRDefault="00DF531D">
      <w:pPr>
        <w:spacing w:line="312" w:lineRule="auto"/>
        <w:ind w:firstLineChars="200" w:firstLine="420"/>
        <w:jc w:val="left"/>
        <w:outlineLvl w:val="2"/>
        <w:rPr>
          <w:rFonts w:ascii="Times New Roman" w:eastAsia="黑体" w:hAnsi="Times New Roman"/>
        </w:rPr>
      </w:pPr>
      <w:bookmarkStart w:id="91" w:name="_Toc489559040"/>
      <w:r w:rsidRPr="00D73537">
        <w:rPr>
          <w:rFonts w:ascii="Times New Roman" w:eastAsia="黑体" w:hAnsi="Times New Roman"/>
        </w:rPr>
        <w:lastRenderedPageBreak/>
        <w:t>第四章</w:t>
      </w:r>
      <w:r w:rsidRPr="00D73537">
        <w:rPr>
          <w:rFonts w:ascii="Times New Roman" w:eastAsia="黑体" w:hAnsi="Times New Roman"/>
        </w:rPr>
        <w:t xml:space="preserve"> </w:t>
      </w:r>
      <w:r w:rsidRPr="00D73537">
        <w:rPr>
          <w:rFonts w:ascii="Times New Roman" w:eastAsia="黑体" w:hAnsi="Times New Roman"/>
        </w:rPr>
        <w:t>组织原则</w:t>
      </w:r>
      <w:bookmarkEnd w:id="9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w:t>
      </w:r>
      <w:r w:rsidRPr="00D73537">
        <w:rPr>
          <w:rFonts w:ascii="Times New Roman" w:hAnsi="Times New Roman"/>
        </w:rPr>
        <w:t xml:space="preserve"> </w:t>
      </w:r>
      <w:r w:rsidRPr="00D73537">
        <w:rPr>
          <w:rFonts w:ascii="Times New Roman" w:hAnsi="Times New Roman"/>
        </w:rPr>
        <w:t>党组必须坚决执行党中央和上级党组织的指示和决定，坚决维护党中央权威，确保中央政令畅通。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w:t>
      </w:r>
      <w:r w:rsidRPr="00D73537">
        <w:rPr>
          <w:rFonts w:ascii="Times New Roman" w:hAnsi="Times New Roman"/>
        </w:rPr>
        <w:t xml:space="preserve"> </w:t>
      </w:r>
      <w:r w:rsidRPr="00D73537">
        <w:rPr>
          <w:rFonts w:ascii="Times New Roman" w:hAnsi="Times New Roman"/>
        </w:rPr>
        <w:t>建立健全党组向批准其设立的党组织请示报告工作制度。党组每年至少作</w:t>
      </w:r>
      <w:r w:rsidRPr="00D73537">
        <w:rPr>
          <w:rFonts w:ascii="Times New Roman" w:hAnsi="Times New Roman"/>
        </w:rPr>
        <w:t>1</w:t>
      </w:r>
      <w:r w:rsidRPr="00D73537">
        <w:rPr>
          <w:rFonts w:ascii="Times New Roman" w:hAnsi="Times New Roman"/>
        </w:rPr>
        <w:t>次全面报告，遇有重大问题应当及时请示报告。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执行党中央和上级党组织以及上级单位党组某项重要指示和决定的情况，应当进行专题报告。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第二十条党组对有关重要问题作出决定时，应当根据需要充分征求机关和直属单位党组织及本单位党员群众的意见。重要情况应当及时进行通报。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w:t>
      </w:r>
      <w:r w:rsidRPr="00D73537">
        <w:rPr>
          <w:rFonts w:ascii="Times New Roman" w:hAnsi="Times New Roman"/>
        </w:rPr>
        <w:t xml:space="preserve"> </w:t>
      </w:r>
      <w:r w:rsidRPr="00D73537">
        <w:rPr>
          <w:rFonts w:ascii="Times New Roman" w:hAnsi="Times New Roman"/>
        </w:rPr>
        <w:t>党组实行集体领导制度。凡属党组职责范围内的事项，应当按照少数服从多数原则，由党组成员集体讨论决定。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党组书记应当带头执行民主集中制，不得凌驾于组织之上，不得独断专行。党组成员应当认真执行党组集体决定，勇于担当、敢于负责，切实履行职责。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以党组名义发布或者上报的文件、发表的文章，党组成员代表党组的讲话和报告，应当事先经党组集体讨论或者传批审定。党组成员署名发表的与工作有关的文章，应当事先经党组审定或者经党组书记批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党组成员在调查研究、检查指导工作或者参加其他活动时发表的个人意见，应当符合党组决定精神。</w:t>
      </w:r>
    </w:p>
    <w:p w:rsidR="00A804CC" w:rsidRPr="00D73537" w:rsidRDefault="00DF531D">
      <w:pPr>
        <w:spacing w:line="312" w:lineRule="auto"/>
        <w:ind w:firstLineChars="200" w:firstLine="420"/>
        <w:jc w:val="left"/>
        <w:outlineLvl w:val="2"/>
        <w:rPr>
          <w:rFonts w:ascii="Times New Roman" w:eastAsia="黑体" w:hAnsi="Times New Roman"/>
        </w:rPr>
      </w:pPr>
      <w:bookmarkStart w:id="92" w:name="_Toc489559041"/>
      <w:r w:rsidRPr="00D73537">
        <w:rPr>
          <w:rFonts w:ascii="Times New Roman" w:eastAsia="黑体" w:hAnsi="Times New Roman"/>
        </w:rPr>
        <w:t>第五章</w:t>
      </w:r>
      <w:r w:rsidRPr="00D73537">
        <w:rPr>
          <w:rFonts w:ascii="Times New Roman" w:eastAsia="黑体" w:hAnsi="Times New Roman"/>
        </w:rPr>
        <w:t xml:space="preserve"> </w:t>
      </w:r>
      <w:r w:rsidRPr="00D73537">
        <w:rPr>
          <w:rFonts w:ascii="Times New Roman" w:eastAsia="黑体" w:hAnsi="Times New Roman"/>
        </w:rPr>
        <w:t>议事决策</w:t>
      </w:r>
      <w:bookmarkEnd w:id="92"/>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第二十三条党组议事决策应当坚持集体领导、民主集中、个别酝酿、会议决定，重大决策应当充分协商，实行科学决策、民主决策、依法决策。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党组应当结合本单位实际，在其工作规则中明确议事内容目录，实行清单管理。议事内容目录可以根据工作需要适时进行调整。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第二十四条党组作出重大决策，一般应当在调查研究基础上提出方案，充分听取各方面意见，进行风险评估和合法合规性审查，经过集体讨论决定。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党组讨论决定人事任免事项，应当严格按照《党政领导干部选拔任用工作条例》执行。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w:t>
      </w:r>
      <w:r w:rsidRPr="00D73537">
        <w:rPr>
          <w:rFonts w:ascii="Times New Roman" w:hAnsi="Times New Roman"/>
        </w:rPr>
        <w:t xml:space="preserve"> </w:t>
      </w:r>
      <w:r w:rsidRPr="00D73537">
        <w:rPr>
          <w:rFonts w:ascii="Times New Roman" w:hAnsi="Times New Roman"/>
        </w:rPr>
        <w:t>党组议事决策一般采用党组会议形式。党组会议一般每月召开</w:t>
      </w:r>
      <w:r w:rsidRPr="00D73537">
        <w:rPr>
          <w:rFonts w:ascii="Times New Roman" w:hAnsi="Times New Roman"/>
        </w:rPr>
        <w:t>1</w:t>
      </w:r>
      <w:r w:rsidRPr="00D73537">
        <w:rPr>
          <w:rFonts w:ascii="Times New Roman" w:hAnsi="Times New Roman"/>
        </w:rPr>
        <w:t>次，遇有重要情况可以随时召开。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党组会议议题由党组书记提出，或者由其他党组成员提出建议、党组书记综合考虑后确定。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党组会议应当有半数以上党组成员到会方可召开，讨论决定干部任免事项必须有三分之二以上党组成员到会。党组成员因故不能参加会议的应当在会前请假，对会议议题的重要意见可以用书面形式表达。党组会议议题涉及本人或者其亲属以及存在其他需要回避情形的，有关党组成员应当回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根据工作需要，召开党组会议可以请不是党组成员的本单位领导班子成员列席。会议召集人可以根据议题指定有关人员列席会议。批准其设立的党组织可以派员列席党组会议。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w:t>
      </w:r>
      <w:r w:rsidRPr="00D73537">
        <w:rPr>
          <w:rFonts w:ascii="Times New Roman" w:hAnsi="Times New Roman"/>
        </w:rPr>
        <w:t xml:space="preserve"> </w:t>
      </w:r>
      <w:r w:rsidRPr="00D73537">
        <w:rPr>
          <w:rFonts w:ascii="Times New Roman" w:hAnsi="Times New Roman"/>
        </w:rPr>
        <w:t>党组会议议题提交表决前，应当进行充分讨论。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表决可以采用口头、举手、无记名投票或者记名投票等方式进行，赞成票超过应到会党组成员半数为通过。未到会党组成员的书面意见不得计入票数。表决实行主持人末位表态制。会议研究决定多个事项的，应当逐项进行表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党组会议由专门人员如实记录，并按照规定存档备查。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党组决策一经作出，应当坚决执行。党组成员对党组决策有不同意见的，可以保留或者向上级党组织反映，但在党组决策改变前应当坚决执行。党组应当建立有效的督查和反馈机制，确保党组决策落实。</w:t>
      </w:r>
    </w:p>
    <w:p w:rsidR="00A804CC" w:rsidRPr="00D73537" w:rsidRDefault="00DF531D">
      <w:pPr>
        <w:spacing w:line="312" w:lineRule="auto"/>
        <w:ind w:firstLineChars="200" w:firstLine="420"/>
        <w:jc w:val="left"/>
        <w:outlineLvl w:val="2"/>
        <w:rPr>
          <w:rFonts w:ascii="Times New Roman" w:eastAsia="黑体" w:hAnsi="Times New Roman"/>
        </w:rPr>
      </w:pPr>
      <w:bookmarkStart w:id="93" w:name="_Toc489559042"/>
      <w:r w:rsidRPr="00D73537">
        <w:rPr>
          <w:rFonts w:ascii="Times New Roman" w:eastAsia="黑体" w:hAnsi="Times New Roman"/>
        </w:rPr>
        <w:t>第六章</w:t>
      </w:r>
      <w:r w:rsidRPr="00D73537">
        <w:rPr>
          <w:rFonts w:ascii="Times New Roman" w:eastAsia="黑体" w:hAnsi="Times New Roman"/>
        </w:rPr>
        <w:t xml:space="preserve"> </w:t>
      </w:r>
      <w:r w:rsidRPr="00D73537">
        <w:rPr>
          <w:rFonts w:ascii="Times New Roman" w:eastAsia="黑体" w:hAnsi="Times New Roman"/>
        </w:rPr>
        <w:t>责任追究</w:t>
      </w:r>
      <w:bookmarkEnd w:id="93"/>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w:t>
      </w:r>
      <w:r w:rsidRPr="00D73537">
        <w:rPr>
          <w:rFonts w:ascii="Times New Roman" w:hAnsi="Times New Roman"/>
        </w:rPr>
        <w:t xml:space="preserve"> </w:t>
      </w:r>
      <w:r w:rsidRPr="00D73537">
        <w:rPr>
          <w:rFonts w:ascii="Times New Roman" w:hAnsi="Times New Roman"/>
        </w:rPr>
        <w:t>建立党组书记述职制度。批准设立党组的党组织根据需要可以听取党组书记报告履职情况。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建立党组及其成员履职考核制度，由批准设立党组的党组织负责，纪律检查机关、党委有关工作部门、党的机关工作委员会参与。考核应当每年开展</w:t>
      </w:r>
      <w:r w:rsidRPr="00D73537">
        <w:rPr>
          <w:rFonts w:ascii="Times New Roman" w:hAnsi="Times New Roman"/>
        </w:rPr>
        <w:t>1</w:t>
      </w:r>
      <w:r w:rsidRPr="00D73537">
        <w:rPr>
          <w:rFonts w:ascii="Times New Roman" w:hAnsi="Times New Roman"/>
        </w:rPr>
        <w:t>次，可以与党组工作报告和领导班子年度考核、民主生活会结合开展。</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党组及其成员执行本条例情况，应当自觉接受纪律检查机关及其派驻机构、本单位基层党组织和党员群众的监督，纳入巡视监督范围和党员定期评议内容。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w:t>
      </w:r>
      <w:r w:rsidRPr="00D73537">
        <w:rPr>
          <w:rFonts w:ascii="Times New Roman" w:hAnsi="Times New Roman"/>
        </w:rPr>
        <w:t xml:space="preserve"> </w:t>
      </w:r>
      <w:r w:rsidRPr="00D73537">
        <w:rPr>
          <w:rFonts w:ascii="Times New Roman" w:hAnsi="Times New Roman"/>
        </w:rPr>
        <w:t>有下列情形之一的，应当追究有关党组成员的责任：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（一）贯彻执行党的理论和路线方针政策、上级党组织指示和决定不及时不得力的；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（二）因违反决策程序或者决策失误造成重大损失或者恶劣影响的；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（三）干部选拔任用方面出现重大问题的；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（四）不认真履行从严治党责任，造成本单位党组织软弱涣散、党建工作削弱的；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（五）不履行党风廉政建设主体责任，造成严重后果的；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（六）擅自公开发表或者出版同中央精神、党组决定不符的讲话、报告、文章、著作的，或者在互联网上发表同中央精神、党组决定不符的言论的；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（七）泄露应当保密的会议内容和讨论情况的；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（八）对其他造成严重后果或者恶劣社会影响的行为负有责任的。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对发生集体违反本条例行为的，或者在其他党组成员出现严重违反本条例行为上存在重大过失的，还应当追究党组书记的相关责任。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党组重大决策失误的，对参与决策的党组成员实行终身责任追究。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党组成员在讨论决定有关事项时，对重大失误决策明确持不赞成态度或者保留意见的，应当免除或者减轻责任。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第三十一条对违反本条例的党组成员，根据情节轻重，给予批评教育、责令作出检查、</w:t>
      </w:r>
      <w:r w:rsidRPr="00D73537">
        <w:rPr>
          <w:rFonts w:ascii="Times New Roman" w:hAnsi="Times New Roman"/>
        </w:rPr>
        <w:lastRenderedPageBreak/>
        <w:t>诫勉谈话、通报批评或者调离岗位、责令辞职、免职、降职等处理。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应当追究党纪政纪责任的，依照《中国共产党纪律处分条例》、《行政机关公务员处分条例》等有关规定给予相应的党纪政纪处分。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涉嫌违法犯罪的，按照国家有关法律规定处理。</w:t>
      </w:r>
    </w:p>
    <w:p w:rsidR="00A804CC" w:rsidRPr="00D73537" w:rsidRDefault="00DF531D">
      <w:pPr>
        <w:spacing w:line="312" w:lineRule="auto"/>
        <w:ind w:firstLineChars="200" w:firstLine="420"/>
        <w:jc w:val="left"/>
        <w:outlineLvl w:val="2"/>
        <w:rPr>
          <w:rFonts w:ascii="Times New Roman" w:eastAsia="黑体" w:hAnsi="Times New Roman"/>
        </w:rPr>
      </w:pPr>
      <w:bookmarkStart w:id="94" w:name="_Toc489559043"/>
      <w:r w:rsidRPr="00D73537">
        <w:rPr>
          <w:rFonts w:ascii="Times New Roman" w:eastAsia="黑体" w:hAnsi="Times New Roman"/>
        </w:rPr>
        <w:t>第七章</w:t>
      </w:r>
      <w:r w:rsidRPr="00D73537">
        <w:rPr>
          <w:rFonts w:ascii="Times New Roman" w:eastAsia="黑体" w:hAnsi="Times New Roman"/>
        </w:rPr>
        <w:t xml:space="preserve"> </w:t>
      </w:r>
      <w:r w:rsidRPr="00D73537">
        <w:rPr>
          <w:rFonts w:ascii="Times New Roman" w:eastAsia="黑体" w:hAnsi="Times New Roman"/>
        </w:rPr>
        <w:t>国家工作部门党委</w:t>
      </w:r>
      <w:bookmarkEnd w:id="94"/>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第三十二条本章所称国家工作部门党委，是指根据党章第四十八条规定，党在对下属单位实行集中统一领导的国家工作部门中设立的领导机构，在本部门、本系统发挥领导核心作用。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国家工作部门党委，是党组性质的党委，由上级党组织直接批准设立，不同于由选举产生的党的地方委员会和基层委员会。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w:t>
      </w:r>
      <w:r w:rsidRPr="00D73537">
        <w:rPr>
          <w:rFonts w:ascii="Times New Roman" w:hAnsi="Times New Roman"/>
        </w:rPr>
        <w:t xml:space="preserve"> </w:t>
      </w:r>
      <w:r w:rsidRPr="00D73537">
        <w:rPr>
          <w:rFonts w:ascii="Times New Roman" w:hAnsi="Times New Roman"/>
        </w:rPr>
        <w:t>在以下国家工作部门和单位中，可以设立党委：</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（一）对下属单位实行集中统一领导的国家工作部门；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（二）根据中央授权对有关单位实行集中统一领导的国家工作部门；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（三）金融监管机构；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（四）根据工作需要可以设立党委的其他单位。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党委的设立和撤销，一般应当由党的中央委员会或者本级党的地方委员会审批。实行垂直管理的国家工作部门和单位的党委，负责审批下属单位党委的设立和撤销。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党委根据需要可以设立工作机构，负责党委日常工作。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党委除履行本条例第三章规定的党组相关职责外，还领导本部门机关和直属单位党组织的工作，领导或者指导本系统党组织的工作，讨论决定下属单位工作规划部署、机构设置、干部队伍管理、党风廉政建设等重要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第三十五条党委设立和撤销的具体程序、委员配备、组织原则、议事决策和责任追究等有关事宜，按照本条例关于党组工作有关规定执行。</w:t>
      </w:r>
    </w:p>
    <w:p w:rsidR="00A804CC" w:rsidRPr="00D73537" w:rsidRDefault="00DF531D">
      <w:pPr>
        <w:spacing w:line="312" w:lineRule="auto"/>
        <w:ind w:firstLineChars="200" w:firstLine="420"/>
        <w:jc w:val="left"/>
        <w:outlineLvl w:val="2"/>
        <w:rPr>
          <w:rFonts w:ascii="Times New Roman" w:eastAsia="黑体" w:hAnsi="Times New Roman"/>
        </w:rPr>
      </w:pPr>
      <w:bookmarkStart w:id="95" w:name="_Toc489559044"/>
      <w:r w:rsidRPr="00D73537">
        <w:rPr>
          <w:rFonts w:ascii="Times New Roman" w:eastAsia="黑体" w:hAnsi="Times New Roman"/>
        </w:rPr>
        <w:t>第八章</w:t>
      </w:r>
      <w:r w:rsidRPr="00D73537">
        <w:rPr>
          <w:rFonts w:ascii="Times New Roman" w:eastAsia="黑体" w:hAnsi="Times New Roman"/>
        </w:rPr>
        <w:t xml:space="preserve"> </w:t>
      </w:r>
      <w:r w:rsidRPr="00D73537">
        <w:rPr>
          <w:rFonts w:ascii="Times New Roman" w:eastAsia="黑体" w:hAnsi="Times New Roman"/>
        </w:rPr>
        <w:t>附则</w:t>
      </w:r>
      <w:bookmarkEnd w:id="95"/>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w:t>
      </w:r>
      <w:r w:rsidRPr="00D73537">
        <w:rPr>
          <w:rFonts w:ascii="Times New Roman" w:hAnsi="Times New Roman"/>
        </w:rPr>
        <w:t xml:space="preserve"> </w:t>
      </w:r>
      <w:r w:rsidRPr="00D73537">
        <w:rPr>
          <w:rFonts w:ascii="Times New Roman" w:hAnsi="Times New Roman"/>
        </w:rPr>
        <w:t>各省、自治区、直辖市党委，可以根据本条例，结合实际制定实施细则。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党组（党委）应当根据本条例，结合各自实际制定和完善工作规则。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第三十七条党组（党委）制定的工作规则等规范性文件，应当参照《中国共产党党内法规和规范性文件备案规定》，报送批准其设立的党组织备案。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w:t>
      </w:r>
      <w:r w:rsidRPr="00D73537">
        <w:rPr>
          <w:rFonts w:ascii="Times New Roman" w:hAnsi="Times New Roman"/>
        </w:rPr>
        <w:t xml:space="preserve"> </w:t>
      </w:r>
      <w:r w:rsidRPr="00D73537">
        <w:rPr>
          <w:rFonts w:ascii="Times New Roman" w:hAnsi="Times New Roman"/>
        </w:rPr>
        <w:t>本条例由中央办公厅商中央组织部解释。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w:t>
      </w:r>
      <w:r w:rsidRPr="00D73537">
        <w:rPr>
          <w:rFonts w:ascii="Times New Roman" w:hAnsi="Times New Roman"/>
        </w:rPr>
        <w:t xml:space="preserve"> </w:t>
      </w:r>
      <w:r w:rsidRPr="00D73537">
        <w:rPr>
          <w:rFonts w:ascii="Times New Roman" w:hAnsi="Times New Roman"/>
        </w:rPr>
        <w:t>本条例自</w:t>
      </w:r>
      <w:r w:rsidRPr="00D73537">
        <w:rPr>
          <w:rFonts w:ascii="Times New Roman" w:hAnsi="Times New Roman"/>
        </w:rPr>
        <w:t>2015</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11</w:t>
      </w:r>
      <w:r w:rsidRPr="00D73537">
        <w:rPr>
          <w:rFonts w:ascii="Times New Roman" w:hAnsi="Times New Roman"/>
        </w:rPr>
        <w:t>日起施行。其他有关党组（党委）规定，凡与本条例不一致的，按照本条例执行。</w:t>
      </w:r>
    </w:p>
    <w:p w:rsidR="00A804CC" w:rsidRPr="00D73537" w:rsidRDefault="00A804CC">
      <w:pPr>
        <w:spacing w:line="312" w:lineRule="auto"/>
        <w:ind w:firstLineChars="200" w:firstLine="420"/>
        <w:rPr>
          <w:rFonts w:ascii="Times New Roman" w:hAnsi="Times New Roman"/>
        </w:rPr>
      </w:pPr>
    </w:p>
    <w:p w:rsidR="00A804CC" w:rsidRPr="00D73537" w:rsidRDefault="00A804CC">
      <w:pPr>
        <w:spacing w:line="312" w:lineRule="auto"/>
        <w:ind w:firstLineChars="200" w:firstLine="420"/>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96" w:name="_Toc489559045"/>
      <w:bookmarkStart w:id="97" w:name="_Toc530247904"/>
      <w:r w:rsidRPr="00D73537">
        <w:rPr>
          <w:rFonts w:ascii="Times New Roman" w:eastAsia="黑体" w:hAnsi="Times New Roman"/>
          <w:sz w:val="32"/>
          <w:szCs w:val="32"/>
        </w:rPr>
        <w:lastRenderedPageBreak/>
        <w:t>党政领导干部选拔任用工作条例</w:t>
      </w:r>
      <w:bookmarkEnd w:id="96"/>
      <w:bookmarkEnd w:id="97"/>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2014</w:t>
      </w:r>
      <w:r w:rsidRPr="00D73537">
        <w:rPr>
          <w:rFonts w:ascii="Times New Roman" w:hAnsi="Times New Roman"/>
        </w:rPr>
        <w:t>年</w:t>
      </w:r>
      <w:r w:rsidRPr="00D73537">
        <w:rPr>
          <w:rFonts w:ascii="Times New Roman" w:hAnsi="Times New Roman"/>
        </w:rPr>
        <w:t>1</w:t>
      </w:r>
      <w:r w:rsidRPr="00D73537">
        <w:rPr>
          <w:rFonts w:ascii="Times New Roman" w:hAnsi="Times New Roman"/>
        </w:rPr>
        <w:t>月</w:t>
      </w:r>
      <w:r w:rsidRPr="00D73537">
        <w:rPr>
          <w:rFonts w:ascii="Times New Roman" w:hAnsi="Times New Roman"/>
        </w:rPr>
        <w:t>4</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98" w:name="_Toc489559046"/>
      <w:r w:rsidRPr="00D73537">
        <w:rPr>
          <w:rFonts w:ascii="Times New Roman" w:eastAsia="黑体" w:hAnsi="Times New Roman"/>
        </w:rPr>
        <w:t>第一章</w:t>
      </w:r>
      <w:r w:rsidRPr="00D73537">
        <w:rPr>
          <w:rFonts w:ascii="Times New Roman" w:eastAsia="黑体" w:hAnsi="Times New Roman"/>
        </w:rPr>
        <w:t xml:space="preserve"> </w:t>
      </w:r>
      <w:r w:rsidRPr="00D73537">
        <w:rPr>
          <w:rFonts w:ascii="Times New Roman" w:eastAsia="黑体" w:hAnsi="Times New Roman"/>
        </w:rPr>
        <w:t>总则</w:t>
      </w:r>
      <w:bookmarkEnd w:id="98"/>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w:t>
      </w:r>
      <w:r w:rsidRPr="00D73537">
        <w:rPr>
          <w:rFonts w:ascii="Times New Roman" w:hAnsi="Times New Roman"/>
        </w:rPr>
        <w:t xml:space="preserve"> </w:t>
      </w:r>
      <w:r w:rsidRPr="00D73537">
        <w:rPr>
          <w:rFonts w:ascii="Times New Roman" w:hAnsi="Times New Roman"/>
        </w:rPr>
        <w:t>为认真贯彻执行党的干部路线方针政策，落实从严治党、从严管理干部的要求，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和科学发展观为指导，信念坚定、为民服务、勤政务实、敢于担当、清正廉洁的高素质党政领导干部队伍，保证党的基本路线全面贯彻执行和中国特色社会主义事业顺利发展，根据《中国共产党章程》和有关法律法规，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w:t>
      </w:r>
      <w:r w:rsidRPr="00D73537">
        <w:rPr>
          <w:rFonts w:ascii="Times New Roman" w:hAnsi="Times New Roman"/>
        </w:rPr>
        <w:t xml:space="preserve"> </w:t>
      </w:r>
      <w:r w:rsidRPr="00D73537">
        <w:rPr>
          <w:rFonts w:ascii="Times New Roman" w:hAnsi="Times New Roman"/>
        </w:rPr>
        <w:t>选拔任用党政领导干部，必须坚持下列原则：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（一）党管干部原则；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（二）五湖四海、任人唯贤原则；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（三）德才兼备、以德为先原则；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（四）注重实绩、群众公认原则；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（五）民主、公开、竞争、择优原则；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（六）民主集中制原则；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（七）依法办事原则。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w:t>
      </w:r>
      <w:r w:rsidRPr="00D73537">
        <w:rPr>
          <w:rFonts w:ascii="Times New Roman" w:hAnsi="Times New Roman"/>
        </w:rPr>
        <w:t xml:space="preserve"> </w:t>
      </w:r>
      <w:r w:rsidRPr="00D73537">
        <w:rPr>
          <w:rFonts w:ascii="Times New Roman" w:hAnsi="Times New Roman"/>
        </w:rPr>
        <w:t>选拔任用党政领导干部，必须符合把领导班子建设成为坚持党的基本理论、基本路线、基本纲领、基本经验、基本要求，全心全意为人民服务，具有领导社会主义现代化建设能力，结构合理、团结坚强的领导集体的要求。</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应当注重培养选拔优秀年轻干部，注重使用后备干部，用好各年龄段干部。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应当树立注重基层的导向。</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w:t>
      </w:r>
      <w:r w:rsidRPr="00D73537">
        <w:rPr>
          <w:rFonts w:ascii="Times New Roman" w:hAnsi="Times New Roman"/>
        </w:rPr>
        <w:t xml:space="preserve"> </w:t>
      </w:r>
      <w:r w:rsidRPr="00D73537">
        <w:rPr>
          <w:rFonts w:ascii="Times New Roman" w:hAnsi="Times New Roman"/>
        </w:rPr>
        <w:t>本条例适（向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用于选拔任用中共中央、全国人大常委会、国务院、全国政协、中央纪律检查委员会工作部门或者机关内设机构领导成员，最高人民法院、最高人民检察院领导成员（不含正职）和内设机构领导成员；县级以上地方各级党委、人大常委会、政府、政协、纪委、人民法院、人民检察院及其工作部门或者机关内设机构领导成员；上列工作部门内设机构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选拔任用民族区域自治地方党政领导干部，法律法规和政策另有规定的，从其规定。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选拔任用参照公务员法管理的县级以上党委和政府直属事业单位和工会、共青团、妇联等人民团体及其内设机构领导成员，参照本条例执行。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上列机关、单位选拔任用非中共党员领导干部、处级以上非领导职务的干部，参照本条例执行。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w:t>
      </w:r>
      <w:r w:rsidRPr="00D73537">
        <w:rPr>
          <w:rFonts w:ascii="Times New Roman" w:hAnsi="Times New Roman"/>
        </w:rPr>
        <w:t xml:space="preserve"> </w:t>
      </w:r>
      <w:r w:rsidRPr="00D73537">
        <w:rPr>
          <w:rFonts w:ascii="Times New Roman" w:hAnsi="Times New Roman"/>
        </w:rPr>
        <w:t>本条例第四条所列范围中选举和依法任免的党政领导职务，党组织推荐、提名</w:t>
      </w:r>
      <w:r w:rsidRPr="00D73537">
        <w:rPr>
          <w:rFonts w:ascii="Times New Roman" w:hAnsi="Times New Roman"/>
        </w:rPr>
        <w:lastRenderedPageBreak/>
        <w:t>人选的产生，适用本条例的规定，其选举和依法任免按照有关法律、章程和规定进行。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w:t>
      </w:r>
      <w:r w:rsidRPr="00D73537">
        <w:rPr>
          <w:rFonts w:ascii="Times New Roman" w:hAnsi="Times New Roman"/>
        </w:rPr>
        <w:t xml:space="preserve"> </w:t>
      </w:r>
      <w:r w:rsidRPr="00D73537">
        <w:rPr>
          <w:rFonts w:ascii="Times New Roman" w:hAnsi="Times New Roman"/>
        </w:rPr>
        <w:t>党委（党组）及其组织（人事）部门按照干部管理权限履行选拔任用党政领导干部职责，负责本条例的组织实施。</w:t>
      </w:r>
    </w:p>
    <w:p w:rsidR="00A804CC" w:rsidRPr="00D73537" w:rsidRDefault="00DF531D">
      <w:pPr>
        <w:spacing w:line="312" w:lineRule="auto"/>
        <w:ind w:firstLineChars="200" w:firstLine="420"/>
        <w:jc w:val="left"/>
        <w:outlineLvl w:val="2"/>
        <w:rPr>
          <w:rFonts w:ascii="Times New Roman" w:eastAsia="黑体" w:hAnsi="Times New Roman"/>
        </w:rPr>
      </w:pPr>
      <w:bookmarkStart w:id="99" w:name="_Toc489559047"/>
      <w:r w:rsidRPr="00D73537">
        <w:rPr>
          <w:rFonts w:ascii="Times New Roman" w:eastAsia="黑体" w:hAnsi="Times New Roman"/>
        </w:rPr>
        <w:t>第二章</w:t>
      </w:r>
      <w:r w:rsidRPr="00D73537">
        <w:rPr>
          <w:rFonts w:ascii="Times New Roman" w:eastAsia="黑体" w:hAnsi="Times New Roman"/>
        </w:rPr>
        <w:t xml:space="preserve"> </w:t>
      </w:r>
      <w:r w:rsidRPr="00D73537">
        <w:rPr>
          <w:rFonts w:ascii="Times New Roman" w:eastAsia="黑体" w:hAnsi="Times New Roman"/>
        </w:rPr>
        <w:t>选拔任用条件</w:t>
      </w:r>
      <w:bookmarkEnd w:id="9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w:t>
      </w:r>
      <w:r w:rsidRPr="00D73537">
        <w:rPr>
          <w:rFonts w:ascii="Times New Roman" w:hAnsi="Times New Roman"/>
        </w:rPr>
        <w:t xml:space="preserve"> </w:t>
      </w:r>
      <w:r w:rsidRPr="00D73537">
        <w:rPr>
          <w:rFonts w:ascii="Times New Roman" w:hAnsi="Times New Roman"/>
        </w:rPr>
        <w:t>党政领导干部应当具备下列基本条件：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（一）自觉坚持以马克思列宁主义、毛泽东思想、邓小平理论、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重要思想和科学发展观为指导，努力用马克思主义立场、观点、方法分析和解决实际问题，坚持讲学习、讲政治、讲正气，思想上、政治上、行动上同党中央保持高度一致，经得起各种风浪考验。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（三）坚持解放思想，实事求是，与时俱进，求真务实，认真调查研究，能够把党的方针政策同本地区本部门实际相结合，卓有成效开展工作，讲实话，办实事，求实效，反对形式主义。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（四）有强烈的革命事业心和政治责任感，有实践经验，有胜任领导工作的组织能力、文化水平和专业知识。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正确行使人民赋予的权力，坚持原则，敢抓敢管，依法办事，清正廉洁，勤政为民，以身作则，艰苦朴素，勤俭节约，密切联系群众，坚持党的群众路线，自觉接受党和群众批评和监督，加强道德修养，讲党性、重品行、作表率，带头践行社会主义核心价值观，做到自重、自省、自警、自励，反对官僚主义，反对任何滥用职权、谋求私利的不正之风。</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（六）坚持和维护党的民主集中制，有民主作风，有全局观念，善于团结同志，包括团结同自己有不同意见的同志一道工作。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w:t>
      </w:r>
      <w:r w:rsidRPr="00D73537">
        <w:rPr>
          <w:rFonts w:ascii="Times New Roman" w:hAnsi="Times New Roman"/>
        </w:rPr>
        <w:t xml:space="preserve"> </w:t>
      </w:r>
      <w:r w:rsidRPr="00D73537">
        <w:rPr>
          <w:rFonts w:ascii="Times New Roman" w:hAnsi="Times New Roman"/>
        </w:rPr>
        <w:t>提拔担任党政领导职务的，应当具备下列基本资格：</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（一）提任县处级领导职务的，应当具有五年以上工龄和两年以上基层工作经历。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（二）提任县处级以上领导职务的，一般应当具有在下一级两个以上职位任职的经历。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（三）提任县处级以上领导职务，由副职提任正职的，应当在副职岗位工作两年以上，由下级正职提任上级副职的，应当在下级正职岗位工作三年以上。提任处级以上非领导职务的任职年限，按照有关规定执行。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（四）一般应当具有大学专科以上文化程度，其中厅局级以上领导干部一般应当具有大学本科以上文化程度。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应当经过党校、行政院校、干部学院或者组织（人事）部门认可的其他培训机构的培训，培训时间应当达到干部教育培训的有关规定要求。确因特殊情况在提任前未达到培训要求的，应当在提任后一年内完成培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（六）具有正常履行职责的身体条件。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（七）符合有关法律规定的资格要求。提任党的领导职务的，还应当符合《中国共产党章程》规定的党龄要求。</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w:t>
      </w:r>
      <w:r w:rsidRPr="00D73537">
        <w:rPr>
          <w:rFonts w:ascii="Times New Roman" w:hAnsi="Times New Roman"/>
        </w:rPr>
        <w:t xml:space="preserve"> </w:t>
      </w:r>
      <w:r w:rsidRPr="00D73537">
        <w:rPr>
          <w:rFonts w:ascii="Times New Roman" w:hAnsi="Times New Roman"/>
        </w:rPr>
        <w:t>党政领导干部应当逐级提拔。特别优秀或者工作特殊需要的干部，可以突破任职资格规定或者越级提拔担任领导职务。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破格提拔的特别优秀干部，应当德才素质突出、群众公认度高，并且符合下列条件之一：在关键时刻或者承担急难险重任务中经受住考验、表现突出、作出重大贡献；在条件艰苦、环境复杂、基础差的地区或者单位工作实绩突出；在其他岗位上尽职尽责，工作实绩特别显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因工作特殊需要破格提拔的干部，应当符合下列情形之一：领导班子结构需要或者领导职位有特殊要求的；专业性较强的岗位或者重要专项工作急需的；艰苦边远地区、贫困地区急需引进的。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破格提拔干部必须从严掌握。不得突破本条例第七条规定的基本条件和第八条第七项规定的资格要求。任职试用期未满或者提拔任职不满一年的，不得破格提拔。不得在任职年限上连续破格。不得越两级提拔。</w:t>
      </w:r>
    </w:p>
    <w:p w:rsidR="00A804CC" w:rsidRPr="00D73537" w:rsidRDefault="00DF531D">
      <w:pPr>
        <w:numPr>
          <w:ilvl w:val="0"/>
          <w:numId w:val="2"/>
        </w:numPr>
        <w:spacing w:line="312" w:lineRule="auto"/>
        <w:ind w:firstLineChars="200" w:firstLine="420"/>
        <w:rPr>
          <w:rFonts w:ascii="Times New Roman" w:hAnsi="Times New Roman"/>
        </w:rPr>
      </w:pPr>
      <w:r w:rsidRPr="00D73537">
        <w:rPr>
          <w:rFonts w:ascii="Times New Roman" w:hAnsi="Times New Roman"/>
        </w:rPr>
        <w:t>拓宽选人视野和渠道，党政领导干部可以从党政机关选拔任用，也可以从党政机关以外选拔任用。地方党政领导班子成员应当注意从担任过县（市、区、旗）、乡（镇、街道）党政领导职务的干部和国有企事业单位领导人员中选拔。</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第三章</w:t>
      </w:r>
      <w:r w:rsidRPr="00D73537">
        <w:rPr>
          <w:rFonts w:ascii="Times New Roman" w:hAnsi="Times New Roman"/>
        </w:rPr>
        <w:t xml:space="preserve"> </w:t>
      </w:r>
      <w:r w:rsidRPr="00D73537">
        <w:rPr>
          <w:rFonts w:ascii="Times New Roman" w:hAnsi="Times New Roman"/>
        </w:rPr>
        <w:t>动议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w:t>
      </w:r>
      <w:r w:rsidRPr="00D73537">
        <w:rPr>
          <w:rFonts w:ascii="Times New Roman" w:hAnsi="Times New Roman"/>
        </w:rPr>
        <w:t xml:space="preserve"> </w:t>
      </w:r>
      <w:r w:rsidRPr="00D73537">
        <w:rPr>
          <w:rFonts w:ascii="Times New Roman" w:hAnsi="Times New Roman"/>
        </w:rPr>
        <w:t>党委（党组）或者组织（人事）部门按照干部管理权限，根据工作需要和领导班子建设实际，提出启动干部选拔任用工作意见。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w:t>
      </w:r>
      <w:r w:rsidRPr="00D73537">
        <w:rPr>
          <w:rFonts w:ascii="Times New Roman" w:hAnsi="Times New Roman"/>
        </w:rPr>
        <w:t xml:space="preserve"> </w:t>
      </w:r>
      <w:r w:rsidRPr="00D73537">
        <w:rPr>
          <w:rFonts w:ascii="Times New Roman" w:hAnsi="Times New Roman"/>
        </w:rPr>
        <w:t>组织（人事）部门综合有关方面建议和平时了解掌握的情况，对领导班子进行分析研判，就选拔任用的职位、条件、范围、方式、程序等提出初步建议。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w:t>
      </w:r>
      <w:r w:rsidRPr="00D73537">
        <w:rPr>
          <w:rFonts w:ascii="Times New Roman" w:hAnsi="Times New Roman"/>
        </w:rPr>
        <w:t xml:space="preserve"> </w:t>
      </w:r>
      <w:r w:rsidRPr="00D73537">
        <w:rPr>
          <w:rFonts w:ascii="Times New Roman" w:hAnsi="Times New Roman"/>
        </w:rPr>
        <w:t>初步建议向党委（党组）主要领导成员报告后，在一定范围内进行酝酿，形成工作方案。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第四章</w:t>
      </w:r>
      <w:r w:rsidRPr="00D73537">
        <w:rPr>
          <w:rFonts w:ascii="Times New Roman" w:hAnsi="Times New Roman"/>
        </w:rPr>
        <w:t xml:space="preserve"> </w:t>
      </w:r>
      <w:r w:rsidRPr="00D73537">
        <w:rPr>
          <w:rFonts w:ascii="Times New Roman" w:hAnsi="Times New Roman"/>
        </w:rPr>
        <w:t>民主推荐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w:t>
      </w:r>
      <w:r w:rsidRPr="00D73537">
        <w:rPr>
          <w:rFonts w:ascii="Times New Roman" w:hAnsi="Times New Roman"/>
        </w:rPr>
        <w:t xml:space="preserve"> </w:t>
      </w:r>
      <w:r w:rsidRPr="00D73537">
        <w:rPr>
          <w:rFonts w:ascii="Times New Roman" w:hAnsi="Times New Roman"/>
        </w:rPr>
        <w:t>选拔任用党政领导干部，必须经过民主推荐。民主推荐包括会议推荐和个别谈话推荐，推荐结果作为选拔任用的重要参考，在一年内有效。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w:t>
      </w:r>
      <w:r w:rsidRPr="00D73537">
        <w:rPr>
          <w:rFonts w:ascii="Times New Roman" w:hAnsi="Times New Roman"/>
        </w:rPr>
        <w:t xml:space="preserve"> </w:t>
      </w:r>
      <w:r w:rsidRPr="00D73537">
        <w:rPr>
          <w:rFonts w:ascii="Times New Roman" w:hAnsi="Times New Roman"/>
        </w:rPr>
        <w:t>领导班子换届，民主推荐按照职位设置全额定向推荐；个别提拔任职，按照拟任职位推荐。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w:t>
      </w:r>
      <w:r w:rsidRPr="00D73537">
        <w:rPr>
          <w:rFonts w:ascii="Times New Roman" w:hAnsi="Times New Roman"/>
        </w:rPr>
        <w:t xml:space="preserve"> </w:t>
      </w:r>
      <w:r w:rsidRPr="00D73537">
        <w:rPr>
          <w:rFonts w:ascii="Times New Roman" w:hAnsi="Times New Roman"/>
        </w:rPr>
        <w:t>领导班子换届，民主推荐由同级党委（党组）主持，应当经过下列程序：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（一）召开推荐会，公布推荐职位、任职条件、推荐范围，提供干部名册，提出有关要求，组织填写推荐表；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（二）进行个别谈话推荐；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（三）对会议推荐和谈话推荐情况进行综合分析；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（四）向上级党委汇报推荐情况。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w:t>
      </w:r>
      <w:r w:rsidRPr="00D73537">
        <w:rPr>
          <w:rFonts w:ascii="Times New Roman" w:hAnsi="Times New Roman"/>
        </w:rPr>
        <w:t xml:space="preserve"> </w:t>
      </w:r>
      <w:r w:rsidRPr="00D73537">
        <w:rPr>
          <w:rFonts w:ascii="Times New Roman" w:hAnsi="Times New Roman"/>
        </w:rPr>
        <w:t>领导班子换届，会议推荐由下列人员参加：</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（一）党委成员；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（二）人大常委会、政府、政协党组成员或者全体领导成员；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（三）纪委领导成员；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（四）人民法院、人民检察院主要领导成员；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（五）党委工作部门、政府工作部门、人民团体主要领导成员；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（六）下一级党委和政府主要领导成员；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（七）其他需要参加的人员。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推荐人大常委会、政府、政协领导成员人选，应当有民主党派、工商联主要领导成员和无党派代表人士参加。</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参加个别谈话推荐的人员参照上列范围确定，可以适当调整。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w:t>
      </w:r>
      <w:r w:rsidRPr="00D73537">
        <w:rPr>
          <w:rFonts w:ascii="Times New Roman" w:hAnsi="Times New Roman"/>
        </w:rPr>
        <w:t xml:space="preserve"> </w:t>
      </w:r>
      <w:r w:rsidRPr="00D73537">
        <w:rPr>
          <w:rFonts w:ascii="Times New Roman" w:hAnsi="Times New Roman"/>
        </w:rPr>
        <w:t>领导班子换届，根据会议推荐、个别谈话推荐情况和领导班子结构需要，可以差额提出初步名单进行二次会议推荐。二次会议推荐由下列人员参加：</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（一）党委成员；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（二）人大常委会、政府、政协党组成员或者全体领导成员；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（三）人民法院、人民检察院主要领导成员；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（四）纪委副书记；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（五）其他需要参加的人员。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w:t>
      </w:r>
      <w:r w:rsidRPr="00D73537">
        <w:rPr>
          <w:rFonts w:ascii="Times New Roman" w:hAnsi="Times New Roman"/>
        </w:rPr>
        <w:t xml:space="preserve"> </w:t>
      </w:r>
      <w:r w:rsidRPr="00D73537">
        <w:rPr>
          <w:rFonts w:ascii="Times New Roman" w:hAnsi="Times New Roman"/>
        </w:rPr>
        <w:t>个别提拔任职的民主推荐程序，可以参照本条例第十六条、第十八条规定进行，也可以先进行个别谈话推荐，根据谈话情况，经党委（党组）或者组织（人事）部门研究，提出初步名单，再进行会议推荐。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w:t>
      </w:r>
      <w:r w:rsidRPr="00D73537">
        <w:rPr>
          <w:rFonts w:ascii="Times New Roman" w:hAnsi="Times New Roman"/>
        </w:rPr>
        <w:t xml:space="preserve"> </w:t>
      </w:r>
      <w:r w:rsidRPr="00D73537">
        <w:rPr>
          <w:rFonts w:ascii="Times New Roman" w:hAnsi="Times New Roman"/>
        </w:rPr>
        <w:t>个别提拔任职，参加民主推荐人员按下列范围执行：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（一）民主推荐地方党政领导班子成员人选，参照本条例第十七条、第十八条规定执行，可以适当调整。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民主推荐工作部门领导成员人选，会议推荐由本部门领导成员、内设机构领导成员、直属单位主要领导成员和其他需要参加的人员参加；本部门人数较少的，可以由全体人员参加。根据实际情况还可以吸收本系统下级单位主要领导成员参加。参加个别谈话推荐的人员参照上列范围确定，可以适当调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（三）民主推荐内设机构领导成员人选，参照前项所列范围确定。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w:t>
      </w:r>
      <w:r w:rsidRPr="00D73537">
        <w:rPr>
          <w:rFonts w:ascii="Times New Roman" w:hAnsi="Times New Roman"/>
        </w:rPr>
        <w:t xml:space="preserve"> </w:t>
      </w:r>
      <w:r w:rsidRPr="00D73537">
        <w:rPr>
          <w:rFonts w:ascii="Times New Roman" w:hAnsi="Times New Roman"/>
        </w:rPr>
        <w:t>个人向党组织推荐领导干部人选，必须负责地写出推荐材料并署名。所推荐人选经组织（人事）部门审核符合条件的，纳入民主推荐范围，缺乏民意基础的，不得列为考察对象。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w:t>
      </w:r>
      <w:r w:rsidRPr="00D73537">
        <w:rPr>
          <w:rFonts w:ascii="Times New Roman" w:hAnsi="Times New Roman"/>
        </w:rPr>
        <w:t xml:space="preserve"> </w:t>
      </w:r>
      <w:r w:rsidRPr="00D73537">
        <w:rPr>
          <w:rFonts w:ascii="Times New Roman" w:hAnsi="Times New Roman"/>
        </w:rPr>
        <w:t>党委和政府及其工作部门个别特殊需要的领导成员人选，可以由党委（党</w:t>
      </w:r>
      <w:r w:rsidRPr="00D73537">
        <w:rPr>
          <w:rFonts w:ascii="Times New Roman" w:hAnsi="Times New Roman"/>
        </w:rPr>
        <w:lastRenderedPageBreak/>
        <w:t>组）或者组织（人事）部门推荐，报上级组织（人事）部门同意后作为考察对象。</w:t>
      </w:r>
    </w:p>
    <w:p w:rsidR="00A804CC" w:rsidRPr="00D73537" w:rsidRDefault="00DF531D">
      <w:pPr>
        <w:spacing w:line="312" w:lineRule="auto"/>
        <w:rPr>
          <w:rFonts w:ascii="Times New Roman" w:hAnsi="Times New Roman"/>
        </w:rPr>
      </w:pPr>
      <w:r w:rsidRPr="00D73537">
        <w:rPr>
          <w:rFonts w:ascii="Times New Roman" w:hAnsi="Times New Roman"/>
        </w:rPr>
        <w:t>第五章</w:t>
      </w:r>
      <w:r w:rsidRPr="00D73537">
        <w:rPr>
          <w:rFonts w:ascii="Times New Roman" w:hAnsi="Times New Roman"/>
        </w:rPr>
        <w:t xml:space="preserve"> </w:t>
      </w:r>
      <w:r w:rsidRPr="00D73537">
        <w:rPr>
          <w:rFonts w:ascii="Times New Roman" w:hAnsi="Times New Roman"/>
        </w:rPr>
        <w:t>考察</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w:t>
      </w:r>
      <w:r w:rsidRPr="00D73537">
        <w:rPr>
          <w:rFonts w:ascii="Times New Roman" w:hAnsi="Times New Roman"/>
        </w:rPr>
        <w:t xml:space="preserve"> </w:t>
      </w:r>
      <w:r w:rsidRPr="00D73537">
        <w:rPr>
          <w:rFonts w:ascii="Times New Roman" w:hAnsi="Times New Roman"/>
        </w:rPr>
        <w:t>确定考察对象，应当根据工作需要和干部德才条件，将民主推荐与平时考核、年度考核、一贯表现和人岗相适等情况综合考虑，充分酝酿，防止把推荐票等同于选举票、简单以推荐票取人。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w:t>
      </w:r>
      <w:r w:rsidRPr="00D73537">
        <w:rPr>
          <w:rFonts w:ascii="Times New Roman" w:hAnsi="Times New Roman"/>
        </w:rPr>
        <w:t xml:space="preserve"> </w:t>
      </w:r>
      <w:r w:rsidRPr="00D73537">
        <w:rPr>
          <w:rFonts w:ascii="Times New Roman" w:hAnsi="Times New Roman"/>
        </w:rPr>
        <w:t>有下列情形之一的，不得列为考察对象：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（一）群众公认度不高的。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（二）近三年年度考核结果中有被确定为基本称职以下等次的。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（三）有跑官、拉票行为的。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（四）配偶已移居国（境）外；或者没有配偶，子女均已移居国（境）外的。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（五）受到组织处理或者党纪政纪处分影响使用的。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（六）其他原因不宜提拔的。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w:t>
      </w:r>
      <w:r w:rsidRPr="00D73537">
        <w:rPr>
          <w:rFonts w:ascii="Times New Roman" w:hAnsi="Times New Roman"/>
        </w:rPr>
        <w:t xml:space="preserve"> </w:t>
      </w:r>
      <w:r w:rsidRPr="00D73537">
        <w:rPr>
          <w:rFonts w:ascii="Times New Roman" w:hAnsi="Times New Roman"/>
        </w:rPr>
        <w:t>领导班子换届，由本级党委书记与副书记、分管组织、纪检等工作的常委根据上级党委组织部门反馈的情况，对考察对象人选进行酝酿，本级党委常委会研究提出考察对象建议名单，经与上级党委组织部门沟通后，确定考察对象。对拟新进党政领导班子的考察对象，应当在一定范围内进行公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个别提拔任职，由党委（党组）研究确定考察对象。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考察对象一般应当多于拟任职务人数。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w:t>
      </w:r>
      <w:r w:rsidRPr="00D73537">
        <w:rPr>
          <w:rFonts w:ascii="Times New Roman" w:hAnsi="Times New Roman"/>
        </w:rPr>
        <w:t xml:space="preserve"> </w:t>
      </w:r>
      <w:r w:rsidRPr="00D73537">
        <w:rPr>
          <w:rFonts w:ascii="Times New Roman" w:hAnsi="Times New Roman"/>
        </w:rPr>
        <w:t>对确定的考察对象，由组织（人事）部门按照干部管理权限进行严格考察。</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部门与地方双重管理干部的考察工作，由主管方负责，会同协管方进行。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w:t>
      </w:r>
      <w:r w:rsidRPr="00D73537">
        <w:rPr>
          <w:rFonts w:ascii="Times New Roman" w:hAnsi="Times New Roman"/>
        </w:rPr>
        <w:t xml:space="preserve"> </w:t>
      </w:r>
      <w:r w:rsidRPr="00D73537">
        <w:rPr>
          <w:rFonts w:ascii="Times New Roman" w:hAnsi="Times New Roman"/>
        </w:rPr>
        <w:t>考察党政领导职务拟任人选，必须依据干部选拔任用条件和不同领导职务的职责要求，全面考察其德、能、勤、绩、廉。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突出考察政治品质和道德品行，深入了解理想信念、政治纪律、坚持原则、敢于担当、开展批评和自我批评、行为操守等方面的情况。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注重考察工作实绩，深入了解履行岗位职责、推动和服务科学发展的实际成效。考察地方党政领导班子成员，应当把有质量、有效益、可持续的经济发展和民生改善、社会和谐进步、文化建设、生态文明建设、党的建设等作为考核评价的重要内容，更加重视劳动就业、居民收入、科技创新、教育文化、社会保障、卫生健康等的考核，强化约束性指标考核，加大资源消耗、环境保护、消化产能过剩、安全生产、债务状况等指标的权重，防止单纯以经济增长速度评定工作实绩。考察党政工作部门领导干部，应当把执行政策、营造良好发展环境、提供优质公共服务、维护社会公平正义等作为评价的重要内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加强作风考察，深入了解为民服务、求真务实、勤勉敬业、奋发有为，反对形式主义、官僚主义、享乐主义和奢靡之风等情况。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强化廉政情况考察，深入了解遵守廉洁自律有关规定，保持高尚情操和健康情趣，慎独</w:t>
      </w:r>
      <w:r w:rsidRPr="00D73537">
        <w:rPr>
          <w:rFonts w:ascii="Times New Roman" w:hAnsi="Times New Roman"/>
        </w:rPr>
        <w:lastRenderedPageBreak/>
        <w:t>慎微，秉公用权，清正廉洁，不谋私利，严格要求亲属和身边工作人员等情况。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各级党委（党组）应当根据实际，制定具体考察标准。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w:t>
      </w:r>
      <w:r w:rsidRPr="00D73537">
        <w:rPr>
          <w:rFonts w:ascii="Times New Roman" w:hAnsi="Times New Roman"/>
        </w:rPr>
        <w:t xml:space="preserve"> </w:t>
      </w:r>
      <w:r w:rsidRPr="00D73537">
        <w:rPr>
          <w:rFonts w:ascii="Times New Roman" w:hAnsi="Times New Roman"/>
        </w:rPr>
        <w:t>考察党政领导职务拟任人选，应当保证充足的考察时间，经过下列程序：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（一）组织考察组，制定考察工作方案；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（二）同考察对象呈报单位或者所在单位党委（党组）主要领导成员就考察工作方案沟通情况，征求意见；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（三）根据考察对象的不同情况，通过适当方式在一定范围内发布干部考察预告；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（四）采取个别谈话、发放征求意见表、民主测评、实地走访、查阅干部档案和工作资料、同考察对象面谈等方法，广泛深入地了解情况，根据需要进行民意调查、专项调查、延伸考察；</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（五）综合分析考察情况，与考察对象的一贯表现进行比较、相互印证，全面准确地对考察对象作出评价；</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（六）向考察对象呈报单位或者所在单位党委（党组）主要领导成员反馈考察情况，并交换意见；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（七）考察组研究提出人选任用建议，向派出考察组的组织（人事）部门汇报，经组织（人事）部门集体研究提出任用建议方案，向本级党委（党组）报告。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w:t>
      </w:r>
      <w:r w:rsidRPr="00D73537">
        <w:rPr>
          <w:rFonts w:ascii="Times New Roman" w:hAnsi="Times New Roman"/>
        </w:rPr>
        <w:t xml:space="preserve"> </w:t>
      </w:r>
      <w:r w:rsidRPr="00D73537">
        <w:rPr>
          <w:rFonts w:ascii="Times New Roman" w:hAnsi="Times New Roman"/>
        </w:rPr>
        <w:t>考察地方党政领导班子成员拟任人选，个别谈话和征求意见的范围一般为：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（一）党委和政府领导成员，人大常委会、政协、纪委、人民法院、人民检察院主要领导成员；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（二）考察对象所在单位领导成员；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（三）考察对象所在单位有关工作部门或者内设机构和直属单位主要领导成员；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（四）其他有关人员。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w:t>
      </w:r>
      <w:r w:rsidRPr="00D73537">
        <w:rPr>
          <w:rFonts w:ascii="Times New Roman" w:hAnsi="Times New Roman"/>
        </w:rPr>
        <w:t xml:space="preserve"> </w:t>
      </w:r>
      <w:r w:rsidRPr="00D73537">
        <w:rPr>
          <w:rFonts w:ascii="Times New Roman" w:hAnsi="Times New Roman"/>
        </w:rPr>
        <w:t>考察工作部门领导班子成员拟任人选，个别谈话和征求意见的范围一般为：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（一）考察对象上级领导机关有关领导成员；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（二）考察对象所在单位领导成员；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（三）考察对象所在单位内设机构和直属单位主要领导成员；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（四）其他有关人员。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考察内设机构领导职务拟任人选，个别谈话和征求意见的范围参照上列规定执行。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w:t>
      </w:r>
      <w:r w:rsidRPr="00D73537">
        <w:rPr>
          <w:rFonts w:ascii="Times New Roman" w:hAnsi="Times New Roman"/>
        </w:rPr>
        <w:t xml:space="preserve"> </w:t>
      </w:r>
      <w:r w:rsidRPr="00D73537">
        <w:rPr>
          <w:rFonts w:ascii="Times New Roman" w:hAnsi="Times New Roman"/>
        </w:rPr>
        <w:t>考察党政领导职务拟任人选，应当听取考察对象所在单位组织（人事）部门、纪检监察机关、机关党组织的意见，根据需要可以听取巡视机构和其他相关部门意见。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组织（人事）部门应当就考察对象的党风廉政情况听取纪检监察机关的意见。对拟提拔的考察对象，应当查阅个人有关事项报告情况，必要时可以进行核实。对需要进行经济责任审计的考察对象，应当委托审计部门按照有关规定进行审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w:t>
      </w:r>
      <w:r w:rsidRPr="00D73537">
        <w:rPr>
          <w:rFonts w:ascii="Times New Roman" w:hAnsi="Times New Roman"/>
        </w:rPr>
        <w:t xml:space="preserve"> </w:t>
      </w:r>
      <w:r w:rsidRPr="00D73537">
        <w:rPr>
          <w:rFonts w:ascii="Times New Roman" w:hAnsi="Times New Roman"/>
        </w:rPr>
        <w:t>考察党政领导职务拟任人选，必须形成书面考察材料，建立考察文书档案。</w:t>
      </w:r>
      <w:r w:rsidRPr="00D73537">
        <w:rPr>
          <w:rFonts w:ascii="Times New Roman" w:hAnsi="Times New Roman"/>
        </w:rPr>
        <w:lastRenderedPageBreak/>
        <w:t>已经任职的，考察材料归入本人档案。考察材料必须写实，全面、准确、清楚地反映考察对象的情况，包括下列内容：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（一）德、能、勤、绩、廉方面的主要表现和主要特长；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（二）主要缺点和不足；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（三）民主推荐、民主测评等情况。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w:t>
      </w:r>
      <w:r w:rsidRPr="00D73537">
        <w:rPr>
          <w:rFonts w:ascii="Times New Roman" w:hAnsi="Times New Roman"/>
        </w:rPr>
        <w:t xml:space="preserve"> </w:t>
      </w:r>
      <w:r w:rsidRPr="00D73537">
        <w:rPr>
          <w:rFonts w:ascii="Times New Roman" w:hAnsi="Times New Roman"/>
        </w:rPr>
        <w:t>党委（党组）或者组织（人事）部门派出的考察组由两名以上成员组成。考察人员应当具有较高素质和相应资格。考察组负责人应当由思想政治素质好、有较丰富工作经验并熟悉干部工作的人员担任。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实行干部考察工作责任制。考察组必须坚持原则，公道正派，深入细致，如实反映考察情况和意见，对考察材料负责，履行干部选拔任用风气监督职责。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第六章</w:t>
      </w:r>
      <w:r w:rsidRPr="00D73537">
        <w:rPr>
          <w:rFonts w:ascii="Times New Roman" w:hAnsi="Times New Roman"/>
        </w:rPr>
        <w:t xml:space="preserve"> </w:t>
      </w:r>
      <w:r w:rsidRPr="00D73537">
        <w:rPr>
          <w:rFonts w:ascii="Times New Roman" w:hAnsi="Times New Roman"/>
        </w:rPr>
        <w:t>讨论决定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w:t>
      </w:r>
      <w:r w:rsidRPr="00D73537">
        <w:rPr>
          <w:rFonts w:ascii="Times New Roman" w:hAnsi="Times New Roman"/>
        </w:rPr>
        <w:t xml:space="preserve"> </w:t>
      </w:r>
      <w:r w:rsidRPr="00D73537">
        <w:rPr>
          <w:rFonts w:ascii="Times New Roman" w:hAnsi="Times New Roman"/>
        </w:rPr>
        <w:t>党政领导职务拟任人选，在讨论决定或者决定呈报前，应当根据职位和人选的不同情况，分别在党委（党组）、人大常委会、政府、政协等有关领导成员中进行酝酿。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工作部门领导成员拟任人选，应当征求上级分管领导成员的意见。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非中共党员拟任人选，应当征求党委统战部门和民主党派、工商联主要领导成员、无党派代表人士的意见。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部门与地方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w:t>
      </w:r>
      <w:r w:rsidRPr="00D73537">
        <w:rPr>
          <w:rFonts w:ascii="Times New Roman" w:hAnsi="Times New Roman"/>
        </w:rPr>
        <w:t xml:space="preserve"> </w:t>
      </w:r>
      <w:r w:rsidRPr="00D73537">
        <w:rPr>
          <w:rFonts w:ascii="Times New Roman" w:hAnsi="Times New Roman"/>
        </w:rPr>
        <w:t>选拔任用党政领导干部，应当按照干部管理权限由党委（党组）集体讨论作出任免决定，或者决定提出推荐、提名的意见。属于上级党委（党组）管理的，本级党委（党组）可以提出选拔任用建议。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对拟破格提拔的人选在讨论决定前，必须报经上级组织（人事）部门同意。越级提拔或者不经过民主推荐列为破格提拔人选的，应当在考察前报告，经批复同意后方可进行。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w:t>
      </w:r>
      <w:r w:rsidRPr="00D73537">
        <w:rPr>
          <w:rFonts w:ascii="Times New Roman" w:hAnsi="Times New Roman"/>
        </w:rPr>
        <w:t xml:space="preserve"> </w:t>
      </w:r>
      <w:r w:rsidRPr="00D73537">
        <w:rPr>
          <w:rFonts w:ascii="Times New Roman" w:hAnsi="Times New Roman"/>
        </w:rPr>
        <w:t>市（地、州、盟）、县（市、区、旗）党委和政府领导班子正职的拟任人选和推荐人选，一般应当由上级党委常委会提名并提交全委会无记名投票表决；全委会闭会期间急需任用的，由党委常委会作出决定，决定前应当征求全委会成员的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w:t>
      </w:r>
      <w:r w:rsidRPr="00D73537">
        <w:rPr>
          <w:rFonts w:ascii="Times New Roman" w:hAnsi="Times New Roman"/>
        </w:rPr>
        <w:t xml:space="preserve"> </w:t>
      </w:r>
      <w:r w:rsidRPr="00D73537">
        <w:rPr>
          <w:rFonts w:ascii="Times New Roman" w:hAnsi="Times New Roman"/>
        </w:rPr>
        <w:t>党委（党组）讨论决定干部任免事项，必须有三分之二以上成员到会，并保证与会成员有足够时间听取情况介绍、充分发表意见。与会成员对任免事项，应当发表同意、不同意或者缓议等明确意见。在充分讨论的基础上，采取口头表决、举手表决或者无记名投票等方式进行表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党委（党组）有关干部任免的决定，需要复议的，应当经党委（党组）超过半数成员同意后方可进行。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w:t>
      </w:r>
      <w:r w:rsidRPr="00D73537">
        <w:rPr>
          <w:rFonts w:ascii="Times New Roman" w:hAnsi="Times New Roman"/>
        </w:rPr>
        <w:t xml:space="preserve"> </w:t>
      </w:r>
      <w:r w:rsidRPr="00D73537">
        <w:rPr>
          <w:rFonts w:ascii="Times New Roman" w:hAnsi="Times New Roman"/>
        </w:rPr>
        <w:t>党委（党组）讨论决定干部任免事项，应当按照下列程序进行：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（一）党委（党组）分管组织（人事）工作的领导成员或者组织（人事）部门负责人，逐个介绍领导职务拟任人选的推荐、考察和任免理由等情况，其中涉及破格提拔的人选，应当说明破格的具体情形和理由；</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（二）参加会议人员进行充分讨论；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（三）进行表决，以党委（党组）应到会成员超过半数同意形成决定。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w:t>
      </w:r>
      <w:r w:rsidRPr="00D73537">
        <w:rPr>
          <w:rFonts w:ascii="Times New Roman" w:hAnsi="Times New Roman"/>
        </w:rPr>
        <w:t xml:space="preserve"> </w:t>
      </w:r>
      <w:r w:rsidRPr="00D73537">
        <w:rPr>
          <w:rFonts w:ascii="Times New Roman" w:hAnsi="Times New Roman"/>
        </w:rPr>
        <w:t>需要报上级党委（党组）审批的拟提拔任职的干部，必须呈报党委（党组）请示并附干部任免审批表、干部考察材料、本人档案和党委（党组）会议纪要、讨论记录、民主推荐情况等材料。上级组织（人事）部门对呈报的材料应当严格审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需要报上级备案的干部，应当按照规定及时向上级组织（人事）部门备案。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第七章</w:t>
      </w:r>
      <w:r w:rsidRPr="00D73537">
        <w:rPr>
          <w:rFonts w:ascii="Times New Roman" w:hAnsi="Times New Roman"/>
        </w:rPr>
        <w:t xml:space="preserve"> </w:t>
      </w:r>
      <w:r w:rsidRPr="00D73537">
        <w:rPr>
          <w:rFonts w:ascii="Times New Roman" w:hAnsi="Times New Roman"/>
        </w:rPr>
        <w:t>任职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w:t>
      </w:r>
      <w:r w:rsidRPr="00D73537">
        <w:rPr>
          <w:rFonts w:ascii="Times New Roman" w:hAnsi="Times New Roman"/>
        </w:rPr>
        <w:t xml:space="preserve"> </w:t>
      </w:r>
      <w:r w:rsidRPr="00D73537">
        <w:rPr>
          <w:rFonts w:ascii="Times New Roman" w:hAnsi="Times New Roman"/>
        </w:rPr>
        <w:t>党政领导职务实行选任制、委任制，部分专业性较强的领导职务可以实行聘任制。聘任办法另行规定。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w:t>
      </w:r>
      <w:r w:rsidRPr="00D73537">
        <w:rPr>
          <w:rFonts w:ascii="Times New Roman" w:hAnsi="Times New Roman"/>
        </w:rPr>
        <w:t xml:space="preserve"> </w:t>
      </w:r>
      <w:r w:rsidRPr="00D73537">
        <w:rPr>
          <w:rFonts w:ascii="Times New Roman" w:hAnsi="Times New Roman"/>
        </w:rPr>
        <w:t>实行党政领导干部任职前公示制度。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提拔担任厅局级以下领导职务的，除特殊岗位和在换届考察时已进行过公示的人选外，在党委（党组）讨论决定后、下发任职通知前，应当在一定范围内进行公示。公示内容应当真实准确，便于监督，涉及破格提拔的，还应当说明破格的具体情形和理由。公示期不少于五个工作日。公示结果不影响任职的，办理任职手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w:t>
      </w:r>
      <w:r w:rsidRPr="00D73537">
        <w:rPr>
          <w:rFonts w:ascii="Times New Roman" w:hAnsi="Times New Roman"/>
        </w:rPr>
        <w:t xml:space="preserve"> </w:t>
      </w:r>
      <w:r w:rsidRPr="00D73537">
        <w:rPr>
          <w:rFonts w:ascii="Times New Roman" w:hAnsi="Times New Roman"/>
        </w:rPr>
        <w:t>实行党政领导干部任职试用期制度。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提拔担任下列非选举产生的厅局级以下领导职务的，试用期为一年：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（一）党委、人大常委会、政府、政协工作部门副职和内设机构领导职务；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（二）纪委内设机构领导职务；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（三）人民法院、人民检察院内设机构的非国家权力机关依法任命的领导职务。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试用期满后，经考核胜任现职的，正式任职；不胜任的，免去试任职务，一般按试任前职级安排工作。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第四十三条</w:t>
      </w:r>
      <w:r w:rsidRPr="00D73537">
        <w:rPr>
          <w:rFonts w:ascii="Times New Roman" w:hAnsi="Times New Roman"/>
        </w:rPr>
        <w:t xml:space="preserve"> </w:t>
      </w:r>
      <w:r w:rsidRPr="00D73537">
        <w:rPr>
          <w:rFonts w:ascii="Times New Roman" w:hAnsi="Times New Roman"/>
        </w:rPr>
        <w:t>实行任职谈话制度。对决定任用的干部，由党委（党组）指定专人同本人谈话，肯定成绩，指出不足，提出要求和需要注意的问题。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第四十四条</w:t>
      </w:r>
      <w:r w:rsidRPr="00D73537">
        <w:rPr>
          <w:rFonts w:ascii="Times New Roman" w:hAnsi="Times New Roman"/>
        </w:rPr>
        <w:t xml:space="preserve"> </w:t>
      </w:r>
      <w:r w:rsidRPr="00D73537">
        <w:rPr>
          <w:rFonts w:ascii="Times New Roman" w:hAnsi="Times New Roman"/>
        </w:rPr>
        <w:t>党政领导职务的任职时间，按照下列时间计算：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（一）由党委（党组）决定任职的，自党委（党组）决定之日起计算；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（二）由党的代表大会、党的委员会全体会议、党的纪律检查委员会全体会议、人民代表大会、政协全体会议选举、决定任命的，自当选、决定任命之日起计算；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（三）由人大常委会或者政协常委会任命或者决定任命的，自人大常委会、政协常委会任命或者决定任命之日起计算；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（四）由党委向政府提名由政府任命的，自政府任命之日起计算。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第八章</w:t>
      </w:r>
      <w:r w:rsidRPr="00D73537">
        <w:rPr>
          <w:rFonts w:ascii="Times New Roman" w:hAnsi="Times New Roman"/>
        </w:rPr>
        <w:t xml:space="preserve"> </w:t>
      </w:r>
      <w:r w:rsidRPr="00D73537">
        <w:rPr>
          <w:rFonts w:ascii="Times New Roman" w:hAnsi="Times New Roman"/>
        </w:rPr>
        <w:t>依法推荐、提名和民主协商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第四十五条</w:t>
      </w:r>
      <w:r w:rsidRPr="00D73537">
        <w:rPr>
          <w:rFonts w:ascii="Times New Roman" w:hAnsi="Times New Roman"/>
        </w:rPr>
        <w:t xml:space="preserve"> </w:t>
      </w:r>
      <w:r w:rsidRPr="00D73537">
        <w:rPr>
          <w:rFonts w:ascii="Times New Roman" w:hAnsi="Times New Roman"/>
        </w:rPr>
        <w:t>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及人大代表中的党员，应当认真贯彻党委推荐意见，带头依法办事，正确履行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第四十六条</w:t>
      </w:r>
      <w:r w:rsidRPr="00D73537">
        <w:rPr>
          <w:rFonts w:ascii="Times New Roman" w:hAnsi="Times New Roman"/>
        </w:rPr>
        <w:t xml:space="preserve"> </w:t>
      </w:r>
      <w:r w:rsidRPr="00D73537">
        <w:rPr>
          <w:rFonts w:ascii="Times New Roman" w:hAnsi="Times New Roman"/>
        </w:rPr>
        <w:t>党委向人民代表大会推荐由人民代表大会选举、决定任命的领导干部人选，应当以本级党委名义向人民代表大会主席团提交推荐书，介绍所推荐人选的有关情况，说明推荐理由。</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党委向人大常委会推荐由人大常委会任命、决定任命的领导干部人选，应当在人大常委会审议前，按照规定程序提出，介绍所推荐人选的有关情况。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第四十七条</w:t>
      </w:r>
      <w:r w:rsidRPr="00D73537">
        <w:rPr>
          <w:rFonts w:ascii="Times New Roman" w:hAnsi="Times New Roman"/>
        </w:rPr>
        <w:t xml:space="preserve"> </w:t>
      </w:r>
      <w:r w:rsidRPr="00D73537">
        <w:rPr>
          <w:rFonts w:ascii="Times New Roman" w:hAnsi="Times New Roman"/>
        </w:rPr>
        <w:t>党委向政府提名由政府任命的政府工作部门和机构领导成员人选，在党委讨论决定后，由政府任命。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第四十八条</w:t>
      </w:r>
      <w:r w:rsidRPr="00D73537">
        <w:rPr>
          <w:rFonts w:ascii="Times New Roman" w:hAnsi="Times New Roman"/>
        </w:rPr>
        <w:t xml:space="preserve"> </w:t>
      </w:r>
      <w:r w:rsidRPr="00D73537">
        <w:rPr>
          <w:rFonts w:ascii="Times New Roman" w:hAnsi="Times New Roman"/>
        </w:rPr>
        <w:t>领导班子换届，党委推荐人大常委会、政府、政协领导成员人选和人民法院院长、人民检察院检察长人选，应当事先向民主党派、工商联主要领导成员和无党派代表人士通报有关情况，进行民主协商。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第四十九条</w:t>
      </w:r>
      <w:r w:rsidRPr="00D73537">
        <w:rPr>
          <w:rFonts w:ascii="Times New Roman" w:hAnsi="Times New Roman"/>
        </w:rPr>
        <w:t xml:space="preserve"> </w:t>
      </w:r>
      <w:r w:rsidRPr="00D73537">
        <w:rPr>
          <w:rFonts w:ascii="Times New Roman" w:hAnsi="Times New Roman"/>
        </w:rPr>
        <w:t>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政协领导成员候选人的推荐和协商提名，按照政协章程和有关规定办理。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第九章</w:t>
      </w:r>
      <w:r w:rsidRPr="00D73537">
        <w:rPr>
          <w:rFonts w:ascii="Times New Roman" w:hAnsi="Times New Roman"/>
        </w:rPr>
        <w:t xml:space="preserve"> </w:t>
      </w:r>
      <w:r w:rsidRPr="00D73537">
        <w:rPr>
          <w:rFonts w:ascii="Times New Roman" w:hAnsi="Times New Roman"/>
        </w:rPr>
        <w:t>公开选拔和竞争上岗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第五十条</w:t>
      </w:r>
      <w:r w:rsidRPr="00D73537">
        <w:rPr>
          <w:rFonts w:ascii="Times New Roman" w:hAnsi="Times New Roman"/>
        </w:rPr>
        <w:t xml:space="preserve"> </w:t>
      </w:r>
      <w:r w:rsidRPr="00D73537">
        <w:rPr>
          <w:rFonts w:ascii="Times New Roman" w:hAnsi="Times New Roman"/>
        </w:rPr>
        <w:t>公开选拔、竞争上岗是党政领导干部选拔任用的方式之一。公开选拔面向社会进行，竞争上岗在本单位或者本系统内部进行，应当从实际出发，合理确定选拔职位、数量和范围。一般情况下，领导职位出现空缺且本地区本部门没有合适人选的，特别是需要补充紧缺专业人才的，可以进行公开选拔；领导职位出现空缺，本单位本系统符合资格条件人数较多且人选意见不易集中的，可以进行竞争上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公开选拔县处级以下领导干部，一般不跨省（自治区、直辖市）进行。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第五十一条</w:t>
      </w:r>
      <w:r w:rsidRPr="00D73537">
        <w:rPr>
          <w:rFonts w:ascii="Times New Roman" w:hAnsi="Times New Roman"/>
        </w:rPr>
        <w:t xml:space="preserve"> </w:t>
      </w:r>
      <w:r w:rsidRPr="00D73537">
        <w:rPr>
          <w:rFonts w:ascii="Times New Roman" w:hAnsi="Times New Roman"/>
        </w:rPr>
        <w:t>公开选拔、竞争上岗方案设置的条件和资格，应当符合本条例第七条和第八条的规定，不得因人设置资格条件。资格条件突破规定的，应当事先报上级组织（人事）部门审核同意。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第五十二条</w:t>
      </w:r>
      <w:r w:rsidRPr="00D73537">
        <w:rPr>
          <w:rFonts w:ascii="Times New Roman" w:hAnsi="Times New Roman"/>
        </w:rPr>
        <w:t xml:space="preserve"> </w:t>
      </w:r>
      <w:r w:rsidRPr="00D73537">
        <w:rPr>
          <w:rFonts w:ascii="Times New Roman" w:hAnsi="Times New Roman"/>
        </w:rPr>
        <w:t>公开选拔、竞争上岗工作在党委（党组）领导下进行，由组织（人事）部门组织实施，应当经过下列程序：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（一）公布职位、资格条件、基本程序和方法等；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（二）报名与资格审查，参加公开选拔的应当经所在单位同意；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（三）采取适当方式进行能力和素质测试、测评，比选择优（竞争上岗也可以先进行民主推荐）；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（四）组织考察，研究提出人选方案；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（五）党委（党组）讨论决定；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（六）履行任职手续。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第五十三条</w:t>
      </w:r>
      <w:r w:rsidRPr="00D73537">
        <w:rPr>
          <w:rFonts w:ascii="Times New Roman" w:hAnsi="Times New Roman"/>
        </w:rPr>
        <w:t xml:space="preserve"> </w:t>
      </w:r>
      <w:r w:rsidRPr="00D73537">
        <w:rPr>
          <w:rFonts w:ascii="Times New Roman" w:hAnsi="Times New Roman"/>
        </w:rPr>
        <w:t>公开选拔、竞争上岗应当科学规范测试、测评，突出岗位特点，突出实绩竞争，注重能力素质和一贯表现，防止简单以分数取人。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第十章</w:t>
      </w:r>
      <w:r w:rsidRPr="00D73537">
        <w:rPr>
          <w:rFonts w:ascii="Times New Roman" w:hAnsi="Times New Roman"/>
        </w:rPr>
        <w:t xml:space="preserve"> </w:t>
      </w:r>
      <w:r w:rsidRPr="00D73537">
        <w:rPr>
          <w:rFonts w:ascii="Times New Roman" w:hAnsi="Times New Roman"/>
        </w:rPr>
        <w:t>交流、回避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第五十四条</w:t>
      </w:r>
      <w:r w:rsidRPr="00D73537">
        <w:rPr>
          <w:rFonts w:ascii="Times New Roman" w:hAnsi="Times New Roman"/>
        </w:rPr>
        <w:t xml:space="preserve"> </w:t>
      </w:r>
      <w:r w:rsidRPr="00D73537">
        <w:rPr>
          <w:rFonts w:ascii="Times New Roman" w:hAnsi="Times New Roman"/>
        </w:rPr>
        <w:t>实行党政领导干部交流制度。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（一）交流的对象主要是：因工作需要交流的；需要通过交流锻炼提高领导能力的；在一个地方或者部门工作时间较长的；按照规定需要回避的；因其他原因需要交流的。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交流的重点是县级以上地方党委和政府的领导成员，纪委、人民法院、人民检察院、党委和政府部分工作部门的主要领导成员。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（二）地方党委和政府领导成员原则上应当任满一届，在同一职位上任职满十年的，必须交流；在同一职位连续任职达到两个任期的，不再推荐、提名或者任命担任同一职务。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同一地方（部门）的党政正职一般不同时易地交流。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（三）党政机关内设机构处级以上领导干部在同一职位上任职时间较长的，应当进行交流或者轮岗。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（四）经历单一或者缺少基层工作经历的年轻干部，应当有计划地到基层、艰苦边远地区和复杂环境工作。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（五）加强干部交流统筹。推进地区之间、部门之间、地方与部门之间、党政机关与国有企事业单位及其他社会组织之间的干部交流。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（六）干部交流由党委（党组）及其组织（人事）部门按照干部管理权限组织实施，严格把握人选的资格条件。干部个人不得自行联系交流事宜，领导干部不得指定交流人选。同一干部不宜频繁交流。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（七）交流的干部接到任职通知后，应当在党委（党组）或者组织（人事）部门限定的时间内到任。跨地区跨部门交流的，应当同时迁转行政关系、工资关系和党的组织关系。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第五十五条</w:t>
      </w:r>
      <w:r w:rsidRPr="00D73537">
        <w:rPr>
          <w:rFonts w:ascii="Times New Roman" w:hAnsi="Times New Roman"/>
        </w:rPr>
        <w:t xml:space="preserve"> </w:t>
      </w:r>
      <w:r w:rsidRPr="00D73537">
        <w:rPr>
          <w:rFonts w:ascii="Times New Roman" w:hAnsi="Times New Roman"/>
        </w:rPr>
        <w:t>实行党政领导干部任职回避制度。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领导干部任职回避的亲属关系为：夫妻关系、直系血亲关系、三代以内旁系血亲以及近姻亲关系。有上列亲属关系的，不得在同一机关担任双方直接隶属于同一领导人员的职务或者有直接上下级领导关系的职务，也不得在其中一方担任领导职务的机关从事组织（人事）、纪检监察、审计、财务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领导干部不得在本人成长地担任县（市）党委和政府以及纪检机关、组织部门、人民法</w:t>
      </w:r>
      <w:r w:rsidRPr="00D73537">
        <w:rPr>
          <w:rFonts w:ascii="Times New Roman" w:hAnsi="Times New Roman"/>
        </w:rPr>
        <w:lastRenderedPageBreak/>
        <w:t>院、人民检察院、公安部门正职领导成员，一般不得在本人成长地担任市（地、盟）党委和政府以及纪检机关、组织部门、人民法院、人民检察院、公安部门正职领导成员。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第五十六条</w:t>
      </w:r>
      <w:r w:rsidRPr="00D73537">
        <w:rPr>
          <w:rFonts w:ascii="Times New Roman" w:hAnsi="Times New Roman"/>
        </w:rPr>
        <w:t xml:space="preserve"> </w:t>
      </w:r>
      <w:r w:rsidRPr="00D73537">
        <w:rPr>
          <w:rFonts w:ascii="Times New Roman" w:hAnsi="Times New Roman"/>
        </w:rPr>
        <w:t>实行党政领导干部选拔任用工作回避制度。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党委（党组）及其组织（人事）部门讨论干部任免，涉及与会人员本人及其亲属的，本人必须回避。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干部考察组成员在干部考察工作中涉及其亲属的，本人必须回避。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第十一章</w:t>
      </w:r>
      <w:r w:rsidRPr="00D73537">
        <w:rPr>
          <w:rFonts w:ascii="Times New Roman" w:hAnsi="Times New Roman"/>
        </w:rPr>
        <w:t xml:space="preserve"> </w:t>
      </w:r>
      <w:r w:rsidRPr="00D73537">
        <w:rPr>
          <w:rFonts w:ascii="Times New Roman" w:hAnsi="Times New Roman"/>
        </w:rPr>
        <w:t>免职、辞职、降职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第五十七条</w:t>
      </w:r>
      <w:r w:rsidRPr="00D73537">
        <w:rPr>
          <w:rFonts w:ascii="Times New Roman" w:hAnsi="Times New Roman"/>
        </w:rPr>
        <w:t xml:space="preserve"> </w:t>
      </w:r>
      <w:r w:rsidRPr="00D73537">
        <w:rPr>
          <w:rFonts w:ascii="Times New Roman" w:hAnsi="Times New Roman"/>
        </w:rPr>
        <w:t>党政领导干部有下列情形之一的，一般应当免去现职：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（一）达到任职年龄界限或者退休年龄界限的。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（二）受到责任追究应当免职的。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（三）辞职或者调出的。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（四）非组织选派，离职学习期限超过一年的。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（五）因工作需要或者其他原因，应当免去现职的。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第五十八条</w:t>
      </w:r>
      <w:r w:rsidRPr="00D73537">
        <w:rPr>
          <w:rFonts w:ascii="Times New Roman" w:hAnsi="Times New Roman"/>
        </w:rPr>
        <w:t xml:space="preserve"> </w:t>
      </w:r>
      <w:r w:rsidRPr="00D73537">
        <w:rPr>
          <w:rFonts w:ascii="Times New Roman" w:hAnsi="Times New Roman"/>
        </w:rPr>
        <w:t>实行党政领导干部辞职制度。辞职包括因公辞职、自愿辞职、引咎辞职和责令辞职。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辞职应当符合有关规定，手续依照法律或者有关规定程序办理。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第五十九条</w:t>
      </w:r>
      <w:r w:rsidRPr="00D73537">
        <w:rPr>
          <w:rFonts w:ascii="Times New Roman" w:hAnsi="Times New Roman"/>
        </w:rPr>
        <w:t xml:space="preserve"> </w:t>
      </w:r>
      <w:r w:rsidRPr="00D73537">
        <w:rPr>
          <w:rFonts w:ascii="Times New Roman" w:hAnsi="Times New Roman"/>
        </w:rPr>
        <w:t>引咎辞职、责令辞职和因问责被免职的党政领导干部，一年内不安排职务，两年内不得担任高于原任职务层次的职务。同时受到党纪政纪处分的，按照影响期长的规定执行。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第六十条</w:t>
      </w:r>
      <w:r w:rsidRPr="00D73537">
        <w:rPr>
          <w:rFonts w:ascii="Times New Roman" w:hAnsi="Times New Roman"/>
        </w:rPr>
        <w:t xml:space="preserve"> </w:t>
      </w:r>
      <w:r w:rsidRPr="00D73537">
        <w:rPr>
          <w:rFonts w:ascii="Times New Roman" w:hAnsi="Times New Roman"/>
        </w:rPr>
        <w:t>实行党政领导干部降职制度。党政领导干部在年度考核中被确定为不称职的，因工作能力较弱、受到组织处理或者其他原因不适宜担任现职务层次的，应当降职使用。降职使用的干部，其待遇按照新任职务的标准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降职使用的干部重新提拔，按照有关规定执行。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第十二章</w:t>
      </w:r>
      <w:r w:rsidRPr="00D73537">
        <w:rPr>
          <w:rFonts w:ascii="Times New Roman" w:hAnsi="Times New Roman"/>
        </w:rPr>
        <w:t xml:space="preserve"> </w:t>
      </w:r>
      <w:r w:rsidRPr="00D73537">
        <w:rPr>
          <w:rFonts w:ascii="Times New Roman" w:hAnsi="Times New Roman"/>
        </w:rPr>
        <w:t>纪律和监督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第六十一条</w:t>
      </w:r>
      <w:r w:rsidRPr="00D73537">
        <w:rPr>
          <w:rFonts w:ascii="Times New Roman" w:hAnsi="Times New Roman"/>
        </w:rPr>
        <w:t xml:space="preserve"> </w:t>
      </w:r>
      <w:r w:rsidRPr="00D73537">
        <w:rPr>
          <w:rFonts w:ascii="Times New Roman" w:hAnsi="Times New Roman"/>
        </w:rPr>
        <w:t>选拔任用党政领导干部，必须严格执行本条例的各项规定，并遵守下列纪律：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（一）不准超职数配备、超机构规格提拔领导干部，或者违反规定擅自设置职务名称、提高干部职级待遇；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（二）不准采取不正当手段为本人或者他人谋取职位；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（三）不准违反规定程序推荐、考察、酝酿、讨论决定任免干部；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（四）不准私自泄露动议、民主推荐、民主测评、考察、酝酿、讨论决定干部等有关情况；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（五）不准在干部考察工作中隐瞒或者歪曲事实真相；</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（六）不准在民主推荐、民主测评、组织考察和选举中搞拉票等非组织活动；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（七）不准利用职务便利私自干预下级或者原任职地区、单位干部选拔任用工作；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（八）不准在工作调动、机构变动时，突击提拔、调整干部；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（九）不准在干部选拔任用工作中封官许愿，任人唯亲，营私舞弊；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（十）不准涂改干部档案，或者在干部身份、年龄、工龄、党龄、学历、经历等方面弄虚作假。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第六十二条</w:t>
      </w:r>
      <w:r w:rsidRPr="00D73537">
        <w:rPr>
          <w:rFonts w:ascii="Times New Roman" w:hAnsi="Times New Roman"/>
        </w:rPr>
        <w:t xml:space="preserve"> </w:t>
      </w:r>
      <w:r w:rsidRPr="00D73537">
        <w:rPr>
          <w:rFonts w:ascii="Times New Roman" w:hAnsi="Times New Roman"/>
        </w:rPr>
        <w:t>加强干部选拔任用工作全程监督，严肃查处违反组织人事纪律的行为。对违反本条例规定的事项，按照有关规定对党委（党组）主要领导成员和有关领导成员、组织（人事）部门有关领导成员以及其他直接责任人作出组织处理或者纪律处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对无正当理由拒不服从组织调动或者交流决定的，依照法律及有关规定予以免职或者降职使用。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第六十三条</w:t>
      </w:r>
      <w:r w:rsidRPr="00D73537">
        <w:rPr>
          <w:rFonts w:ascii="Times New Roman" w:hAnsi="Times New Roman"/>
        </w:rPr>
        <w:t xml:space="preserve"> </w:t>
      </w:r>
      <w:r w:rsidRPr="00D73537">
        <w:rPr>
          <w:rFonts w:ascii="Times New Roman" w:hAnsi="Times New Roman"/>
        </w:rPr>
        <w:t>实行党政领导干部选拔任用工作责任追究制度。凡用人失察失误造成严重后果的，本地区本部门用人上的不正之风严重、干部群众反映强烈以及对违反组织人事纪律的行为查处不力的，应当根据具体情况，追究党委（党组）主要领导成员、有关领导成员、组织（人事）部门和纪检监察机关有关领导成员以及其他直接责任人的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第六十四条</w:t>
      </w:r>
      <w:r w:rsidRPr="00D73537">
        <w:rPr>
          <w:rFonts w:ascii="Times New Roman" w:hAnsi="Times New Roman"/>
        </w:rPr>
        <w:t xml:space="preserve"> </w:t>
      </w:r>
      <w:r w:rsidRPr="00D73537">
        <w:rPr>
          <w:rFonts w:ascii="Times New Roman" w:hAnsi="Times New Roman"/>
        </w:rPr>
        <w:t>党委（党组）及其组织（人事）部门对干部选拔任用工作和贯彻执行本条例的情况进行监督检查，受理有关干部选拔任用工作的举报、申诉，制止、纠正违反本条例的行为，并对有关责任人提出处理意见或者处理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纪检监察机关、巡视机构按照有关规定，对干部选拔任用工作进行监督检查。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第六十五条</w:t>
      </w:r>
      <w:r w:rsidRPr="00D73537">
        <w:rPr>
          <w:rFonts w:ascii="Times New Roman" w:hAnsi="Times New Roman"/>
        </w:rPr>
        <w:t xml:space="preserve"> </w:t>
      </w:r>
      <w:r w:rsidRPr="00D73537">
        <w:rPr>
          <w:rFonts w:ascii="Times New Roman" w:hAnsi="Times New Roman"/>
        </w:rPr>
        <w:t>实行组织（人事）部门与纪检监察机关等有关单位联席会议制度，就加强对干部选拔任用工作的监督，沟通信息，交流情况，提出意见和建议。联席会议由组织（人事）部门召集。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第六十六条</w:t>
      </w:r>
      <w:r w:rsidRPr="00D73537">
        <w:rPr>
          <w:rFonts w:ascii="Times New Roman" w:hAnsi="Times New Roman"/>
        </w:rPr>
        <w:t xml:space="preserve"> </w:t>
      </w:r>
      <w:r w:rsidRPr="00D73537">
        <w:rPr>
          <w:rFonts w:ascii="Times New Roman" w:hAnsi="Times New Roman"/>
        </w:rPr>
        <w:t>党委（党组）及其组织（人事）部门在干部选拔任用工作中，必须严格执行本条例，自觉接受组织监督和群众监督。下级机关和党员、干部、群众对干部选拔任用工作中的违纪违规行为，有权向上级党委（党组）及其组织（人事）部门、纪检监察机关举报、申诉，受理部门和机关应当按照有关规定查核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第十三章</w:t>
      </w:r>
      <w:r w:rsidRPr="00D73537">
        <w:rPr>
          <w:rFonts w:ascii="Times New Roman" w:hAnsi="Times New Roman"/>
        </w:rPr>
        <w:t xml:space="preserve"> </w:t>
      </w:r>
      <w:r w:rsidRPr="00D73537">
        <w:rPr>
          <w:rFonts w:ascii="Times New Roman" w:hAnsi="Times New Roman"/>
        </w:rPr>
        <w:t>附则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第六十七条</w:t>
      </w:r>
      <w:r w:rsidRPr="00D73537">
        <w:rPr>
          <w:rFonts w:ascii="Times New Roman" w:hAnsi="Times New Roman"/>
        </w:rPr>
        <w:t xml:space="preserve"> </w:t>
      </w:r>
      <w:r w:rsidRPr="00D73537">
        <w:rPr>
          <w:rFonts w:ascii="Times New Roman" w:hAnsi="Times New Roman"/>
        </w:rPr>
        <w:t>本条例对工作部门的规定，同时适用于办事机构、派出机构、特设机构以及其他直属机构。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第六十八条</w:t>
      </w:r>
      <w:r w:rsidRPr="00D73537">
        <w:rPr>
          <w:rFonts w:ascii="Times New Roman" w:hAnsi="Times New Roman"/>
        </w:rPr>
        <w:t xml:space="preserve"> </w:t>
      </w:r>
      <w:r w:rsidRPr="00D73537">
        <w:rPr>
          <w:rFonts w:ascii="Times New Roman" w:hAnsi="Times New Roman"/>
        </w:rPr>
        <w:t>选拔任用乡（镇、街道）的党政领导干部，由省、自治区、直辖市党委根据本条例制定相应的实施办法。</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第六十九条</w:t>
      </w:r>
      <w:r w:rsidRPr="00D73537">
        <w:rPr>
          <w:rFonts w:ascii="Times New Roman" w:hAnsi="Times New Roman"/>
        </w:rPr>
        <w:t xml:space="preserve"> </w:t>
      </w:r>
      <w:r w:rsidRPr="00D73537">
        <w:rPr>
          <w:rFonts w:ascii="Times New Roman" w:hAnsi="Times New Roman"/>
        </w:rPr>
        <w:t>中国人民解放军和中国人民武装警察部队领导干部的选拔任用办法，由中央军事委员会根据本条例的原则规定。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第七十条</w:t>
      </w:r>
      <w:r w:rsidRPr="00D73537">
        <w:rPr>
          <w:rFonts w:ascii="Times New Roman" w:hAnsi="Times New Roman"/>
        </w:rPr>
        <w:t xml:space="preserve"> </w:t>
      </w:r>
      <w:r w:rsidRPr="00D73537">
        <w:rPr>
          <w:rFonts w:ascii="Times New Roman" w:hAnsi="Times New Roman"/>
        </w:rPr>
        <w:t>本条例由中共中央组织部负责解释。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第七十一条</w:t>
      </w:r>
      <w:r w:rsidRPr="00D73537">
        <w:rPr>
          <w:rFonts w:ascii="Times New Roman" w:hAnsi="Times New Roman"/>
        </w:rPr>
        <w:t xml:space="preserve"> </w:t>
      </w:r>
      <w:r w:rsidRPr="00D73537">
        <w:rPr>
          <w:rFonts w:ascii="Times New Roman" w:hAnsi="Times New Roman"/>
        </w:rPr>
        <w:t>本条例自发布之日起施行。</w:t>
      </w:r>
      <w:r w:rsidRPr="00D73537">
        <w:rPr>
          <w:rFonts w:ascii="Times New Roman" w:hAnsi="Times New Roman"/>
        </w:rPr>
        <w:t>2002</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9</w:t>
      </w:r>
      <w:r w:rsidRPr="00D73537">
        <w:rPr>
          <w:rFonts w:ascii="Times New Roman" w:hAnsi="Times New Roman"/>
        </w:rPr>
        <w:t>日中共中央印发的《党政领导干</w:t>
      </w:r>
      <w:r w:rsidRPr="00D73537">
        <w:rPr>
          <w:rFonts w:ascii="Times New Roman" w:hAnsi="Times New Roman"/>
        </w:rPr>
        <w:lastRenderedPageBreak/>
        <w:t>部选拔任用工作条例》同时废止。</w:t>
      </w:r>
    </w:p>
    <w:p w:rsidR="00A804CC" w:rsidRPr="00D73537" w:rsidRDefault="00A804CC">
      <w:pPr>
        <w:spacing w:line="312" w:lineRule="auto"/>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100" w:name="_Toc489559048"/>
      <w:bookmarkStart w:id="101" w:name="_Toc530247905"/>
      <w:r w:rsidRPr="00D73537">
        <w:rPr>
          <w:rFonts w:ascii="Times New Roman" w:eastAsia="黑体" w:hAnsi="Times New Roman"/>
          <w:sz w:val="32"/>
          <w:szCs w:val="32"/>
        </w:rPr>
        <w:lastRenderedPageBreak/>
        <w:t>党政机关厉行节约反对浪费条例</w:t>
      </w:r>
      <w:bookmarkEnd w:id="100"/>
      <w:bookmarkEnd w:id="101"/>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2013</w:t>
      </w:r>
      <w:r w:rsidRPr="00D73537">
        <w:rPr>
          <w:rFonts w:ascii="Times New Roman" w:hAnsi="Times New Roman"/>
        </w:rPr>
        <w:t>年</w:t>
      </w:r>
      <w:r w:rsidRPr="00D73537">
        <w:rPr>
          <w:rFonts w:ascii="Times New Roman" w:hAnsi="Times New Roman"/>
        </w:rPr>
        <w:t>11</w:t>
      </w:r>
      <w:r w:rsidRPr="00D73537">
        <w:rPr>
          <w:rFonts w:ascii="Times New Roman" w:hAnsi="Times New Roman"/>
        </w:rPr>
        <w:t>月</w:t>
      </w:r>
      <w:r w:rsidRPr="00D73537">
        <w:rPr>
          <w:rFonts w:ascii="Times New Roman" w:hAnsi="Times New Roman"/>
        </w:rPr>
        <w:t>18</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102" w:name="_Toc489559049"/>
      <w:r w:rsidRPr="00D73537">
        <w:rPr>
          <w:rFonts w:ascii="Times New Roman" w:eastAsia="黑体" w:hAnsi="Times New Roman"/>
        </w:rPr>
        <w:t>第一章　总则</w:t>
      </w:r>
      <w:bookmarkEnd w:id="102"/>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　为了进一步弘扬艰苦奋斗、勤俭节约的优良作风，推进党政机关厉行节约反对浪费，建设节约型机关，根据国家有关法律法规和中央有关规定，制定本条例。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　本条例适用于党的机关、人大机关、行政机关、政协机关、审判机关、检察机关，以及工会、共青团、妇联等人民团体和参照公务员法管理的事业单位。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第三条本条例所称浪费，是指党政机关及其工作人员违反规定进行不必要的公务活动，或者在履行公务中超出规定范围、标准和要求，不当使用公共资金、资产和资源，给国家和社会造成损失的行为。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党政机关厉行节约反对浪费，应当遵循下列原则：坚持从严从简，勤俭办一切事业，降低公务活动成本；坚持依法依规，遵守国家法律法规和党内法规制度的相关规定，严格按程序办事；坚持总量控制，科学设定相关标准，严格控制经费支出总额，加强厉行节约绩效考评；坚持实事求是，从实际出发安排公务活动，取消不必要的公务活动，保证正常公务活动；坚持公开透明，除涉及国家秘密事项外，公务活动中的资金、资产、资源使用等情况应予公开，接受各方面监督；坚持深化改革，通过改革创新破解体制机制障碍，建立健全厉行节约反对浪费工作长效机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　中共中央办公厅、国务院办公厅负责统筹协调、指导检查全国党政机关厉行节约反对浪费工作，建立协调联络机制承办具体事务。地方各级党委办公厅（室）、政府办公厅（室）负责指导检查本地区党政机关厉行节约反对浪费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纪检监察机关和组织人事、宣传、外事、发展改革、财政、审计、机关事务管理等部门根据职责分工，依法依规履行对厉行节约反对浪费相关工作的管理、监督等职责。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rsidR="00A804CC" w:rsidRPr="00D73537" w:rsidRDefault="00DF531D">
      <w:pPr>
        <w:spacing w:line="312" w:lineRule="auto"/>
        <w:ind w:firstLineChars="200" w:firstLine="420"/>
        <w:jc w:val="left"/>
        <w:outlineLvl w:val="2"/>
        <w:rPr>
          <w:rFonts w:ascii="Times New Roman" w:eastAsia="黑体" w:hAnsi="Times New Roman"/>
        </w:rPr>
      </w:pPr>
      <w:bookmarkStart w:id="103" w:name="_Toc489559050"/>
      <w:r w:rsidRPr="00D73537">
        <w:rPr>
          <w:rFonts w:ascii="Times New Roman" w:eastAsia="黑体" w:hAnsi="Times New Roman"/>
        </w:rPr>
        <w:t>第二章　经费管理</w:t>
      </w:r>
      <w:bookmarkEnd w:id="103"/>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　党政机关应当加强预算编制管理，按照综合预算的要求，将各项收入和支出全部纳入部门预算。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党政机关依法取得的罚没收入、行政事业性收费、政府性基金、国有资产收益和处置等非税收入，必须（向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）按规定及时足额上缴国库，严禁以任何形式隐瞒、截留、挤占、挪用、坐支或者私分，严禁转移到机关所属工会、培训中心、服务中心等单位账户使用。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　党政机关应当遵循先有预算、后有支出的原则，严格执行预算，严禁超预算或者无预算安排支出，严禁虚列支出、转移或者套取预算资金。</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严格控制国内差旅费、因公临时出国（境）费、公务接待费、公务用车购置及运行费、会议费、培训费等支出。年度预算执行中不予追加，因特殊需要确需追加的，由财政部门审核后按程序报批。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建立预算执行全过程动态监控机制，完善预算执行管理办法，建立健全预算绩效管理体系，增强预算执行的严肃性，提高预算执行的准确率，防止年底突击花钱等现象发生。</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　推进政府会计改革，进一步健全会计制度，准确核算机关运行经费，全面反映行政成本。</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　财政部门应当会同有关部门，根据国内差旅、因公临时出国（境）、公务接待、会议、培训等工作特点，综合考虑经济发展水平、有关货物和服务的市场价格水平，制定分地区的公务活动经费开支范围和开支标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加强相关开支标准之间的衔接，建立开支标准调整机制，定期根据有关货物和服务的市场价格变动情况调整相关开支标准，增强开支标准的协调性、规范性、科学性。</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严格开支范围和标准，严格支出报销审核，不得报销任何超范围、超标准以及与相关公务活动无关的费用。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　全面实行公务卡制度。健全公务卡强制结算目录，党政机关国内发生的公务差旅费、公务接待费、公务用车购置及运行费、会议费、培训费等经费支出，除按规定实行财政直接支付或者银行转账外，应当使用公务卡结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　党政机关采购货物、工程和服务，应当遵循公开透明、公平竞争、诚实信用原则。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政府采购应当依法完整编制采购预算，严格执行经费预算和资产配置标准，合理确定采购需求，不得超标准采购，不得超出办公需要采购服务。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严格执行政府采购程序，不得违反规定以任何方式和理由指定或者变相指定品牌、型号、产地。采购公开招标数额标准以上的货物、工程和服务，应当进行公开招标，确需改变采购方式的，应当严格执行有关公示和审批程序。列入政府集中采购目录范围的，应当委托集中采购机构代理采购，并逐步实行批量集中采购。严格控制协议供货采购的数量和规模，不得以协议供货拆分项目的方式规避公开招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党政机关应当按照政府采购合同规定的采购需求组织验收。政府采购监督管理部门应当逐步建立政府采购结果评价制度，对政府采购的资金节约、政策效能、透明程度以及专业化水平进行综合、客观评价。</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加快政府采购管理交易平台建设，推进电子化政府采购。</w:t>
      </w:r>
    </w:p>
    <w:p w:rsidR="00A804CC" w:rsidRPr="00D73537" w:rsidRDefault="00DF531D">
      <w:pPr>
        <w:spacing w:line="312" w:lineRule="auto"/>
        <w:ind w:firstLineChars="200" w:firstLine="420"/>
        <w:jc w:val="left"/>
        <w:outlineLvl w:val="2"/>
        <w:rPr>
          <w:rFonts w:ascii="Times New Roman" w:eastAsia="黑体" w:hAnsi="Times New Roman"/>
        </w:rPr>
      </w:pPr>
      <w:bookmarkStart w:id="104" w:name="_Toc489559051"/>
      <w:r w:rsidRPr="00D73537">
        <w:rPr>
          <w:rFonts w:ascii="Times New Roman" w:eastAsia="黑体" w:hAnsi="Times New Roman"/>
        </w:rPr>
        <w:t>第三章　国内差旅和因公临时出国（境）</w:t>
      </w:r>
      <w:bookmarkEnd w:id="104"/>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　党政机关应当建立健全并严格执行国内差旅内部审批制度，从严控制国内差旅人数和天数，严禁无明确公务目的的差旅活动，严禁以公务差旅为名变相旅游，严禁异地部门间无实质内容的学习交流和考察调研。</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第十四条　国内差旅人员应当严格按规定乘坐交通工具、住宿、就餐，费用由所在单位承担。</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差旅人员住宿、就餐由接待单位协助安排的，必须按标准交纳住宿费、餐费。差旅人员不得向接待单位提出正常公务活动以外的要求，不得接受礼金、礼品和土特产品等。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　统筹安排年度因公临时出国计划，严格控制团组数量和规模，不得安排照顾性、无实质内容的一般性出访，不得安排考察性出访，严禁集中安排赴热门国家和地区出访，严禁以各种名义变相公款出国旅游。严格执行因公临时出国限量管理规定，不得把出国作为个人待遇、安排轮流出国。严格控制跨地区、跨部门团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组织、外专等有关部门应当加强出国培训总体规划和监督管理，严格控制出国培训规模，科学设置培训项目，择优选派培训对象，提高出国培训的质量和实效。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　外事管理部门应当加强因公临时出国审核审批管理，对违反规定、不适合成行的团组予以调整或者取消。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因公临时出国经费预算总额控制，严格执行经费先行审核制度。无出国经费预算安排的不予批准，确有特殊需要的，按规定程序报批。严禁违反规定使用出国经费预算以外资金作为出国经费，严禁向所属单位、企业、我国驻外机构等摊派或者转嫁出国费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　出国团组应当按规定标准安排交通工具和食宿，不得违反规定乘坐民航包机，不得乘坐私人、企业和外国航空公司包机，不得安排超标准住房和用车，不得擅自增加出访国家或者地区，不得擅自绕道旅行，不得擅自延长在国外停留时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出国期间，不得与我国驻外机构和其他中资机构、企业之间用公款互赠礼品或者纪念品，不得用公款相互宴请。</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　严格根据工作需要编制出境计划，加强因公出境审批和管理，不得安排出境考察，不得组织无实质内容的调研、会议、培训等活动。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严格遵守因公出境经费预算、支出、使用、核算等财务制度，不得接受超标准接待和高消费娱乐，不得接受礼金、贵重礼品、有价证券、支付凭证等。</w:t>
      </w:r>
    </w:p>
    <w:p w:rsidR="00A804CC" w:rsidRPr="00D73537" w:rsidRDefault="00DF531D">
      <w:pPr>
        <w:spacing w:line="312" w:lineRule="auto"/>
        <w:ind w:firstLineChars="200" w:firstLine="420"/>
        <w:jc w:val="left"/>
        <w:outlineLvl w:val="2"/>
        <w:rPr>
          <w:rFonts w:ascii="Times New Roman" w:eastAsia="黑体" w:hAnsi="Times New Roman"/>
        </w:rPr>
      </w:pPr>
      <w:bookmarkStart w:id="105" w:name="_Toc489559052"/>
      <w:r w:rsidRPr="00D73537">
        <w:rPr>
          <w:rFonts w:ascii="Times New Roman" w:eastAsia="黑体" w:hAnsi="Times New Roman"/>
        </w:rPr>
        <w:t>第四章　公务接待</w:t>
      </w:r>
      <w:bookmarkEnd w:id="105"/>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　建立健全国内公务接待集中管理制度。党政机关公务接待管理部门应当加强对国内公务接待工作的管理和指导。</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　党政机关应当建立公务接待审批控制制度，对无公函的公务活动不予接待，严禁将非公务活动纳入接待范围。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　党政机关应当严格执行国内公务接待标准，实行接待费支出总额控制制度。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接待单位应当严格按标准安排接待对象的住宿用房，协助安排用餐的按标准收取餐费，不得在接待费中列支应当由接待对象承担的费用，不得以举办会议、培训等名义列支、转移、隐匿接待费开支。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建立国内公务接待清单制度，如实反映接待对象、公务活动、接待费用等情况。接待清</w:t>
      </w:r>
      <w:r w:rsidRPr="00D73537">
        <w:rPr>
          <w:rFonts w:ascii="Times New Roman" w:hAnsi="Times New Roman"/>
        </w:rPr>
        <w:lastRenderedPageBreak/>
        <w:t>单作为财务报销的凭证之一并接受审计。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　外宾接待工作应当遵循服务外交、友好对等、务实节俭的原则。外宾邀请单位应当严格按照有关规定安排接待活动，从严从紧控制外宾团组和接待费用。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　有关部门和地方应当参照国内公务接待标准，制定招商引资等活动的接待办法，严格审批，强化管理，严禁超规格、超标准接待，严禁扩大接待范围、增加接待项目，严禁以招商引资等名义变相安排公务接待。</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　党政机关不得以任何名义新建、改建、扩建所属宾馆、招待所等具有接待功能的设施或者场所。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建立接待资源共享机制，推进机关所属接待、培训场所的集中统一管理和利用。健全服务经营机制，推行机关所属接待、培训场所企业化管理，降低服务经营成本。</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积极推进国内公务接待服务社会化改革，有效利用社会资源为国内公务接待提供住宿、餐饮、用车等服务。</w:t>
      </w:r>
    </w:p>
    <w:p w:rsidR="00A804CC" w:rsidRPr="00D73537" w:rsidRDefault="00DF531D">
      <w:pPr>
        <w:spacing w:line="312" w:lineRule="auto"/>
        <w:ind w:firstLineChars="200" w:firstLine="420"/>
        <w:jc w:val="left"/>
        <w:outlineLvl w:val="2"/>
        <w:rPr>
          <w:rFonts w:ascii="Times New Roman" w:eastAsia="黑体" w:hAnsi="Times New Roman"/>
        </w:rPr>
      </w:pPr>
      <w:bookmarkStart w:id="106" w:name="_Toc489559053"/>
      <w:r w:rsidRPr="00D73537">
        <w:rPr>
          <w:rFonts w:ascii="Times New Roman" w:eastAsia="黑体" w:hAnsi="Times New Roman"/>
        </w:rPr>
        <w:t>第五章　公务用车</w:t>
      </w:r>
      <w:bookmarkEnd w:id="106"/>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　坚持社会化、市场化方向，改革公务用车制度，合理有效配置公务用车资源，创新公务交通分类提供方式，保障公务出行，降低行政成本，建立符合国情的新型公务用车制度。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改革公务用车实物配给方式，取消一般公务用车，保留必要的执法执勤、机要通信、应急和特种专业技术用车及按规定配备的其他车辆。普通公务出行由公务人员自主选择，实行社会化提供。取消的一般公务用车，采取公开招标、拍卖等方式公开处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适度发放公务交通补贴，不得以车改补贴的名义变相发放福利。</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　党政机关应当从严配备实行定向化保障的公务用车，不得以特殊用途等理由变相超编制、超标准配备公务用车，不得以任何方式换用、借用、占用下属单位或者其他单位和个人的车辆，不得接受企事业单位和个人赠送的车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严格按规定配备专车，不得擅自扩大专车配备范围或者变相配备专车。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从严控制执法执勤用车的配备范围、编制和标准。执法执勤用车配备应当严格限制在一线执法执勤岗位，机关内部管理和后勤岗位以及机关所属事业单位一律不得配备。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　公务用车实行政府集中采购，应当选用国产汽车，优先选用新能源汽车。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公务用车严格按照规定年限更新，已到更新年限尚能继续使用的应当继续使用，不得因领导干部职务晋升、调任等原因提前更新。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公务用车保险、维修、加油等实行政府采购，降低运行成本。</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　除涉及国家安全、侦查办案等有保密要求的特殊工作用车外，执法执勤用车应当喷涂明显的统一标识。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　根据公务活动需要，严格按规定使用公务用车，严禁以任何理由挪用或者固定给个人使用执法执勤、机要通信等公务用车，领导干部亲属和身边工作人员不得因私使</w:t>
      </w:r>
      <w:r w:rsidRPr="00D73537">
        <w:rPr>
          <w:rFonts w:ascii="Times New Roman" w:hAnsi="Times New Roman"/>
        </w:rPr>
        <w:lastRenderedPageBreak/>
        <w:t>用配备给领导干部的公务用车。</w:t>
      </w:r>
    </w:p>
    <w:p w:rsidR="00A804CC" w:rsidRPr="00D73537" w:rsidRDefault="00DF531D">
      <w:pPr>
        <w:spacing w:line="312" w:lineRule="auto"/>
        <w:ind w:firstLineChars="200" w:firstLine="420"/>
        <w:jc w:val="left"/>
        <w:outlineLvl w:val="2"/>
        <w:rPr>
          <w:rFonts w:ascii="Times New Roman" w:eastAsia="黑体" w:hAnsi="Times New Roman"/>
        </w:rPr>
      </w:pPr>
      <w:bookmarkStart w:id="107" w:name="_Toc489559054"/>
      <w:r w:rsidRPr="00D73537">
        <w:rPr>
          <w:rFonts w:ascii="Times New Roman" w:eastAsia="黑体" w:hAnsi="Times New Roman"/>
        </w:rPr>
        <w:t>第六章　会议活动</w:t>
      </w:r>
      <w:bookmarkEnd w:id="107"/>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　党政机关应当精简会议，严格执行会议费开支范围和标准。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机关会议实行分类管理、分级审批。财政部门应当会同机关事务管理等部门制定本级党政机关会议费管理办法，从严控制会议数量、会期和参会人员规模。完善并严格执行严禁党政机关到风景名胜区开会制度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　会议召开场所实行政府采购定点管理。会议住宿用房以标准间为主，用餐安排自助餐或者工作餐。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会议期间，不得安排宴请，不得组织旅游以及与会议无关的参观活动，不得以任何名义发放纪念品。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完善会议费报销制度。未经批准以及超范围、超标准开支的会议费用，一律不予报销。严禁违规使用会议费购置办公设备，严禁列支公务接待费等与会议无关的任何费用，严禁套取会议资金。</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　建立健全培训审批制度，严格控制培训数量、时间、规模，严禁以培训名义召开会议。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严格执行分类培训经费开支标准，严格控制培训经费支出范围，严禁在培训经费中列支公务接待费、会议费等与培训无关的任何费用。严禁以培训名义进行公款宴请、公款旅游活动。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　未经批准，党政机关不得以公祭、历史文化、特色物产、单位成立、行政区划变更、工程奠基或者竣工等名义举办或者委托、指派其他单位举办各类节会、庆典活动，不得举办论坛、博览会、展会活动。严禁使用财政性资金举办营业性文艺晚会。从严控制举办大型综合性运动会和各类赛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经批准的节会、庆典、论坛、博览会、展会、运动会、赛会等活动，应当严格控制规模和经费支出，不得向下属单位摊派费用，不得借举办活动发放各类纪念品，不得超出规定标准支付费用邀请名人、明星参与活动。为举办活动专门配备的设备在活动结束后应当及时收回。</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　严格控制和规范各类评比达标表彰活动，实行中央和省（自治区、直辖市）两级审批制度。评比达标表彰项目费用由举办单位承担，不得以任何方式向相关单位和个人收取费用。</w:t>
      </w:r>
    </w:p>
    <w:p w:rsidR="00A804CC" w:rsidRPr="00D73537" w:rsidRDefault="00DF531D">
      <w:pPr>
        <w:spacing w:line="312" w:lineRule="auto"/>
        <w:ind w:firstLineChars="200" w:firstLine="420"/>
        <w:jc w:val="left"/>
        <w:outlineLvl w:val="2"/>
        <w:rPr>
          <w:rFonts w:ascii="Times New Roman" w:eastAsia="黑体" w:hAnsi="Times New Roman"/>
        </w:rPr>
      </w:pPr>
      <w:bookmarkStart w:id="108" w:name="_Toc489559055"/>
      <w:r w:rsidRPr="00D73537">
        <w:rPr>
          <w:rFonts w:ascii="Times New Roman" w:eastAsia="黑体" w:hAnsi="Times New Roman"/>
        </w:rPr>
        <w:t>第七章　办公用房</w:t>
      </w:r>
      <w:bookmarkEnd w:id="108"/>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党政机关办公用房应当严格管理，推进办公用房资源的公平配置和集约使用。凡是超过规定面积标准占有、使用办公用房以及未经批准租用办公用房的，必须腾退；凡是未经批准改变办公用房使用功能的，原则上应当恢复原使用功能。严禁出租出借办公用房，已经出租出借的，到期必须收回；租赁合同未到期的，租金收入应当按照收支两条线管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　党政机关新建、改建、扩建、购置、置换、维修改造、租赁办公用房，必须严格按规定履行审批程序。采取置换方式配给办公用房的，应当执行新建办公用房各项标准，不得以未使用政府预算建设资金、资产整合等名义规避审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　党政机关办公用房建设项目应当按照朴素、实用、安全、节能原则，严格执行办公用房建设标准、单位综合造价标准和公共建筑节能设计标准，符合土地利用和城市规划要求。党政机关办公楼不得追求成为城市地标建筑，严禁配套建设大型广场、公园等设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　党政机关办公用房建设项目投资，统一由政府预算建设资金安排。土地收益和资产转让收益应当按照有关规定实行收支两条线管理，不得直接用于办公用房建设。</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党政机关办公用房维修改造项目所需投资，统一列入预算由财政资金安排解决，未经审批的项目不得安排预算。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　办公用房建设应当严格执行工程招投标和政府采购有关规定，加强对工程项目的全过程监理和审计监督。加快推行办公用房建设项目代建制。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办公用房因使用时间较长、设施设备老化、功能不全，不能满足办公需求的，可以进行维修改造。维修改造项目应当以消除安全隐患、恢复和完善使用功能、降低能源资源消耗为重点，严格履行审批程序，严格执行维修改造标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　建立健全办公用房集中统一管理制度，对办公用房实行统一调配、统一权属登记。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党政机关应当严格按照有关标准和本单位</w:t>
      </w:r>
      <w:r w:rsidRPr="00D73537">
        <w:rPr>
          <w:rFonts w:ascii="Times New Roman" w:hAnsi="Times New Roman"/>
        </w:rPr>
        <w:t>“</w:t>
      </w:r>
      <w:r w:rsidRPr="00D73537">
        <w:rPr>
          <w:rFonts w:ascii="Times New Roman" w:hAnsi="Times New Roman"/>
        </w:rPr>
        <w:t>三定</w:t>
      </w:r>
      <w:r w:rsidRPr="00D73537">
        <w:rPr>
          <w:rFonts w:ascii="Times New Roman" w:hAnsi="Times New Roman"/>
        </w:rPr>
        <w:t>”</w:t>
      </w:r>
      <w:r w:rsidRPr="00D73537">
        <w:rPr>
          <w:rFonts w:ascii="Times New Roman" w:hAnsi="Times New Roman"/>
        </w:rPr>
        <w:t>方案，从严核定、使用办公用房。超标部分应当移交同级机关事务管理部门用于统一调剂。</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新建、调整办公用房的单位，应当按照</w:t>
      </w:r>
      <w:r w:rsidRPr="00D73537">
        <w:rPr>
          <w:rFonts w:ascii="Times New Roman" w:hAnsi="Times New Roman"/>
        </w:rPr>
        <w:t>“</w:t>
      </w:r>
      <w:r w:rsidRPr="00D73537">
        <w:rPr>
          <w:rFonts w:ascii="Times New Roman" w:hAnsi="Times New Roman"/>
        </w:rPr>
        <w:t>建新交旧</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调新交旧</w:t>
      </w:r>
      <w:r w:rsidRPr="00D73537">
        <w:rPr>
          <w:rFonts w:ascii="Times New Roman" w:hAnsi="Times New Roman"/>
        </w:rPr>
        <w:t>”</w:t>
      </w:r>
      <w:r w:rsidRPr="00D73537">
        <w:rPr>
          <w:rFonts w:ascii="Times New Roman" w:hAnsi="Times New Roman"/>
        </w:rPr>
        <w:t>的原则，在搬入新建或者新调整办公用房的同时，将原办公用房腾退移交机关事务管理部门统一调剂使用。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因机构增设、职能调整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　党政机关领导干部应当按照标准配置使用一处办公用房，确因工作需要另行配置办公用房的，应当严格履行审批程序。领导干部不得长期租用宾馆、酒店房间作为办公用房。配置使用的办公用房，在退休或者调离时应当及时腾退并由原单位收回。</w:t>
      </w:r>
    </w:p>
    <w:p w:rsidR="00A804CC" w:rsidRPr="00D73537" w:rsidRDefault="00DF531D">
      <w:pPr>
        <w:spacing w:line="312" w:lineRule="auto"/>
        <w:ind w:firstLineChars="200" w:firstLine="420"/>
        <w:jc w:val="left"/>
        <w:outlineLvl w:val="2"/>
        <w:rPr>
          <w:rFonts w:ascii="Times New Roman" w:eastAsia="黑体" w:hAnsi="Times New Roman"/>
        </w:rPr>
      </w:pPr>
      <w:bookmarkStart w:id="109" w:name="_Toc489559056"/>
      <w:r w:rsidRPr="00D73537">
        <w:rPr>
          <w:rFonts w:ascii="Times New Roman" w:eastAsia="黑体" w:hAnsi="Times New Roman"/>
        </w:rPr>
        <w:t>第八章　资源节约</w:t>
      </w:r>
      <w:bookmarkEnd w:id="10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第四十二条　党政机关应当节约集约利用资源，加强全过程节约管理，提高能源、水、粮食、办公家具、办公设备、办公用品等的利用效率和效益，统筹利用土地，杜绝浪费行为。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第四十三条　对能源、水的使用实行分类定额和目标责任管理。推广应用节能技术产品，淘汰高耗能设施设备，重点推广应用新能源和可再生能源。积极使用节水型器具，建设节水型单位。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健全节能产品政府采购政策，严格执行节能产品政府强制采购和优先采购制度。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第四十四条　优化办公家具、办公设备等资产的配置和使用，通过调剂方式盘活存量资产，节约购置资金。已到更新年限尚能继续使用的，不得报废处置。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对产生的非涉密废纸、废弃电器电子产品等废旧物品进行集中回收处理，促进循环利用；涉及国家秘密的，按照有关保密规定进行销毁。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第四十五条　党政机关政务信息系统建设应当统筹规划，统一组织实施，防止重复建设和频繁升级。</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建立共享共用机制，加强资源整合，推动重要政务信息系统互联互通、信息共享和业务协同，降低软件开发、系统维护和升级等方面费用，防止资源浪费。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积极利用信息化手段，推行无纸化办公，减少一次性办公用品消耗。</w:t>
      </w:r>
    </w:p>
    <w:p w:rsidR="00A804CC" w:rsidRPr="00D73537" w:rsidRDefault="00DF531D">
      <w:pPr>
        <w:spacing w:line="312" w:lineRule="auto"/>
        <w:ind w:firstLineChars="200" w:firstLine="420"/>
        <w:jc w:val="left"/>
        <w:outlineLvl w:val="2"/>
        <w:rPr>
          <w:rFonts w:ascii="Times New Roman" w:eastAsia="黑体" w:hAnsi="Times New Roman"/>
        </w:rPr>
      </w:pPr>
      <w:bookmarkStart w:id="110" w:name="_Toc489559057"/>
      <w:r w:rsidRPr="00D73537">
        <w:rPr>
          <w:rFonts w:ascii="Times New Roman" w:eastAsia="黑体" w:hAnsi="Times New Roman"/>
        </w:rPr>
        <w:t>第九章　宣传教育</w:t>
      </w:r>
      <w:bookmarkEnd w:id="11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第四十六条　宣传部门应当把厉行节约反对浪费作为重要宣传内容，充分发挥各级各类媒体作用，重视运用互联网等新兴媒体，通过新闻报道、文化作品、公益广告等形式，广泛宣传中华民族勤俭节约的优秀品德，宣传阐释相关制度规定，宣传推广厉行节约的经验做法和先进典型，倡导绿色低碳消费理念和健康文明生活方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第四十七条　党政机关应当把加强厉行节约反对浪费教育作为作风建设的重要内容，融入干部队伍建设和机关日常管理之中，建立健全常态化工作机制。对各种铺张浪费现象和行为，应当严肃批评、督促改正。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纪检监察机关应当不定期曝光铺张浪费的典型案例，发挥警示教育作用。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组织人事部门和党校、行政学院、干部学院应当把厉行节约反对浪费作为干部教育培训的重要内容，创新教育方法，切实增强教育培训的针对性和实效性。</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第四十八条　党政机关应当围绕建设节约型机关，组织开展形式多样、便于参与的活动，引导干部职工增强节约意识、珍惜物力财力，积极培育和形成崇尚节约、厉行节约、反对浪费的机关文化，为在全社会形成节俭之风发挥示范表率作用。</w:t>
      </w:r>
    </w:p>
    <w:p w:rsidR="00A804CC" w:rsidRPr="00D73537" w:rsidRDefault="00DF531D">
      <w:pPr>
        <w:spacing w:line="312" w:lineRule="auto"/>
        <w:ind w:firstLineChars="200" w:firstLine="420"/>
        <w:jc w:val="left"/>
        <w:outlineLvl w:val="2"/>
        <w:rPr>
          <w:rFonts w:ascii="Times New Roman" w:eastAsia="黑体" w:hAnsi="Times New Roman"/>
        </w:rPr>
      </w:pPr>
      <w:bookmarkStart w:id="111" w:name="_Toc489559058"/>
      <w:r w:rsidRPr="00D73537">
        <w:rPr>
          <w:rFonts w:ascii="Times New Roman" w:eastAsia="黑体" w:hAnsi="Times New Roman"/>
        </w:rPr>
        <w:t>第十章　监督检查</w:t>
      </w:r>
      <w:bookmarkEnd w:id="11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第四十九条　各级党委和政府应当建立厉行节约反对浪费监督检查机制，明确监督检查的主体、职责、内容、方法、程序等，加强经常性督促检查，针对突出问题开展重点检查、暗访等专项活动。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下级党委和政府应当每年向上级党委和政府报告本地区厉行节约反对浪费工作情况，党</w:t>
      </w:r>
      <w:r w:rsidRPr="00D73537">
        <w:rPr>
          <w:rFonts w:ascii="Times New Roman" w:hAnsi="Times New Roman"/>
        </w:rPr>
        <w:lastRenderedPageBreak/>
        <w:t>委和政府所属部门、单位应当每年向本级党委和政府报告本部门、本单位厉行节约反对浪费工作情况。报告可结合领导班子年度考核和工作报告一并进行。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第五十条　领导干部厉行节约反对浪费工作情况，应当列为领导班子民主生活会和领导干部述职述廉的重要内容并接受评议。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第五十一条　党委办公厅（室）、政府办公厅（室）负责统筹协调相关部门开展对厉行节约反对浪费工作的督促检查。每年至少组织开展一次专项督查，并将督查情况在适当范围内通报。专项督查可以与党风廉政建设责任制检查考核、年终党建工作考核等相结合，督查考核结果应当按照干部管理权限送纪检监察机关和组织人事部门，作为干部管理监督、选拔任用的依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第五十二条　纪检监察机关应当加强对厉行节约反对浪费工作的监督检查，受理群众举报和有关部门移送的案件线索，及时查处违纪违法问题。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中央和省、自治区、直辖市党委巡视组应当按照有关规定，加强对有关党组织领导班子及其成员厉行节约反对浪费工作情况的巡视监督。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第五十三条　财政部门应当加强对党政机关预算编制、执行等财政、财务、政府采购和会计事项的监督检查，依法处理发现的违规问题，并及时向本级党委和政府汇报监督检查结果。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审计部门应当加大对党政机关公务支出和公款消费的审计力度，依法处理、督促整改违规问题，并将涉嫌违纪违法问题移送有关部门查处。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第五十四条　党政机关应当建立健全厉行节约反对浪费信息公开制度。除依照法律法规和有关要求须保密的内容和事项外，下列内容应当按照及时、方便、多样的原则，以适当方式进行公开：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（一）预算和决算信息；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（二）政府采购文件、采购预算、中标成交结果、采购合同等情况；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（三）国内公务接待的批次、人数、经费总额等情况；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（四）会议的名称、主要内容、支出金额等情况；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（五）培训的项目、内容、人数、经费等情况；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（六）节会、庆典、论坛、博览会、展会、运动会、赛会等活动举办信息；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（七）办公用房建设、维修改造、使用、运行费用支出等情况；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（八）公务支出和公款消费的审计结果；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（九）其他需要公开的内容。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第五十五条　推动和支持人民代表大会及其常务委员会依法严格审查批准党政机关公务支出预算，加强对预算执行情况的监督。发挥人大代表的监督作用，通过提出意见、建议、批评以及询问、质询等方式加强对党政机关厉行节约反对浪费工作的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支持人民政协对党政机关厉行节约反对浪费工作的监督，自觉接受并积极支持政协委员</w:t>
      </w:r>
      <w:r w:rsidRPr="00D73537">
        <w:rPr>
          <w:rFonts w:ascii="Times New Roman" w:hAnsi="Times New Roman"/>
        </w:rPr>
        <w:lastRenderedPageBreak/>
        <w:t>通过调研、视察、提案等方式加强对党政机关厉行节约反对浪费工作的监督。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第五十六条　重视各级各类媒体在厉行节约反对浪费方面的舆论监督作用。建立舆情反馈机制，及时调查处理媒体曝光的违规违纪违法问题。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发挥群众对党政机关及其工作人员铺张浪费行为的监督作用，认真调查处理群众反映的问题。</w:t>
      </w:r>
    </w:p>
    <w:p w:rsidR="00A804CC" w:rsidRPr="00D73537" w:rsidRDefault="00DF531D">
      <w:pPr>
        <w:spacing w:line="312" w:lineRule="auto"/>
        <w:ind w:firstLineChars="200" w:firstLine="420"/>
        <w:jc w:val="left"/>
        <w:outlineLvl w:val="2"/>
        <w:rPr>
          <w:rFonts w:ascii="Times New Roman" w:eastAsia="黑体" w:hAnsi="Times New Roman"/>
        </w:rPr>
      </w:pPr>
      <w:bookmarkStart w:id="112" w:name="_Toc489559059"/>
      <w:r w:rsidRPr="00D73537">
        <w:rPr>
          <w:rFonts w:ascii="Times New Roman" w:eastAsia="黑体" w:hAnsi="Times New Roman"/>
        </w:rPr>
        <w:t>第十一章　责任追究</w:t>
      </w:r>
      <w:bookmarkEnd w:id="112"/>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第五十七条　建立党政机关厉行节约反对浪费工作责任追究制度。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对违反本条例规定造成浪费的，应当依纪依法追究相关人员的责任，对负有领导责任的主要负责人或者有关领导干部实行问责。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第五十八条　有下列情形之一的，追究相关人员的责任：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（一）未经审批列支财政性资金的；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（二）采取弄虚作假等手段违规取得审批的；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（三）违反审批要求擅自变通执行的；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（四）违反管理规定超标准或者以虚假事项开支的；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（五）利用职务便利假公济私的；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（六）有其他违反审批、管理、监督规定行为的。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第五十九条　有下列情形之一的，追究主要负责人或者有关领导干部的责任：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（一）本地区、本部门、本单位铺张浪费、奢侈奢华问题严重，对发现的问题查处不力，干部群众反映强烈的；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（二）指使、纵容下属单位或者人员违反本条例规定造成浪费的；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（三）不履行内部审批、管理、监督职责造成浪费的；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（四）不按规定及时公开本地区、本部门、本单位有关厉行节约反对浪费工作信息的；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（五）其他对铺张浪费问题负有领导责任的。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第六十条　违反本条例规定造成浪费的，根据情节轻重，由有关部门依照职责权限给予批评教育、责令作出检查、诫勉谈话、通报批评或者调离岗位、责令辞职、免职、降职等处理。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应当追究党纪政纪责任的，依照《中国共产党纪律处分条例》、《行政机关公务员处分条例》等有关规定给予相应的党纪政纪处分。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涉嫌违法犯罪的，依法追究法律责任。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第六十一条　违反本条例规定获得的经济利益，应当予以收缴或者纠正。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违反本条例规定，用公款支付、报销应由个人支付的费用，应当责令退赔。</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第六十二条　受到责任追究的人员对处理决定不服的，可以按照相关规定向有关机关提出申诉。受理申诉机关应当依据有关规定认真受理并作出结论。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申诉期间，不停止处理决定的执行。</w:t>
      </w:r>
    </w:p>
    <w:p w:rsidR="00A804CC" w:rsidRPr="00D73537" w:rsidRDefault="00DF531D">
      <w:pPr>
        <w:spacing w:line="312" w:lineRule="auto"/>
        <w:ind w:firstLineChars="200" w:firstLine="420"/>
        <w:jc w:val="left"/>
        <w:outlineLvl w:val="2"/>
        <w:rPr>
          <w:rFonts w:ascii="Times New Roman" w:eastAsia="黑体" w:hAnsi="Times New Roman"/>
        </w:rPr>
      </w:pPr>
      <w:bookmarkStart w:id="113" w:name="_Toc489559060"/>
      <w:r w:rsidRPr="00D73537">
        <w:rPr>
          <w:rFonts w:ascii="Times New Roman" w:eastAsia="黑体" w:hAnsi="Times New Roman"/>
        </w:rPr>
        <w:lastRenderedPageBreak/>
        <w:t>第十二章　附则</w:t>
      </w:r>
      <w:bookmarkEnd w:id="113"/>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第六十三条　各省、自治区、直辖市党委和政府，中央和国家机关各部委，可以根据本条例，结合实际制定实施细则。有关职能部门应当根据各自职责，制定完善相关配套制度。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国有企业、国有金融企业、不参照公务员法管理的事业单位，参照本条例执行。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中国人民解放军和中国人民武装警察部队按照军队有关规定执行。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第六十四条　本条例由中共中央办公厅、国务院办公厅会同有关部门负责解释。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第六十五条　本条例自发布之日起施行。</w:t>
      </w:r>
      <w:r w:rsidRPr="00D73537">
        <w:rPr>
          <w:rFonts w:ascii="Times New Roman" w:hAnsi="Times New Roman"/>
        </w:rPr>
        <w:t>1997</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25</w:t>
      </w:r>
      <w:r w:rsidRPr="00D73537">
        <w:rPr>
          <w:rFonts w:ascii="Times New Roman" w:hAnsi="Times New Roman"/>
        </w:rPr>
        <w:t>日发布的《中共中央、国务院关于党政机关厉行节约制止奢侈浪费行为的若干规定》同时废止。其他有关党政机关厉行节约反对浪费的规定，凡与本条例不一致的，按照本条例执行。</w:t>
      </w:r>
    </w:p>
    <w:p w:rsidR="00A804CC" w:rsidRPr="00D73537" w:rsidRDefault="00A804CC">
      <w:pPr>
        <w:spacing w:line="312" w:lineRule="auto"/>
        <w:ind w:firstLineChars="200" w:firstLine="420"/>
        <w:rPr>
          <w:rFonts w:ascii="Times New Roman" w:hAnsi="Times New Roman"/>
        </w:rPr>
      </w:pPr>
    </w:p>
    <w:p w:rsidR="00A804CC" w:rsidRPr="00D73537" w:rsidRDefault="00A804CC">
      <w:pPr>
        <w:spacing w:line="312" w:lineRule="auto"/>
        <w:ind w:firstLineChars="200" w:firstLine="420"/>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114" w:name="_Toc489559061"/>
      <w:bookmarkStart w:id="115" w:name="_Toc530247906"/>
      <w:r w:rsidRPr="00D73537">
        <w:rPr>
          <w:rFonts w:ascii="Times New Roman" w:eastAsia="黑体" w:hAnsi="Times New Roman"/>
          <w:sz w:val="32"/>
          <w:szCs w:val="32"/>
        </w:rPr>
        <w:lastRenderedPageBreak/>
        <w:t>中国共产党党内法规制定条例</w:t>
      </w:r>
      <w:bookmarkEnd w:id="114"/>
      <w:bookmarkEnd w:id="115"/>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2013</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27</w:t>
      </w:r>
      <w:r w:rsidRPr="00D73537">
        <w:rPr>
          <w:rFonts w:ascii="Times New Roman" w:hAnsi="Times New Roman"/>
        </w:rPr>
        <w:t>日起施行）</w:t>
      </w:r>
    </w:p>
    <w:p w:rsidR="00A804CC" w:rsidRPr="00D73537" w:rsidRDefault="00DF531D">
      <w:pPr>
        <w:spacing w:line="312" w:lineRule="auto"/>
        <w:ind w:firstLineChars="200" w:firstLine="420"/>
        <w:jc w:val="left"/>
        <w:outlineLvl w:val="2"/>
        <w:rPr>
          <w:rFonts w:ascii="Times New Roman" w:eastAsia="黑体" w:hAnsi="Times New Roman"/>
        </w:rPr>
      </w:pPr>
      <w:bookmarkStart w:id="116" w:name="_Toc489559062"/>
      <w:r w:rsidRPr="00D73537">
        <w:rPr>
          <w:rFonts w:ascii="Times New Roman" w:eastAsia="黑体" w:hAnsi="Times New Roman"/>
        </w:rPr>
        <w:t>第一章</w:t>
      </w:r>
      <w:r w:rsidRPr="00D73537">
        <w:rPr>
          <w:rFonts w:ascii="Times New Roman" w:eastAsia="黑体" w:hAnsi="Times New Roman"/>
        </w:rPr>
        <w:t xml:space="preserve"> </w:t>
      </w:r>
      <w:r w:rsidRPr="00D73537">
        <w:rPr>
          <w:rFonts w:ascii="Times New Roman" w:eastAsia="黑体" w:hAnsi="Times New Roman"/>
        </w:rPr>
        <w:t>总则</w:t>
      </w:r>
      <w:bookmarkEnd w:id="116"/>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w:t>
      </w:r>
      <w:r w:rsidRPr="00D73537">
        <w:rPr>
          <w:rFonts w:ascii="Times New Roman" w:hAnsi="Times New Roman"/>
        </w:rPr>
        <w:t xml:space="preserve"> </w:t>
      </w:r>
      <w:r w:rsidRPr="00D73537">
        <w:rPr>
          <w:rFonts w:ascii="Times New Roman" w:hAnsi="Times New Roman"/>
        </w:rPr>
        <w:t>为了规范中国共产党党内法规制定工作，建立健全党内法规制度体系，提高党的建设科学化水平，根据《中国共产党章程》，制定本条例。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w:t>
      </w:r>
      <w:r w:rsidRPr="00D73537">
        <w:rPr>
          <w:rFonts w:ascii="Times New Roman" w:hAnsi="Times New Roman"/>
        </w:rPr>
        <w:t xml:space="preserve"> </w:t>
      </w:r>
      <w:r w:rsidRPr="00D73537">
        <w:rPr>
          <w:rFonts w:ascii="Times New Roman" w:hAnsi="Times New Roman"/>
        </w:rPr>
        <w:t>党内法规是党的中央组织以及中央纪律检查委员会、中央各部门和省、自治区、直辖市党委制定的规范党组织的工作、活动和党员行为的党内规章制度的总称。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党章是最根本的党内法规，是制定其他党内法规的基础和依据。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w:t>
      </w:r>
      <w:r w:rsidRPr="00D73537">
        <w:rPr>
          <w:rFonts w:ascii="Times New Roman" w:hAnsi="Times New Roman"/>
        </w:rPr>
        <w:t xml:space="preserve"> </w:t>
      </w:r>
      <w:r w:rsidRPr="00D73537">
        <w:rPr>
          <w:rFonts w:ascii="Times New Roman" w:hAnsi="Times New Roman"/>
        </w:rPr>
        <w:t>党的中央组织制定的党内法规称为中央党内法规。下列事项应当由中央党内法规规定：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（一）党的性质和宗旨、路线和纲领、指导思想和奋斗目标；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（二）党的各级组织的产生、组成和职权；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（三）党员义务和权利方面的基本制度；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（四）党的各方面工作的基本制度；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（五）涉及党的重大问题的事项；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（六）其他应当由中央党内法规规定的事项。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中央纪律检查委员会、中央各部门和省、自治区、直辖市党委就其职权范围内有关事项制定党内法规。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w:t>
      </w:r>
      <w:r w:rsidRPr="00D73537">
        <w:rPr>
          <w:rFonts w:ascii="Times New Roman" w:hAnsi="Times New Roman"/>
        </w:rPr>
        <w:t xml:space="preserve"> </w:t>
      </w:r>
      <w:r w:rsidRPr="00D73537">
        <w:rPr>
          <w:rFonts w:ascii="Times New Roman" w:hAnsi="Times New Roman"/>
        </w:rPr>
        <w:t>党内法规的名称为党章、准则、条例、规则、规定、办法、细则。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党章对党的性质和宗旨、路线和纲领、指导思想和奋斗目标、组织原则和组织机构、党员义务和权利以及党的纪律等作出根本规定。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准则对全党政治生活、组织生活和全体党员行为作出基本规定。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条例对党的某一领域重要关系或者某一方面重要工作作出全面规定。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规则、规定、办法、细则对党的某一方面重要工作或者事项作出具体规定。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中央纪律检查委员会、中央各部门和省、自治区、直辖市党委制定的党内法规，称为规则、规定、办法、细则。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w:t>
      </w:r>
      <w:r w:rsidRPr="00D73537">
        <w:rPr>
          <w:rFonts w:ascii="Times New Roman" w:hAnsi="Times New Roman"/>
        </w:rPr>
        <w:t xml:space="preserve"> </w:t>
      </w:r>
      <w:r w:rsidRPr="00D73537">
        <w:rPr>
          <w:rFonts w:ascii="Times New Roman" w:hAnsi="Times New Roman"/>
        </w:rPr>
        <w:t>党内法规的内容应当用条款形式表述，不同于一般不用条款形式表述的决议、决定、意见、通知等规范性文件。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w:t>
      </w:r>
      <w:r w:rsidRPr="00D73537">
        <w:rPr>
          <w:rFonts w:ascii="Times New Roman" w:hAnsi="Times New Roman"/>
        </w:rPr>
        <w:t xml:space="preserve"> </w:t>
      </w:r>
      <w:r w:rsidRPr="00D73537">
        <w:rPr>
          <w:rFonts w:ascii="Times New Roman" w:hAnsi="Times New Roman"/>
        </w:rPr>
        <w:t>制定党内法规在中央统一领导下进行。制定党内法规的日常工作由中央书记处负责。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中央办公厅承担党内法规制定的统筹协调工作，其所属法规工作机构承办具体事务。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中央纪律检查委员会、中央各部门和省、自治区、直辖市党委负责职权范围内的党内法规制定工作，其所属负责法规工作的机构承办具体事务。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w:t>
      </w:r>
      <w:r w:rsidRPr="00D73537">
        <w:rPr>
          <w:rFonts w:ascii="Times New Roman" w:hAnsi="Times New Roman"/>
        </w:rPr>
        <w:t xml:space="preserve"> </w:t>
      </w:r>
      <w:r w:rsidRPr="00D73537">
        <w:rPr>
          <w:rFonts w:ascii="Times New Roman" w:hAnsi="Times New Roman"/>
        </w:rPr>
        <w:t>制定党内法规应当遵循下列原则：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（一）从党的事业发展需要和党的建设实际出发；</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（二）以党章为根本依据，贯彻党的理论和路线、方针、政策；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（三）遵守党必须在宪法和法律范围内活动的规定；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（四）符合科学执政、民主执政、依法执政的要求；</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（五）有利于推进党的建设制度化、规范化、程序化；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（六）坚持民主集中制，充分发扬党内民主，维护党的集中统一；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（七）维护党内法规制度体系的统一性和权威性；</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（八）注重简明实用，防止繁琐重复。</w:t>
      </w:r>
    </w:p>
    <w:p w:rsidR="00A804CC" w:rsidRPr="00D73537" w:rsidRDefault="00DF531D">
      <w:pPr>
        <w:spacing w:line="312" w:lineRule="auto"/>
        <w:ind w:firstLineChars="200" w:firstLine="420"/>
        <w:jc w:val="left"/>
        <w:outlineLvl w:val="2"/>
        <w:rPr>
          <w:rFonts w:ascii="Times New Roman" w:eastAsia="黑体" w:hAnsi="Times New Roman"/>
        </w:rPr>
      </w:pPr>
      <w:bookmarkStart w:id="117" w:name="_Toc489559063"/>
      <w:r w:rsidRPr="00D73537">
        <w:rPr>
          <w:rFonts w:ascii="Times New Roman" w:eastAsia="黑体" w:hAnsi="Times New Roman"/>
        </w:rPr>
        <w:t>第二章</w:t>
      </w:r>
      <w:r w:rsidRPr="00D73537">
        <w:rPr>
          <w:rFonts w:ascii="Times New Roman" w:eastAsia="黑体" w:hAnsi="Times New Roman"/>
        </w:rPr>
        <w:t xml:space="preserve"> </w:t>
      </w:r>
      <w:r w:rsidRPr="00D73537">
        <w:rPr>
          <w:rFonts w:ascii="Times New Roman" w:eastAsia="黑体" w:hAnsi="Times New Roman"/>
        </w:rPr>
        <w:t>规划与计划</w:t>
      </w:r>
      <w:bookmarkEnd w:id="117"/>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w:t>
      </w:r>
      <w:r w:rsidRPr="00D73537">
        <w:rPr>
          <w:rFonts w:ascii="Times New Roman" w:hAnsi="Times New Roman"/>
        </w:rPr>
        <w:t xml:space="preserve"> </w:t>
      </w:r>
      <w:r w:rsidRPr="00D73537">
        <w:rPr>
          <w:rFonts w:ascii="Times New Roman" w:hAnsi="Times New Roman"/>
        </w:rPr>
        <w:t>制定党内法规应当统筹进行，科学编制党内法规制定工作五年规划和年度计划，突出重点、整体推进，逐步构建内容协调、程序严密、配套完备、有效管用的党内法规制度体系。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w:t>
      </w:r>
      <w:r w:rsidRPr="00D73537">
        <w:rPr>
          <w:rFonts w:ascii="Times New Roman" w:hAnsi="Times New Roman"/>
        </w:rPr>
        <w:t xml:space="preserve"> </w:t>
      </w:r>
      <w:r w:rsidRPr="00D73537">
        <w:rPr>
          <w:rFonts w:ascii="Times New Roman" w:hAnsi="Times New Roman"/>
        </w:rPr>
        <w:t>中央党内法规制定工作五年规划，由中央办公厅对中央纪律检查委员会、中央各部门和省、自治区、直辖市党委提出的制定建议进行汇总，并广泛征求意见后拟订，经中央书记处办公会议讨论，报中央审定。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中央党内法规制定工作年度计划，由中央办公厅对中央纪律检查委员会、中央各部门每年年底前提出的下一年度制定建议进行汇总后拟订，报中央审批。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w:t>
      </w:r>
      <w:r w:rsidRPr="00D73537">
        <w:rPr>
          <w:rFonts w:ascii="Times New Roman" w:hAnsi="Times New Roman"/>
        </w:rPr>
        <w:t xml:space="preserve"> </w:t>
      </w:r>
      <w:r w:rsidRPr="00D73537">
        <w:rPr>
          <w:rFonts w:ascii="Times New Roman" w:hAnsi="Times New Roman"/>
        </w:rPr>
        <w:t>中央纪律检查委员会、中央各部门和省、自治区、直辖市党委提出的中央党内法规制定建议，应当包括党内法规名称、制定必要性、报送时间、起草单位等。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w:t>
      </w:r>
      <w:r w:rsidRPr="00D73537">
        <w:rPr>
          <w:rFonts w:ascii="Times New Roman" w:hAnsi="Times New Roman"/>
        </w:rPr>
        <w:t xml:space="preserve"> </w:t>
      </w:r>
      <w:r w:rsidRPr="00D73537">
        <w:rPr>
          <w:rFonts w:ascii="Times New Roman" w:hAnsi="Times New Roman"/>
        </w:rPr>
        <w:t>中央纪律检查委员会、中央各部门和省、自治区、直辖市党委可以根据职权和实际需要，编制本系统、本地区党内法规制定工作规划和计划。</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w:t>
      </w:r>
      <w:r w:rsidRPr="00D73537">
        <w:rPr>
          <w:rFonts w:ascii="Times New Roman" w:hAnsi="Times New Roman"/>
        </w:rPr>
        <w:t xml:space="preserve"> </w:t>
      </w:r>
      <w:r w:rsidRPr="00D73537">
        <w:rPr>
          <w:rFonts w:ascii="Times New Roman" w:hAnsi="Times New Roman"/>
        </w:rPr>
        <w:t>党内法规制定工作规划和计划在执行过程中，可以根据实际情况进行调整。</w:t>
      </w:r>
    </w:p>
    <w:p w:rsidR="00A804CC" w:rsidRPr="00D73537" w:rsidRDefault="00DF531D">
      <w:pPr>
        <w:spacing w:line="312" w:lineRule="auto"/>
        <w:ind w:firstLineChars="200" w:firstLine="420"/>
        <w:jc w:val="left"/>
        <w:outlineLvl w:val="2"/>
        <w:rPr>
          <w:rFonts w:ascii="Times New Roman" w:eastAsia="黑体" w:hAnsi="Times New Roman"/>
        </w:rPr>
      </w:pPr>
      <w:bookmarkStart w:id="118" w:name="_Toc489559064"/>
      <w:r w:rsidRPr="00D73537">
        <w:rPr>
          <w:rFonts w:ascii="Times New Roman" w:eastAsia="黑体" w:hAnsi="Times New Roman"/>
        </w:rPr>
        <w:t>第三章</w:t>
      </w:r>
      <w:r w:rsidRPr="00D73537">
        <w:rPr>
          <w:rFonts w:ascii="Times New Roman" w:eastAsia="黑体" w:hAnsi="Times New Roman"/>
        </w:rPr>
        <w:t xml:space="preserve"> </w:t>
      </w:r>
      <w:r w:rsidRPr="00D73537">
        <w:rPr>
          <w:rFonts w:ascii="Times New Roman" w:eastAsia="黑体" w:hAnsi="Times New Roman"/>
        </w:rPr>
        <w:t>起草</w:t>
      </w:r>
      <w:bookmarkEnd w:id="118"/>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w:t>
      </w:r>
      <w:r w:rsidRPr="00D73537">
        <w:rPr>
          <w:rFonts w:ascii="Times New Roman" w:hAnsi="Times New Roman"/>
        </w:rPr>
        <w:t xml:space="preserve"> </w:t>
      </w:r>
      <w:r w:rsidRPr="00D73537">
        <w:rPr>
          <w:rFonts w:ascii="Times New Roman" w:hAnsi="Times New Roman"/>
        </w:rPr>
        <w:t>中央党内法规按其内容一般由中央纪律检查委员会、中央各部门起草，综合性党内法规由中央办公厅协调中央纪律检查委员会、中央有关部门起草或者成立专门起草小组起草。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中央纪律检查委员会、中央各部门和省、自治区、直辖市党委制定的党内法规，由其自行组织起草。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w:t>
      </w:r>
      <w:r w:rsidRPr="00D73537">
        <w:rPr>
          <w:rFonts w:ascii="Times New Roman" w:hAnsi="Times New Roman"/>
        </w:rPr>
        <w:t xml:space="preserve"> </w:t>
      </w:r>
      <w:r w:rsidRPr="00D73537">
        <w:rPr>
          <w:rFonts w:ascii="Times New Roman" w:hAnsi="Times New Roman"/>
        </w:rPr>
        <w:t>党内法规草案一般应当包括下列内容：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（一）名称；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（二）制定目的和依据；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（三）适用范围；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（四）具体规范；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（五）解释机关；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（六）施行日期。</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w:t>
      </w:r>
      <w:r w:rsidRPr="00D73537">
        <w:rPr>
          <w:rFonts w:ascii="Times New Roman" w:hAnsi="Times New Roman"/>
        </w:rPr>
        <w:t xml:space="preserve"> </w:t>
      </w:r>
      <w:r w:rsidRPr="00D73537">
        <w:rPr>
          <w:rFonts w:ascii="Times New Roman" w:hAnsi="Times New Roman"/>
        </w:rPr>
        <w:t>党内法规应当方向正确，内容明确，逻辑严密，表述准确、规范、简洁，具有可操作性。</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w:t>
      </w:r>
      <w:r w:rsidRPr="00D73537">
        <w:rPr>
          <w:rFonts w:ascii="Times New Roman" w:hAnsi="Times New Roman"/>
        </w:rPr>
        <w:t xml:space="preserve"> </w:t>
      </w:r>
      <w:r w:rsidRPr="00D73537">
        <w:rPr>
          <w:rFonts w:ascii="Times New Roman" w:hAnsi="Times New Roman"/>
        </w:rPr>
        <w:t>起草党内法规，应当深入调查研究，全面掌握实际情况，认真总结历史经验和新的实践经验，充分了解各级党组织和广大党员的意见和建议。必要时，调查研究可以吸收相关专家学者参加或者委托专门机构开展。</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w:t>
      </w:r>
      <w:r w:rsidRPr="00D73537">
        <w:rPr>
          <w:rFonts w:ascii="Times New Roman" w:hAnsi="Times New Roman"/>
        </w:rPr>
        <w:t xml:space="preserve"> </w:t>
      </w:r>
      <w:r w:rsidRPr="00D73537">
        <w:rPr>
          <w:rFonts w:ascii="Times New Roman" w:hAnsi="Times New Roman"/>
        </w:rPr>
        <w:t>起草党内法规的部门和单位，应当就涉及其他部门和单位工作范围的事项，同有关部门和单位协商一致。经协商未能取得一致意见的，应当在报送党内法规草案时对有关情况作出说明。</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w:t>
      </w:r>
      <w:r w:rsidRPr="00D73537">
        <w:rPr>
          <w:rFonts w:ascii="Times New Roman" w:hAnsi="Times New Roman"/>
        </w:rPr>
        <w:t xml:space="preserve"> </w:t>
      </w:r>
      <w:r w:rsidRPr="00D73537">
        <w:rPr>
          <w:rFonts w:ascii="Times New Roman" w:hAnsi="Times New Roman"/>
        </w:rPr>
        <w:t>起草党内法规，应当与现行党内法规相衔接。对同一事项，如果需要作出与现行党内法规不一致的规定，应当在草案中作出废止或者如何适用现行党内法规的规定，并在报送草案时说明情况和理由。</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w:t>
      </w:r>
      <w:r w:rsidRPr="00D73537">
        <w:rPr>
          <w:rFonts w:ascii="Times New Roman" w:hAnsi="Times New Roman"/>
        </w:rPr>
        <w:t xml:space="preserve"> </w:t>
      </w:r>
      <w:r w:rsidRPr="00D73537">
        <w:rPr>
          <w:rFonts w:ascii="Times New Roman" w:hAnsi="Times New Roman"/>
        </w:rPr>
        <w:t>党内法规草案形成后，应当广泛征求意见。征求意见范围根据党内法规草案的具体内容确定，必要时在全党范围内征求意见。征求意见时应当注意听取党代表大会代表和有关专家学者的意见。与群众切身利益密切相关的党内法规草案，应当充分听取群众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征求意见可以采取书面形式，也可以采取座谈会、论证会、网上征询等形式。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w:t>
      </w:r>
      <w:r w:rsidRPr="00D73537">
        <w:rPr>
          <w:rFonts w:ascii="Times New Roman" w:hAnsi="Times New Roman"/>
        </w:rPr>
        <w:t xml:space="preserve"> </w:t>
      </w:r>
      <w:r w:rsidRPr="00D73537">
        <w:rPr>
          <w:rFonts w:ascii="Times New Roman" w:hAnsi="Times New Roman"/>
        </w:rPr>
        <w:t>起草部门和单位向审议批准机关报送党内法规草案，应当同时报送草案制定说明。制定说明应当包括制定党内法规的必要性、主要内容、征求意见情况、同有关部门和单位协商情况等。</w:t>
      </w:r>
    </w:p>
    <w:p w:rsidR="00A804CC" w:rsidRPr="00D73537" w:rsidRDefault="00DF531D">
      <w:pPr>
        <w:spacing w:line="312" w:lineRule="auto"/>
        <w:ind w:firstLineChars="200" w:firstLine="420"/>
        <w:jc w:val="left"/>
        <w:outlineLvl w:val="2"/>
        <w:rPr>
          <w:rFonts w:ascii="Times New Roman" w:eastAsia="黑体" w:hAnsi="Times New Roman"/>
        </w:rPr>
      </w:pPr>
      <w:bookmarkStart w:id="119" w:name="_Toc489559065"/>
      <w:r w:rsidRPr="00D73537">
        <w:rPr>
          <w:rFonts w:ascii="Times New Roman" w:eastAsia="黑体" w:hAnsi="Times New Roman"/>
        </w:rPr>
        <w:t>第四章</w:t>
      </w:r>
      <w:r w:rsidRPr="00D73537">
        <w:rPr>
          <w:rFonts w:ascii="Times New Roman" w:eastAsia="黑体" w:hAnsi="Times New Roman"/>
        </w:rPr>
        <w:t xml:space="preserve"> </w:t>
      </w:r>
      <w:r w:rsidRPr="00D73537">
        <w:rPr>
          <w:rFonts w:ascii="Times New Roman" w:eastAsia="黑体" w:hAnsi="Times New Roman"/>
        </w:rPr>
        <w:t>审批与发布</w:t>
      </w:r>
      <w:bookmarkEnd w:id="11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w:t>
      </w:r>
      <w:r w:rsidRPr="00D73537">
        <w:rPr>
          <w:rFonts w:ascii="Times New Roman" w:hAnsi="Times New Roman"/>
        </w:rPr>
        <w:t xml:space="preserve"> </w:t>
      </w:r>
      <w:r w:rsidRPr="00D73537">
        <w:rPr>
          <w:rFonts w:ascii="Times New Roman" w:hAnsi="Times New Roman"/>
        </w:rPr>
        <w:t>审议批准机关收到党内法规草案后，交由所属负责法规工作的机构进行审核。主要审核以下内容：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（一）是否同党章和党的理论、路线、方针、政策相抵触；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（二）是否同宪法和法律不一致；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（三）是否同上位党内法规相抵触；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（四）是否与其他同位党内法规对同一事项的规定相冲突；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（五）是否就涉及的重大政策措施与相关部门和单位协商；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（六）是否符合制定权限和程序。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对存在问题的党内法规草案，审核机构经批准可以向起草部门和单位提出修改意见。如起草部门和单位不采纳修改意见，审核机构可以向审议批准机关提出修改、缓办或者退回的建议。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w:t>
      </w:r>
      <w:r w:rsidRPr="00D73537">
        <w:rPr>
          <w:rFonts w:ascii="Times New Roman" w:hAnsi="Times New Roman"/>
        </w:rPr>
        <w:t xml:space="preserve"> </w:t>
      </w:r>
      <w:r w:rsidRPr="00D73537">
        <w:rPr>
          <w:rFonts w:ascii="Times New Roman" w:hAnsi="Times New Roman"/>
        </w:rPr>
        <w:t>党内法规的审议批准，按照下列职权进行：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（一）涉及党的中央组织、中央纪律检查委员会产生、组成和职权的党内法规，以及涉及党的重大问题的党内法规，由党的全国代表大会审议批准；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二）涉及党的地方组织和基层组织产生、组成和职权的党内法规，涉及党员义务和权利方面基本制度的党内法规，以及涉及党的各方面工作基本制度的党内法规，由党的中央委员会全体会议、中央政治局会议或者中央政治局常务委员会会议审议批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（三）应当由中央发布的其他党内法规，根据情况由中央政治局常务委员会会议审议批准，或者按规定程序报送批准；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（四）中央纪律检查委员会、中央各部门发布的党内法规，由中央纪律检查委员会、中央各部门审议批准；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（五）省、自治区、直辖市党委发布的党内法规，由省、自治区、直辖市党委审议批准。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w:t>
      </w:r>
      <w:r w:rsidRPr="00D73537">
        <w:rPr>
          <w:rFonts w:ascii="Times New Roman" w:hAnsi="Times New Roman"/>
        </w:rPr>
        <w:t xml:space="preserve"> </w:t>
      </w:r>
      <w:r w:rsidRPr="00D73537">
        <w:rPr>
          <w:rFonts w:ascii="Times New Roman" w:hAnsi="Times New Roman"/>
        </w:rPr>
        <w:t>经审议批准的党内法规草案，由负责法规工作的机构核文后按规定程序报请发布。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党内法规一般采用中共中央文件、中共中央办公厅文件、中央纪律检查委员会文件、中央各部门文件和省、自治区、直辖市党委文件、党委办公厅文件的形式发布。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党内法规经批准后一般应当公开发布。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w:t>
      </w:r>
      <w:r w:rsidRPr="00D73537">
        <w:rPr>
          <w:rFonts w:ascii="Times New Roman" w:hAnsi="Times New Roman"/>
        </w:rPr>
        <w:t xml:space="preserve"> </w:t>
      </w:r>
      <w:r w:rsidRPr="00D73537">
        <w:rPr>
          <w:rFonts w:ascii="Times New Roman" w:hAnsi="Times New Roman"/>
        </w:rPr>
        <w:t>实际工作迫切需要但还不够成熟的党内法规，可先试行，在实践中完善后重新发布。</w:t>
      </w:r>
    </w:p>
    <w:p w:rsidR="00A804CC" w:rsidRPr="00D73537" w:rsidRDefault="00DF531D">
      <w:pPr>
        <w:spacing w:line="312" w:lineRule="auto"/>
        <w:ind w:firstLineChars="200" w:firstLine="420"/>
        <w:jc w:val="left"/>
        <w:outlineLvl w:val="2"/>
        <w:rPr>
          <w:rFonts w:ascii="Times New Roman" w:eastAsia="黑体" w:hAnsi="Times New Roman"/>
        </w:rPr>
      </w:pPr>
      <w:bookmarkStart w:id="120" w:name="_Toc489559066"/>
      <w:r w:rsidRPr="00D73537">
        <w:rPr>
          <w:rFonts w:ascii="Times New Roman" w:eastAsia="黑体" w:hAnsi="Times New Roman"/>
        </w:rPr>
        <w:t>第五章</w:t>
      </w:r>
      <w:r w:rsidRPr="00D73537">
        <w:rPr>
          <w:rFonts w:ascii="Times New Roman" w:eastAsia="黑体" w:hAnsi="Times New Roman"/>
        </w:rPr>
        <w:t xml:space="preserve"> </w:t>
      </w:r>
      <w:r w:rsidRPr="00D73537">
        <w:rPr>
          <w:rFonts w:ascii="Times New Roman" w:eastAsia="黑体" w:hAnsi="Times New Roman"/>
        </w:rPr>
        <w:t>适用与解释</w:t>
      </w:r>
      <w:bookmarkEnd w:id="12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w:t>
      </w:r>
      <w:r w:rsidRPr="00D73537">
        <w:rPr>
          <w:rFonts w:ascii="Times New Roman" w:hAnsi="Times New Roman"/>
        </w:rPr>
        <w:t xml:space="preserve"> </w:t>
      </w:r>
      <w:r w:rsidRPr="00D73537">
        <w:rPr>
          <w:rFonts w:ascii="Times New Roman" w:hAnsi="Times New Roman"/>
        </w:rPr>
        <w:t>党章在党内法规中具有最高效力，其他任何党内法规都不得同党章相抵触。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中央党内法规的效力高于中央纪律检查委员会、中央各部门和省、自治区、直辖市党委制定的党内法规的效力。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省、自治区、直辖市党委制定的党内法规不得同中央纪律检查委员会、中央各部门制定的党内法规相抵触。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w:t>
      </w:r>
      <w:r w:rsidRPr="00D73537">
        <w:rPr>
          <w:rFonts w:ascii="Times New Roman" w:hAnsi="Times New Roman"/>
        </w:rPr>
        <w:t xml:space="preserve"> </w:t>
      </w:r>
      <w:r w:rsidRPr="00D73537">
        <w:rPr>
          <w:rFonts w:ascii="Times New Roman" w:hAnsi="Times New Roman"/>
        </w:rPr>
        <w:t>同一机关制定的党内法规，一般规定与特别规定不一致的，适用特别规定；旧的规定与新的规定不一致的，适用新的规定。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w:t>
      </w:r>
      <w:r w:rsidRPr="00D73537">
        <w:rPr>
          <w:rFonts w:ascii="Times New Roman" w:hAnsi="Times New Roman"/>
        </w:rPr>
        <w:t xml:space="preserve"> </w:t>
      </w:r>
      <w:r w:rsidRPr="00D73537">
        <w:rPr>
          <w:rFonts w:ascii="Times New Roman" w:hAnsi="Times New Roman"/>
        </w:rPr>
        <w:t>中央纪律检查委员会、中央各部门制定的党内法规对同一事项的规定不一致的，提请中央处理。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第二十八条</w:t>
      </w:r>
      <w:r w:rsidRPr="00D73537">
        <w:rPr>
          <w:rFonts w:ascii="Times New Roman" w:hAnsi="Times New Roman"/>
        </w:rPr>
        <w:t xml:space="preserve"> </w:t>
      </w:r>
      <w:r w:rsidRPr="00D73537">
        <w:rPr>
          <w:rFonts w:ascii="Times New Roman" w:hAnsi="Times New Roman"/>
        </w:rPr>
        <w:t>中央纪律检查委员会、中央各部门和省、自治区、直辖市党委发布的党内法规有下列情形之一的，由中央责令改正或者予以撤销：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（一）同党章和党的理论、路线、方针、政策相抵触的；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（二）同宪法和法律不一致的；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（三）同中央党内法规相抵触的。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w:t>
      </w:r>
      <w:r w:rsidRPr="00D73537">
        <w:rPr>
          <w:rFonts w:ascii="Times New Roman" w:hAnsi="Times New Roman"/>
        </w:rPr>
        <w:t xml:space="preserve"> </w:t>
      </w:r>
      <w:r w:rsidRPr="00D73537">
        <w:rPr>
          <w:rFonts w:ascii="Times New Roman" w:hAnsi="Times New Roman"/>
        </w:rPr>
        <w:t>中央党内法规解释工作，由其规定的解释机关负责。本条例施行前发布的中央党内法规，未明确规定解释机关的，由中央办公厅请示中央后承办。</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中央纪律检查委员会、中央各部门和省、自治区、直辖市党委制定的党内法规由其自行解释。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党内法规的解释同党内法规具有同等效力。</w:t>
      </w:r>
    </w:p>
    <w:p w:rsidR="00A804CC" w:rsidRPr="00D73537" w:rsidRDefault="00DF531D">
      <w:pPr>
        <w:spacing w:line="312" w:lineRule="auto"/>
        <w:ind w:firstLineChars="200" w:firstLine="420"/>
        <w:jc w:val="left"/>
        <w:outlineLvl w:val="2"/>
        <w:rPr>
          <w:rFonts w:ascii="Times New Roman" w:eastAsia="黑体" w:hAnsi="Times New Roman"/>
        </w:rPr>
      </w:pPr>
      <w:bookmarkStart w:id="121" w:name="_Toc489559067"/>
      <w:r w:rsidRPr="00D73537">
        <w:rPr>
          <w:rFonts w:ascii="Times New Roman" w:eastAsia="黑体" w:hAnsi="Times New Roman"/>
        </w:rPr>
        <w:t>第六章</w:t>
      </w:r>
      <w:r w:rsidRPr="00D73537">
        <w:rPr>
          <w:rFonts w:ascii="Times New Roman" w:eastAsia="黑体" w:hAnsi="Times New Roman"/>
        </w:rPr>
        <w:t xml:space="preserve"> </w:t>
      </w:r>
      <w:r w:rsidRPr="00D73537">
        <w:rPr>
          <w:rFonts w:ascii="Times New Roman" w:eastAsia="黑体" w:hAnsi="Times New Roman"/>
        </w:rPr>
        <w:t>备案、清理与评估</w:t>
      </w:r>
      <w:bookmarkEnd w:id="12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w:t>
      </w:r>
      <w:r w:rsidRPr="00D73537">
        <w:rPr>
          <w:rFonts w:ascii="Times New Roman" w:hAnsi="Times New Roman"/>
        </w:rPr>
        <w:t xml:space="preserve"> </w:t>
      </w:r>
      <w:r w:rsidRPr="00D73537">
        <w:rPr>
          <w:rFonts w:ascii="Times New Roman" w:hAnsi="Times New Roman"/>
        </w:rPr>
        <w:t>中央纪律检查委员会、中央各部门和省、自治区、直辖市党委制定的党内法规应当自发布之日起３０日内报送中央备案，备案工作由中央办公厅承办。具体备案办法由中央办公厅另行规定。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w:t>
      </w:r>
      <w:r w:rsidRPr="00D73537">
        <w:rPr>
          <w:rFonts w:ascii="Times New Roman" w:hAnsi="Times New Roman"/>
        </w:rPr>
        <w:t xml:space="preserve"> </w:t>
      </w:r>
      <w:r w:rsidRPr="00D73537">
        <w:rPr>
          <w:rFonts w:ascii="Times New Roman" w:hAnsi="Times New Roman"/>
        </w:rPr>
        <w:t>党内法规制定机关应当适时对党内法规进行清理，并根据清理情况及时对相关党内法规作出修改、废止等相应处理。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w:t>
      </w:r>
      <w:r w:rsidRPr="00D73537">
        <w:rPr>
          <w:rFonts w:ascii="Times New Roman" w:hAnsi="Times New Roman"/>
        </w:rPr>
        <w:t xml:space="preserve"> </w:t>
      </w:r>
      <w:r w:rsidRPr="00D73537">
        <w:rPr>
          <w:rFonts w:ascii="Times New Roman" w:hAnsi="Times New Roman"/>
        </w:rPr>
        <w:t>党内法规制定机关、起草部门和单位可以根据职权对党内法规执行情况、实施效果开展评估。</w:t>
      </w:r>
    </w:p>
    <w:p w:rsidR="00A804CC" w:rsidRPr="00D73537" w:rsidRDefault="00DF531D">
      <w:pPr>
        <w:spacing w:line="312" w:lineRule="auto"/>
        <w:ind w:firstLineChars="200" w:firstLine="420"/>
        <w:jc w:val="left"/>
        <w:outlineLvl w:val="2"/>
        <w:rPr>
          <w:rFonts w:ascii="Times New Roman" w:eastAsia="黑体" w:hAnsi="Times New Roman"/>
        </w:rPr>
      </w:pPr>
      <w:bookmarkStart w:id="122" w:name="_Toc489559068"/>
      <w:r w:rsidRPr="00D73537">
        <w:rPr>
          <w:rFonts w:ascii="Times New Roman" w:eastAsia="黑体" w:hAnsi="Times New Roman"/>
        </w:rPr>
        <w:t>第七章</w:t>
      </w:r>
      <w:r w:rsidRPr="00D73537">
        <w:rPr>
          <w:rFonts w:ascii="Times New Roman" w:eastAsia="黑体" w:hAnsi="Times New Roman"/>
        </w:rPr>
        <w:t xml:space="preserve"> </w:t>
      </w:r>
      <w:r w:rsidRPr="00D73537">
        <w:rPr>
          <w:rFonts w:ascii="Times New Roman" w:eastAsia="黑体" w:hAnsi="Times New Roman"/>
        </w:rPr>
        <w:t>附则</w:t>
      </w:r>
      <w:bookmarkEnd w:id="122"/>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w:t>
      </w:r>
      <w:r w:rsidRPr="00D73537">
        <w:rPr>
          <w:rFonts w:ascii="Times New Roman" w:hAnsi="Times New Roman"/>
        </w:rPr>
        <w:t xml:space="preserve"> </w:t>
      </w:r>
      <w:r w:rsidRPr="00D73537">
        <w:rPr>
          <w:rFonts w:ascii="Times New Roman" w:hAnsi="Times New Roman"/>
        </w:rPr>
        <w:t>党内法规的修改、废止，适用本条例。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党章的修改适用党章的规定。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w:t>
      </w:r>
      <w:r w:rsidRPr="00D73537">
        <w:rPr>
          <w:rFonts w:ascii="Times New Roman" w:hAnsi="Times New Roman"/>
        </w:rPr>
        <w:t xml:space="preserve"> </w:t>
      </w:r>
      <w:r w:rsidRPr="00D73537">
        <w:rPr>
          <w:rFonts w:ascii="Times New Roman" w:hAnsi="Times New Roman"/>
        </w:rPr>
        <w:t>中央军事委员会及其总政治部依照本条例的基本精神制定军队党内法规。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w:t>
      </w:r>
      <w:r w:rsidRPr="00D73537">
        <w:rPr>
          <w:rFonts w:ascii="Times New Roman" w:hAnsi="Times New Roman"/>
        </w:rPr>
        <w:t xml:space="preserve"> </w:t>
      </w:r>
      <w:r w:rsidRPr="00D73537">
        <w:rPr>
          <w:rFonts w:ascii="Times New Roman" w:hAnsi="Times New Roman"/>
        </w:rPr>
        <w:t>本条例由中央办公厅负责解释。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w:t>
      </w:r>
      <w:r w:rsidRPr="00D73537">
        <w:rPr>
          <w:rFonts w:ascii="Times New Roman" w:hAnsi="Times New Roman"/>
        </w:rPr>
        <w:t xml:space="preserve"> </w:t>
      </w:r>
      <w:r w:rsidRPr="00D73537">
        <w:rPr>
          <w:rFonts w:ascii="Times New Roman" w:hAnsi="Times New Roman"/>
        </w:rPr>
        <w:t>本条例自发布之日起施行。１９９０年７月３１日中共中央印发的《中国共产党党内法规制定程序暂行条例》同时废止。</w:t>
      </w:r>
    </w:p>
    <w:p w:rsidR="00A804CC" w:rsidRPr="00D73537" w:rsidRDefault="00A804CC">
      <w:pPr>
        <w:spacing w:line="312" w:lineRule="auto"/>
        <w:ind w:firstLineChars="200" w:firstLine="420"/>
        <w:rPr>
          <w:rFonts w:ascii="Times New Roman" w:hAnsi="Times New Roman"/>
        </w:rPr>
      </w:pPr>
    </w:p>
    <w:p w:rsidR="00A804CC" w:rsidRPr="00D73537" w:rsidRDefault="00A804CC">
      <w:pPr>
        <w:spacing w:line="312" w:lineRule="auto"/>
        <w:ind w:firstLineChars="200" w:firstLine="420"/>
        <w:rPr>
          <w:rFonts w:ascii="Times New Roman" w:hAnsi="Times New Roman"/>
        </w:rPr>
      </w:pPr>
    </w:p>
    <w:p w:rsidR="00A804CC" w:rsidRPr="00D73537" w:rsidRDefault="00A804CC">
      <w:pPr>
        <w:spacing w:line="312" w:lineRule="auto"/>
        <w:ind w:firstLineChars="200" w:firstLine="420"/>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123" w:name="_Toc489559069"/>
      <w:bookmarkStart w:id="124" w:name="_Toc530247907"/>
      <w:r w:rsidRPr="00D73537">
        <w:rPr>
          <w:rFonts w:ascii="Times New Roman" w:eastAsia="黑体" w:hAnsi="Times New Roman"/>
          <w:sz w:val="32"/>
          <w:szCs w:val="32"/>
        </w:rPr>
        <w:lastRenderedPageBreak/>
        <w:t>党政机关公文处理工作条例</w:t>
      </w:r>
      <w:bookmarkEnd w:id="123"/>
      <w:bookmarkEnd w:id="124"/>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2012</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16</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125" w:name="_Toc489559070"/>
      <w:r w:rsidRPr="00D73537">
        <w:rPr>
          <w:rFonts w:ascii="Times New Roman" w:eastAsia="黑体" w:hAnsi="Times New Roman"/>
        </w:rPr>
        <w:t>第一章　总</w:t>
      </w:r>
      <w:r w:rsidRPr="00D73537">
        <w:rPr>
          <w:rFonts w:ascii="Times New Roman" w:eastAsia="黑体" w:hAnsi="Times New Roman"/>
        </w:rPr>
        <w:t xml:space="preserve"> </w:t>
      </w:r>
      <w:r w:rsidRPr="00D73537">
        <w:rPr>
          <w:rFonts w:ascii="Times New Roman" w:eastAsia="黑体" w:hAnsi="Times New Roman"/>
        </w:rPr>
        <w:t>则</w:t>
      </w:r>
      <w:bookmarkEnd w:id="125"/>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　为了适应中国共产党机关和国家行政机关（以下简称党政机关）工作需要，推进党政机关公文处理工作科学化、制度化、规范化，制定本条例。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　本条例适用于各级党政机关公文处理工作。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　党政机关公文是党政机关实施领导、履行职能、处理公务的具有特定效力和规范体式的文书，是传达贯彻党和国家的方针政策，公布法规和规章，指导、布置和商洽工作，请示和答复问题，报告、通报和交流情况等的重要工具。</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　公文处理工作是指公文拟制、办理、管理等一系列相互关联、衔接有序的工作。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　公文处理工作应当坚持实事求是、准确规范、精简高效、安全保密的原则。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　各级党政机关应当高度重视公文处理工作，加强组织领导，强化队伍建设，设立文秘部门或者由专人负责公文处理工作。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　各级党政机关办公厅（室）主管本机关的公文处理工作，并对下级机关的公文处理工作进行业务指导和督促检查。</w:t>
      </w:r>
    </w:p>
    <w:p w:rsidR="00A804CC" w:rsidRPr="00D73537" w:rsidRDefault="00DF531D">
      <w:pPr>
        <w:spacing w:line="312" w:lineRule="auto"/>
        <w:ind w:firstLineChars="200" w:firstLine="420"/>
        <w:jc w:val="left"/>
        <w:outlineLvl w:val="2"/>
        <w:rPr>
          <w:rFonts w:ascii="Times New Roman" w:eastAsia="黑体" w:hAnsi="Times New Roman"/>
        </w:rPr>
      </w:pPr>
      <w:bookmarkStart w:id="126" w:name="_Toc489559071"/>
      <w:r w:rsidRPr="00D73537">
        <w:rPr>
          <w:rFonts w:ascii="Times New Roman" w:eastAsia="黑体" w:hAnsi="Times New Roman"/>
        </w:rPr>
        <w:t>第二章　公文种类</w:t>
      </w:r>
      <w:bookmarkEnd w:id="126"/>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　公文种类主要有：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（一）决议。适用于会议讨论通过的重大决策事项。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（二）决定。适用于对重要事项作出决策和部署、奖惩有关单位和人员、变更或者撤销下级机关不适当的决定事项。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（三）命令（令）。适用于公布行政法规和规章、宣布施行重大强制性措施、批准授予和晋升衔级、嘉奖有关单位和人员。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（四）公报。适用于公布重要决定或者重大事项。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（五）公告。适用于向国内外宣布重要事项或者法定事项。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（六）通告。适用于在一定范围内公布应当遵守或者周知的事项。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（七）意见。适用于对重要问题提出见解和处理办法。</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（八）通知。适用于发布、传达（向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）要求下级机关执行和有关单位周知或者执行的事项，批转、转发公文。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（九）通报。适用于表彰先进、批评错误、传达重要精神和告知重要情况。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（十）报告。适用于向上级机关汇报工作、反映情况，回复上级机关的询问。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（十一）请示。适用于向上级机关请求指示、批准。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（十二）批复。适用于答复下级机关请示事项。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（十三）议案。适用于各级人民政府按照法律程序向同级人民代表大会或者人民代表大会常务委员会提请审议事项。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（十四）函。适用于不相隶属机关之间商洽工作、询问和答复问题、请求批准和答复审批事项。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（十五）纪要。适用于记载会议主要情况和议定事项。</w:t>
      </w:r>
    </w:p>
    <w:p w:rsidR="00A804CC" w:rsidRPr="00D73537" w:rsidRDefault="00DF531D">
      <w:pPr>
        <w:spacing w:line="312" w:lineRule="auto"/>
        <w:ind w:firstLineChars="200" w:firstLine="420"/>
        <w:jc w:val="left"/>
        <w:outlineLvl w:val="2"/>
        <w:rPr>
          <w:rFonts w:ascii="Times New Roman" w:eastAsia="黑体" w:hAnsi="Times New Roman"/>
        </w:rPr>
      </w:pPr>
      <w:bookmarkStart w:id="127" w:name="_Toc489559072"/>
      <w:r w:rsidRPr="00D73537">
        <w:rPr>
          <w:rFonts w:ascii="Times New Roman" w:eastAsia="黑体" w:hAnsi="Times New Roman"/>
        </w:rPr>
        <w:t>第三章　公文格式</w:t>
      </w:r>
      <w:bookmarkEnd w:id="127"/>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　公文一般由份号、密级和保密期限、紧急程度、发文机关标志、发文字号、签发人、标题、主送机关、正文、附件说明、发文机关署名、成文日期、印章、附注、附件、抄送机关、印发机关和印发日期、页码等组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（一）份号。公文印制份数的顺序号。涉密公文应当标注份号。</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（二）密级和保密期限。公文的秘密等级和保密的期限。涉密公文应当根据涉密程度分别标注</w:t>
      </w:r>
      <w:r w:rsidRPr="00D73537">
        <w:rPr>
          <w:rFonts w:ascii="Times New Roman" w:hAnsi="Times New Roman"/>
        </w:rPr>
        <w:t>“</w:t>
      </w:r>
      <w:r w:rsidRPr="00D73537">
        <w:rPr>
          <w:rFonts w:ascii="Times New Roman" w:hAnsi="Times New Roman"/>
        </w:rPr>
        <w:t>绝密</w:t>
      </w:r>
      <w:r w:rsidRPr="00D73537">
        <w:rPr>
          <w:rFonts w:ascii="Times New Roman" w:hAnsi="Times New Roman"/>
        </w:rPr>
        <w:t>”“</w:t>
      </w:r>
      <w:r w:rsidRPr="00D73537">
        <w:rPr>
          <w:rFonts w:ascii="Times New Roman" w:hAnsi="Times New Roman"/>
        </w:rPr>
        <w:t>机密</w:t>
      </w:r>
      <w:r w:rsidRPr="00D73537">
        <w:rPr>
          <w:rFonts w:ascii="Times New Roman" w:hAnsi="Times New Roman"/>
        </w:rPr>
        <w:t>”“</w:t>
      </w:r>
      <w:r w:rsidRPr="00D73537">
        <w:rPr>
          <w:rFonts w:ascii="Times New Roman" w:hAnsi="Times New Roman"/>
        </w:rPr>
        <w:t>秘密</w:t>
      </w:r>
      <w:r w:rsidRPr="00D73537">
        <w:rPr>
          <w:rFonts w:ascii="Times New Roman" w:hAnsi="Times New Roman"/>
        </w:rPr>
        <w:t>”</w:t>
      </w:r>
      <w:r w:rsidRPr="00D73537">
        <w:rPr>
          <w:rFonts w:ascii="Times New Roman" w:hAnsi="Times New Roman"/>
        </w:rPr>
        <w:t>和保密期限。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（三）紧急程度。公文送达和办理的时限要求。根据紧急程度，紧急公文应当分别标注</w:t>
      </w:r>
      <w:r w:rsidRPr="00D73537">
        <w:rPr>
          <w:rFonts w:ascii="Times New Roman" w:hAnsi="Times New Roman"/>
        </w:rPr>
        <w:t>“</w:t>
      </w:r>
      <w:r w:rsidRPr="00D73537">
        <w:rPr>
          <w:rFonts w:ascii="Times New Roman" w:hAnsi="Times New Roman"/>
        </w:rPr>
        <w:t>特急</w:t>
      </w:r>
      <w:r w:rsidRPr="00D73537">
        <w:rPr>
          <w:rFonts w:ascii="Times New Roman" w:hAnsi="Times New Roman"/>
        </w:rPr>
        <w:t>”“</w:t>
      </w:r>
      <w:r w:rsidRPr="00D73537">
        <w:rPr>
          <w:rFonts w:ascii="Times New Roman" w:hAnsi="Times New Roman"/>
        </w:rPr>
        <w:t>加急</w:t>
      </w:r>
      <w:r w:rsidRPr="00D73537">
        <w:rPr>
          <w:rFonts w:ascii="Times New Roman" w:hAnsi="Times New Roman"/>
        </w:rPr>
        <w:t>”</w:t>
      </w:r>
      <w:r w:rsidRPr="00D73537">
        <w:rPr>
          <w:rFonts w:ascii="Times New Roman" w:hAnsi="Times New Roman"/>
        </w:rPr>
        <w:t>，电报应当分别标注</w:t>
      </w:r>
      <w:r w:rsidRPr="00D73537">
        <w:rPr>
          <w:rFonts w:ascii="Times New Roman" w:hAnsi="Times New Roman"/>
        </w:rPr>
        <w:t>“</w:t>
      </w:r>
      <w:r w:rsidRPr="00D73537">
        <w:rPr>
          <w:rFonts w:ascii="Times New Roman" w:hAnsi="Times New Roman"/>
        </w:rPr>
        <w:t>特提</w:t>
      </w:r>
      <w:r w:rsidRPr="00D73537">
        <w:rPr>
          <w:rFonts w:ascii="Times New Roman" w:hAnsi="Times New Roman"/>
        </w:rPr>
        <w:t>”“</w:t>
      </w:r>
      <w:r w:rsidRPr="00D73537">
        <w:rPr>
          <w:rFonts w:ascii="Times New Roman" w:hAnsi="Times New Roman"/>
        </w:rPr>
        <w:t>特急</w:t>
      </w:r>
      <w:r w:rsidRPr="00D73537">
        <w:rPr>
          <w:rFonts w:ascii="Times New Roman" w:hAnsi="Times New Roman"/>
        </w:rPr>
        <w:t>”“</w:t>
      </w:r>
      <w:r w:rsidRPr="00D73537">
        <w:rPr>
          <w:rFonts w:ascii="Times New Roman" w:hAnsi="Times New Roman"/>
        </w:rPr>
        <w:t>加急</w:t>
      </w:r>
      <w:r w:rsidRPr="00D73537">
        <w:rPr>
          <w:rFonts w:ascii="Times New Roman" w:hAnsi="Times New Roman"/>
        </w:rPr>
        <w:t>”“</w:t>
      </w:r>
      <w:r w:rsidRPr="00D73537">
        <w:rPr>
          <w:rFonts w:ascii="Times New Roman" w:hAnsi="Times New Roman"/>
        </w:rPr>
        <w:t>平急</w:t>
      </w:r>
      <w:r w:rsidRPr="00D73537">
        <w:rPr>
          <w:rFonts w:ascii="Times New Roman" w:hAnsi="Times New Roman"/>
        </w:rPr>
        <w:t>”</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（四）发文机关标志。由发文机关全称或者规范化简称加</w:t>
      </w:r>
      <w:r w:rsidRPr="00D73537">
        <w:rPr>
          <w:rFonts w:ascii="Times New Roman" w:hAnsi="Times New Roman"/>
        </w:rPr>
        <w:t>“</w:t>
      </w:r>
      <w:r w:rsidRPr="00D73537">
        <w:rPr>
          <w:rFonts w:ascii="Times New Roman" w:hAnsi="Times New Roman"/>
        </w:rPr>
        <w:t>文件</w:t>
      </w:r>
      <w:r w:rsidRPr="00D73537">
        <w:rPr>
          <w:rFonts w:ascii="Times New Roman" w:hAnsi="Times New Roman"/>
        </w:rPr>
        <w:t>”</w:t>
      </w:r>
      <w:r w:rsidRPr="00D73537">
        <w:rPr>
          <w:rFonts w:ascii="Times New Roman" w:hAnsi="Times New Roman"/>
        </w:rPr>
        <w:t>二字组成，也可以使用发文机关全称或者规范化简称。联合行文时，发文机关标志可以并用联合发文机关名称，也可以单独用主办机关名称。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（五）发文字号。由发文机关代字、年份、发文顺序号组成。联合行文时，使用主办机关的发文字号。</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（六）签发人。上行文应当标注签发人姓名。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（七）标题。由发文机关名称、事由和文种组成。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（八）主送机关。公文的主要受理机关，应当使用机关全称、规范化简称或者同类型机关统称。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（九）正文。公文的主体，用来表述公文的内容。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（十）附件说明。公文附件的顺序号和名称。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（十一）发文机关署名。署发文机关全称或者规范化简称。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（十二）成文日期。署会议通过或者发文机关负责人签发的日期。联合行文时，署最后签发机关负责人签发的日期。</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（十三）印章。公文中有发文机关署名的，应当加盖发文机关印章，并与署名机关相符。有特定发文机关标志的普发性公文和电报可以不加盖印章。</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（十四）附注。公文印发传达范围等需要说明的事项。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（十五）附件。公文正文的说明、补充或者参考资料。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（十六）抄送机关。除主送机关外需要执行或者知晓公文内容的其他机关，应当使用机关全称、规范化简称或者同类型机关统称。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（十七）印发机关和印发日期。公文的送印机关和送印日期。</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（十八）页码。公文页数顺序号。</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第十条　公文的版式按照《党政机关公文格式》国家标准执行。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　公文使用的汉字、数字、外文字符、计量单位和标点符号等，按照有关国家标准和规定执行。民族自治地方的公文，可以并用汉字和当地通用的少数民族文字。</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　公文用纸幅面采用国际标准</w:t>
      </w:r>
      <w:r w:rsidRPr="00D73537">
        <w:rPr>
          <w:rFonts w:ascii="Times New Roman" w:hAnsi="Times New Roman"/>
        </w:rPr>
        <w:t>A4</w:t>
      </w:r>
      <w:r w:rsidRPr="00D73537">
        <w:rPr>
          <w:rFonts w:ascii="Times New Roman" w:hAnsi="Times New Roman"/>
        </w:rPr>
        <w:t>型。特殊形式的公文用纸幅面，根据实际需要确定。</w:t>
      </w:r>
    </w:p>
    <w:p w:rsidR="00A804CC" w:rsidRPr="00D73537" w:rsidRDefault="00DF531D">
      <w:pPr>
        <w:spacing w:line="312" w:lineRule="auto"/>
        <w:ind w:firstLineChars="200" w:firstLine="420"/>
        <w:jc w:val="left"/>
        <w:outlineLvl w:val="2"/>
        <w:rPr>
          <w:rFonts w:ascii="Times New Roman" w:eastAsia="黑体" w:hAnsi="Times New Roman"/>
        </w:rPr>
      </w:pPr>
      <w:bookmarkStart w:id="128" w:name="_Toc489559073"/>
      <w:r w:rsidRPr="00D73537">
        <w:rPr>
          <w:rFonts w:ascii="Times New Roman" w:eastAsia="黑体" w:hAnsi="Times New Roman"/>
        </w:rPr>
        <w:t>第四章　行文规则</w:t>
      </w:r>
      <w:bookmarkEnd w:id="128"/>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　行文应当确有必要，讲求实效，注重针对性和可操作性。</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　行文关系根据隶属关系和职权范围确定。一般不得越级行文，特殊情况需要越级行文的，应当同时抄送被越过的机关。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　向上级机关行文，应当遵循以下规则：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（一）原则上主送一个上级机关，根据需要同时抄送相关上级机关和同级机关，不抄送下级机关。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（二）党委、政府的部门向上级主管部门请示、报告重大事项，应当经本级党委、政府同意或者授权；属于部门职权范围内的事项应当直接报送上级主管部门。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（三）下级机关的请示事项，如需以本机关名义向上级机关请示，应当提出倾向性意见后上报，不得原文转报上级机关。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（四）请示应当一文一事。不得在报告等非请示性公文中夹带请示事项。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（五）除上级机关负责人直接交办事项外，不得以本机关名义向上级机关负责人报送公文，不得以本机关负责人名义向上级机关报送公文。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（六）受双重领导的机关向一个上级机关行文，必要时抄送另一个上级机关。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　向下级机关行文，应当遵循以下规则：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（一）主送受理机关，根据需要抄送相关机关。重要行文应当同时抄送发文机关的直接上级机关。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委、政府的办公厅（室）根据本级党委、政府授权，可以向下级党委、政府行文，其他部门和单位不得向下级党委、政府发布指令性公文或者在公文中向下级党委、政府提出指令性要求。需经政府审批的具体事项，经政府同意后可以由政府职能部门行文，文中须注明已经政府同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（三）党委、政府的部门在各自职权范围内可以向下级党委、政府的相关部门行文。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（四）涉及多个部门职权范围内的事务，部门之间未协商一致的，不得向下行文；擅自行文的，上级机关应当责令其纠正或者撤销。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（五）上级机关向受双重领导的下级机关行文，必要时抄送该下级机关的另一个上级机关。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　同级党政机关、党政机关与其他同级机关必要时可以联合行文。属于党委、政府各自职权范围内的工作，不得联合行文。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党委、政府的部门依据职权可以相互行文。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部门内设机构除办公厅（室）外不得对外正式行文。</w:t>
      </w:r>
    </w:p>
    <w:p w:rsidR="00A804CC" w:rsidRPr="00D73537" w:rsidRDefault="00DF531D">
      <w:pPr>
        <w:spacing w:line="312" w:lineRule="auto"/>
        <w:ind w:firstLineChars="200" w:firstLine="420"/>
        <w:jc w:val="left"/>
        <w:outlineLvl w:val="2"/>
        <w:rPr>
          <w:rFonts w:ascii="Times New Roman" w:eastAsia="黑体" w:hAnsi="Times New Roman"/>
        </w:rPr>
      </w:pPr>
      <w:bookmarkStart w:id="129" w:name="_Toc489559074"/>
      <w:r w:rsidRPr="00D73537">
        <w:rPr>
          <w:rFonts w:ascii="Times New Roman" w:eastAsia="黑体" w:hAnsi="Times New Roman"/>
        </w:rPr>
        <w:t>第五章　公文拟制</w:t>
      </w:r>
      <w:bookmarkEnd w:id="12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　公文拟制包括公文的起草、审核、签发等程序。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　公文起草应当做到：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（一）符合党的理论路线方针政策和国家法律法规，完整准确体现发文机关意图，并同现行有关公文相衔接。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（二）一切从实际出发，分析问题实事求是，所提政策措施和办法切实可行。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（三）内容简洁，主题突出，观点鲜明，结构严谨，表述准确，文字精练。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（四）文种正确，格式规范。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（五）深入调查研究，充分进行论证，广泛听取意见。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（六）公文涉及其他地区或者部门职权范围内的事项，起草单位必须征求相关地区或者部门意见，力求达成一致。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（七）机关负责人应当主持、指导重要公文起草工作。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　公文文稿签发前，应当由发文机关办公厅（室）进行审核。审核的重点是：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（一）行文理由是否充分，行文依据是否准确。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（二）内容是否符合党的理论路线方针政策和国家法律法规；是否完整准确体现发文机关意图；是否同现行有关公文相衔接；所提政策措施和办法是否切实可行。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（三）涉及有关地区或者部门职权范围内的事项是否经过充分协商并达成一致意见。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（四）文种是否正确，格式是否规范；人名、地名、时间、数字、段落顺序、引文等是否准确；文字、数字、计量单位和标点符号等用法是否规范。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（五）其他内容是否符合公文起草的有关要求。</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需要发文机关审议的重要公文文稿，审议前由发文机关办公厅（室）进行初核。</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　经审核不宜发文的公文文稿，应当退回起草单位并说明理由；符合发文条件但内容需作进一步研究和修改的，由起草单位修改后重新报送。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　公文应当经本机关负责人审批签发。重要公文和上行文由机关主要负责人签发。党委、政府的办公厅（室）根据党委、政府授权制发的公文，由受权机关主要负责人签发或者按照有关规定签发。签发人签发公文，应当签署意见、姓名和完整日期；圈阅或者签名的，视为同意。联合发文由所有联署机关的负责人会签。</w:t>
      </w:r>
    </w:p>
    <w:p w:rsidR="00A804CC" w:rsidRPr="00D73537" w:rsidRDefault="00DF531D">
      <w:pPr>
        <w:spacing w:line="312" w:lineRule="auto"/>
        <w:ind w:firstLineChars="200" w:firstLine="420"/>
        <w:jc w:val="left"/>
        <w:outlineLvl w:val="2"/>
        <w:rPr>
          <w:rFonts w:ascii="Times New Roman" w:eastAsia="黑体" w:hAnsi="Times New Roman"/>
        </w:rPr>
      </w:pPr>
      <w:bookmarkStart w:id="130" w:name="_Toc489559075"/>
      <w:r w:rsidRPr="00D73537">
        <w:rPr>
          <w:rFonts w:ascii="Times New Roman" w:eastAsia="黑体" w:hAnsi="Times New Roman"/>
        </w:rPr>
        <w:t>第六章　公文办理</w:t>
      </w:r>
      <w:bookmarkEnd w:id="13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　公文办理包括收文办理、发文办理和整理归档。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　收文办理主要程序是：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（一）签收。对收到的公文应当逐件清点，核对无误后签字或者盖章，并注明签收时间。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（二）登记。对公文的主要信息和办理情况应当详细记载。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三）初审。对收到的公文应当进行初审。初审的重点是：是否应当由本机关办理，是否符合行文规则，文种、格式是否符合要求，涉及其他地区或者部门职权范围内的事项是否已经协商、会签，是否符合公文起草的其他要求。经初审不符合规定的公文，应当及时退回来文单位并说明理由。</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承办。阅知性公文应当根据公文内容、要求和工作需要确定范围后分送。批办性公文应当提出拟办意见报本机关负责人批示或者转有关部门办理；需要两个以上部门办理的，应当明确主办部门。紧急公文应当明确办理时限。承办部门对交办的公文应当及时办理，有明确办理时限要求的应当在规定时限内办理完毕。</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（五）传阅。根据领导批示和工作需要将公文及时送传阅对象阅知或者批示。办理公文传阅应当随时掌握公文去向，不得漏传、误传、延误。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（六）催办。及时了解掌握公文的办理进展情况，督促承办部门按期办结。紧急公文或者重要公文应当由专人负责催办。</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（七）答复。公文的办理结果应当及时答复来文单位，并根据需要告知相关单位。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　发文办理主要程序是：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（一）复核。已经发文机关负责人签批的公文，印发前应当对公文的审批手续、内容、文种、格式等进行复核；需作实质性修改的，应当报原签批人复审。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（二）登记。对复核后的公文，应当确定发文字号、分送范围和印制份数并详细记载。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（三）印制。公文印制必须确保质量和时效。涉密公文应当在符合保密要求的场所印制。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（四）核发。公文印制完毕，应当对公文的文字、格式和印刷质量进行检查后分发。</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　涉密公文应当通过机要交通、邮政机要通信、城市机要文件交换站或者收发件机关机要收发人员进行传递，通过密码电报或者符合国家保密规定的计算机信息系统进行传输。</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　需要归档的公文及有关材料，应当根据有关档案法律法规以及机关档案管理规定，及时收集齐全、整理归档。两个以上机关联合办理的公文，原件由主办机关归档，相关机关保存复制件。机关负责人兼任其他机关职务的，在履行所兼职务过程中形成的公文，由其兼职机关归档。</w:t>
      </w:r>
    </w:p>
    <w:p w:rsidR="00A804CC" w:rsidRPr="00D73537" w:rsidRDefault="00DF531D">
      <w:pPr>
        <w:spacing w:line="312" w:lineRule="auto"/>
        <w:ind w:firstLineChars="200" w:firstLine="420"/>
        <w:jc w:val="left"/>
        <w:outlineLvl w:val="2"/>
        <w:rPr>
          <w:rFonts w:ascii="Times New Roman" w:eastAsia="黑体" w:hAnsi="Times New Roman"/>
        </w:rPr>
      </w:pPr>
      <w:bookmarkStart w:id="131" w:name="_Toc489559076"/>
      <w:r w:rsidRPr="00D73537">
        <w:rPr>
          <w:rFonts w:ascii="Times New Roman" w:eastAsia="黑体" w:hAnsi="Times New Roman"/>
        </w:rPr>
        <w:t>第七章　公文管理</w:t>
      </w:r>
      <w:bookmarkEnd w:id="13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　各级党政机关应当建立健全本机关公文管理制度，确保管理严格规范，充分发挥公文效用。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　党政机关公文由文秘部门或者专人统一管理。设立党委（党组）的县级以上单位应当建立机要保密室和机要阅文室，并按照有关保密规定配备工作人员和必要的安全保密设施设备。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　公文确定密级前，应当按照拟定的密级先行采取保密措施。确定密级后，应当按照所定密级严格管理。绝密级公文应当由专人管理。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公文的密级需要变更或者解除的，由原确定密级的机关或者其上级机关决定。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　公文的印发传达范围应当按照发文机关的要求执行；需要变更的，应当经发文机关批准。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涉密公文公开发布前应当履行解密程序。公开发布的时间、形式和渠道，由发文机关确定。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经批准公开发布的公文，同发文机关正式印发的公文具有同等效力。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　复制、汇编机密级、秘密级公文，应当符合有关规定并经本机关负责人批准。绝密级公文一般不得复制、汇编，确有工作需要的，应当经发文机关或者其上级机关批准。复制、汇编的公文视同原件管理。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复制件应当加盖复制机关戳记。翻印件应当注明翻印的机关名称、日期。汇编本的密级按照编入公文的最高密级标注。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　公文的撤销和废止，由发文机关、上级机关或者权力机关根据职权范围和有关法律法规决定。公文被撤销的，视为自始无效；公文被废止的，视为自废止之日起失效。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　涉密公文应当按照发文机关的要求和有关规定进行清退或者销毁。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　不具备归档和保存价值的公文，经批准后可以销毁。销毁涉密公文必须严格按照有关规定履行审批登记手续，确保不丢失、不漏销。个人不得私自销毁、留存涉密公文。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　机关合并时，全部公文应当随之合并管理；机关撤销时，需要归档的公文经整理后按照有关规定移交档案管理部门。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工作人员离岗离职时，所在机关应当督促其将暂存、借用的公文按照有关规定移交、清退。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　新设立的机关应当向本级党委、政府的办公厅（室）提出发文立户申请。经审查符合条件的，列为发文单位，机关合并或者撤销时，相应进行调整。</w:t>
      </w:r>
    </w:p>
    <w:p w:rsidR="00A804CC" w:rsidRPr="00D73537" w:rsidRDefault="00DF531D">
      <w:pPr>
        <w:spacing w:line="312" w:lineRule="auto"/>
        <w:ind w:firstLineChars="200" w:firstLine="420"/>
        <w:jc w:val="left"/>
        <w:outlineLvl w:val="2"/>
        <w:rPr>
          <w:rFonts w:ascii="Times New Roman" w:eastAsia="黑体" w:hAnsi="Times New Roman"/>
        </w:rPr>
      </w:pPr>
      <w:bookmarkStart w:id="132" w:name="_Toc489559077"/>
      <w:r w:rsidRPr="00D73537">
        <w:rPr>
          <w:rFonts w:ascii="Times New Roman" w:eastAsia="黑体" w:hAnsi="Times New Roman"/>
        </w:rPr>
        <w:t>第八章　附</w:t>
      </w:r>
      <w:r w:rsidRPr="00D73537">
        <w:rPr>
          <w:rFonts w:ascii="Times New Roman" w:eastAsia="黑体" w:hAnsi="Times New Roman"/>
        </w:rPr>
        <w:t xml:space="preserve"> </w:t>
      </w:r>
      <w:r w:rsidRPr="00D73537">
        <w:rPr>
          <w:rFonts w:ascii="Times New Roman" w:eastAsia="黑体" w:hAnsi="Times New Roman"/>
        </w:rPr>
        <w:t>则</w:t>
      </w:r>
      <w:bookmarkEnd w:id="132"/>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　党政机关公文含电子公文。电子公文处理工作的具体办法另行制定。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　法规、规章方面的公文，依照有关规定处理。外事方面的公文，依照外事主管部门的有关规定处理。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　其他机关和单位的公文处理工作，可以参照本条例执行。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　本条例由中共中央办公厅、国务院办公厅负责解释。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　本条例自</w:t>
      </w:r>
      <w:r w:rsidRPr="00D73537">
        <w:rPr>
          <w:rFonts w:ascii="Times New Roman" w:hAnsi="Times New Roman"/>
        </w:rPr>
        <w:t>2012</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日起施行。</w:t>
      </w:r>
      <w:r w:rsidRPr="00D73537">
        <w:rPr>
          <w:rFonts w:ascii="Times New Roman" w:hAnsi="Times New Roman"/>
        </w:rPr>
        <w:t>1996</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3</w:t>
      </w:r>
      <w:r w:rsidRPr="00D73537">
        <w:rPr>
          <w:rFonts w:ascii="Times New Roman" w:hAnsi="Times New Roman"/>
        </w:rPr>
        <w:t>日中共中央办公厅发布的《中国共产党机关公文处理条例》和</w:t>
      </w:r>
      <w:r w:rsidRPr="00D73537">
        <w:rPr>
          <w:rFonts w:ascii="Times New Roman" w:hAnsi="Times New Roman"/>
        </w:rPr>
        <w:t>2000</w:t>
      </w:r>
      <w:r w:rsidRPr="00D73537">
        <w:rPr>
          <w:rFonts w:ascii="Times New Roman" w:hAnsi="Times New Roman"/>
        </w:rPr>
        <w:t>年</w:t>
      </w:r>
      <w:r w:rsidRPr="00D73537">
        <w:rPr>
          <w:rFonts w:ascii="Times New Roman" w:hAnsi="Times New Roman"/>
        </w:rPr>
        <w:t>8</w:t>
      </w:r>
      <w:r w:rsidRPr="00D73537">
        <w:rPr>
          <w:rFonts w:ascii="Times New Roman" w:hAnsi="Times New Roman"/>
        </w:rPr>
        <w:t>月</w:t>
      </w:r>
      <w:r w:rsidRPr="00D73537">
        <w:rPr>
          <w:rFonts w:ascii="Times New Roman" w:hAnsi="Times New Roman"/>
        </w:rPr>
        <w:t>24</w:t>
      </w:r>
      <w:r w:rsidRPr="00D73537">
        <w:rPr>
          <w:rFonts w:ascii="Times New Roman" w:hAnsi="Times New Roman"/>
        </w:rPr>
        <w:t>日国务院发布的《国家行政机关公文处理办法》停止执行。</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133" w:name="_Toc489559078"/>
      <w:bookmarkStart w:id="134" w:name="_Toc530247908"/>
      <w:r w:rsidRPr="00D73537">
        <w:rPr>
          <w:rFonts w:ascii="Times New Roman" w:eastAsia="黑体" w:hAnsi="Times New Roman"/>
          <w:sz w:val="32"/>
          <w:szCs w:val="32"/>
        </w:rPr>
        <w:lastRenderedPageBreak/>
        <w:t>中国共产党党和国家机关基层组织工作条例</w:t>
      </w:r>
      <w:bookmarkEnd w:id="133"/>
      <w:bookmarkEnd w:id="134"/>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2010</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4</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135" w:name="_Toc489559079"/>
      <w:r w:rsidRPr="00D73537">
        <w:rPr>
          <w:rFonts w:ascii="Times New Roman" w:eastAsia="黑体" w:hAnsi="Times New Roman"/>
        </w:rPr>
        <w:t>第一章</w:t>
      </w:r>
      <w:r w:rsidRPr="00D73537">
        <w:rPr>
          <w:rFonts w:ascii="Times New Roman" w:eastAsia="黑体" w:hAnsi="Times New Roman"/>
        </w:rPr>
        <w:t xml:space="preserve"> </w:t>
      </w:r>
      <w:r w:rsidRPr="00D73537">
        <w:rPr>
          <w:rFonts w:ascii="Times New Roman" w:eastAsia="黑体" w:hAnsi="Times New Roman"/>
        </w:rPr>
        <w:t>总则</w:t>
      </w:r>
      <w:bookmarkEnd w:id="135"/>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w:t>
      </w:r>
      <w:r w:rsidRPr="00D73537">
        <w:rPr>
          <w:rFonts w:ascii="Times New Roman" w:hAnsi="Times New Roman"/>
        </w:rPr>
        <w:t xml:space="preserve"> </w:t>
      </w:r>
      <w:r w:rsidRPr="00D73537">
        <w:rPr>
          <w:rFonts w:ascii="Times New Roman" w:hAnsi="Times New Roman"/>
        </w:rPr>
        <w:t>为加强和改进新形势下党和国家机关党的工作，充分发挥机关基层组织的作用，根据《中国共产党章程》和党内有关规定，结合机关工作实际，制定本条例。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w:t>
      </w:r>
      <w:r w:rsidRPr="00D73537">
        <w:rPr>
          <w:rFonts w:ascii="Times New Roman" w:hAnsi="Times New Roman"/>
        </w:rPr>
        <w:t xml:space="preserve"> </w:t>
      </w:r>
      <w:r w:rsidRPr="00D73537">
        <w:rPr>
          <w:rFonts w:ascii="Times New Roman" w:hAnsi="Times New Roman"/>
        </w:rPr>
        <w:t>机关基层组织要高举中国特色社会主义伟大旗帜，以马克思列宁主义、毛泽东思想、邓小平理论和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为指导，深入贯彻落实科学发展观，认真贯彻党的路线方针政策，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为改革开放和社会主义现代化建设服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w:t>
      </w:r>
      <w:r w:rsidRPr="00D73537">
        <w:rPr>
          <w:rFonts w:ascii="Times New Roman" w:hAnsi="Times New Roman"/>
        </w:rPr>
        <w:t xml:space="preserve"> </w:t>
      </w:r>
      <w:r w:rsidRPr="00D73537">
        <w:rPr>
          <w:rFonts w:ascii="Times New Roman" w:hAnsi="Times New Roman"/>
        </w:rPr>
        <w:t>机关基层党组织协助本单位负责人完成任务，改进工作，对包括本单位负责人在内的每个党员进行监督。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w:t>
      </w:r>
      <w:r w:rsidRPr="00D73537">
        <w:rPr>
          <w:rFonts w:ascii="Times New Roman" w:hAnsi="Times New Roman"/>
        </w:rPr>
        <w:t xml:space="preserve"> </w:t>
      </w:r>
      <w:r w:rsidRPr="00D73537">
        <w:rPr>
          <w:rFonts w:ascii="Times New Roman" w:hAnsi="Times New Roman"/>
        </w:rPr>
        <w:t>机关基层党组织在上级党的委员会或者党的机关工作委员会领导下开展工作，同时接受本部门党组（党委）的指导。</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w:t>
      </w:r>
      <w:r w:rsidRPr="00D73537">
        <w:rPr>
          <w:rFonts w:ascii="Times New Roman" w:hAnsi="Times New Roman"/>
        </w:rPr>
        <w:t xml:space="preserve"> </w:t>
      </w:r>
      <w:r w:rsidRPr="00D73537">
        <w:rPr>
          <w:rFonts w:ascii="Times New Roman" w:hAnsi="Times New Roman"/>
        </w:rPr>
        <w:t>机关基层党组织要坚持民主集中制原则。凡属重要事项都要按照集体领导、民主集中、个别酝酿、会议决定的原则，由机关党的基层委员会、总支部委员会、支部委员会集体讨论，作出决定。机关基层党组织负责人应当带头发扬民主，自觉接受党员监督。</w:t>
      </w:r>
    </w:p>
    <w:p w:rsidR="00A804CC" w:rsidRPr="00D73537" w:rsidRDefault="00DF531D">
      <w:pPr>
        <w:spacing w:line="312" w:lineRule="auto"/>
        <w:ind w:firstLineChars="200" w:firstLine="420"/>
        <w:jc w:val="left"/>
        <w:outlineLvl w:val="2"/>
        <w:rPr>
          <w:rFonts w:ascii="Times New Roman" w:eastAsia="黑体" w:hAnsi="Times New Roman"/>
        </w:rPr>
      </w:pPr>
      <w:bookmarkStart w:id="136" w:name="_Toc489559080"/>
      <w:r w:rsidRPr="00D73537">
        <w:rPr>
          <w:rFonts w:ascii="Times New Roman" w:eastAsia="黑体" w:hAnsi="Times New Roman"/>
        </w:rPr>
        <w:t>第二章</w:t>
      </w:r>
      <w:r w:rsidRPr="00D73537">
        <w:rPr>
          <w:rFonts w:ascii="Times New Roman" w:eastAsia="黑体" w:hAnsi="Times New Roman"/>
        </w:rPr>
        <w:t xml:space="preserve"> </w:t>
      </w:r>
      <w:r w:rsidRPr="00D73537">
        <w:rPr>
          <w:rFonts w:ascii="Times New Roman" w:eastAsia="黑体" w:hAnsi="Times New Roman"/>
        </w:rPr>
        <w:t>组织设置</w:t>
      </w:r>
      <w:bookmarkEnd w:id="136"/>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w:t>
      </w:r>
      <w:r w:rsidRPr="00D73537">
        <w:rPr>
          <w:rFonts w:ascii="Times New Roman" w:hAnsi="Times New Roman"/>
        </w:rPr>
        <w:t xml:space="preserve"> </w:t>
      </w:r>
      <w:r w:rsidRPr="00D73537">
        <w:rPr>
          <w:rFonts w:ascii="Times New Roman" w:hAnsi="Times New Roman"/>
        </w:rPr>
        <w:t>机关党员</w:t>
      </w:r>
      <w:r w:rsidRPr="00D73537">
        <w:rPr>
          <w:rFonts w:ascii="Times New Roman" w:hAnsi="Times New Roman"/>
        </w:rPr>
        <w:t>100</w:t>
      </w:r>
      <w:r w:rsidRPr="00D73537">
        <w:rPr>
          <w:rFonts w:ascii="Times New Roman" w:hAnsi="Times New Roman"/>
        </w:rPr>
        <w:t>人以上的，设立党的基层委员会。党员不足</w:t>
      </w:r>
      <w:r w:rsidRPr="00D73537">
        <w:rPr>
          <w:rFonts w:ascii="Times New Roman" w:hAnsi="Times New Roman"/>
        </w:rPr>
        <w:t>100</w:t>
      </w:r>
      <w:r w:rsidRPr="00D73537">
        <w:rPr>
          <w:rFonts w:ascii="Times New Roman" w:hAnsi="Times New Roman"/>
        </w:rPr>
        <w:t>人的，因工作需要，经上级党组织批准，也可以设立党的基层委员会。党的基层委员会由党员大会或者党员代表大会选举产生。市（地）级以上机关党的基层委员会，每届任期</w:t>
      </w:r>
      <w:r w:rsidRPr="00D73537">
        <w:rPr>
          <w:rFonts w:ascii="Times New Roman" w:hAnsi="Times New Roman"/>
        </w:rPr>
        <w:t>4</w:t>
      </w:r>
      <w:r w:rsidRPr="00D73537">
        <w:rPr>
          <w:rFonts w:ascii="Times New Roman" w:hAnsi="Times New Roman"/>
        </w:rPr>
        <w:t>年；县级机关党的基层委员会，每届任期</w:t>
      </w:r>
      <w:r w:rsidRPr="00D73537">
        <w:rPr>
          <w:rFonts w:ascii="Times New Roman" w:hAnsi="Times New Roman"/>
        </w:rPr>
        <w:t>3</w:t>
      </w:r>
      <w:r w:rsidRPr="00D73537">
        <w:rPr>
          <w:rFonts w:ascii="Times New Roman" w:hAnsi="Times New Roman"/>
        </w:rPr>
        <w:t>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机关党的代表大会代表实行任期制。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第七条机关党员</w:t>
      </w:r>
      <w:r w:rsidRPr="00D73537">
        <w:rPr>
          <w:rFonts w:ascii="Times New Roman" w:hAnsi="Times New Roman"/>
        </w:rPr>
        <w:t>50</w:t>
      </w:r>
      <w:r w:rsidRPr="00D73537">
        <w:rPr>
          <w:rFonts w:ascii="Times New Roman" w:hAnsi="Times New Roman"/>
        </w:rPr>
        <w:t>人以上、</w:t>
      </w:r>
      <w:r w:rsidRPr="00D73537">
        <w:rPr>
          <w:rFonts w:ascii="Times New Roman" w:hAnsi="Times New Roman"/>
        </w:rPr>
        <w:t>100</w:t>
      </w:r>
      <w:r w:rsidRPr="00D73537">
        <w:rPr>
          <w:rFonts w:ascii="Times New Roman" w:hAnsi="Times New Roman"/>
        </w:rPr>
        <w:t>人以下的，设立党的总支部委员会。党员不足</w:t>
      </w:r>
      <w:r w:rsidRPr="00D73537">
        <w:rPr>
          <w:rFonts w:ascii="Times New Roman" w:hAnsi="Times New Roman"/>
        </w:rPr>
        <w:t>50</w:t>
      </w:r>
      <w:r w:rsidRPr="00D73537">
        <w:rPr>
          <w:rFonts w:ascii="Times New Roman" w:hAnsi="Times New Roman"/>
        </w:rPr>
        <w:t>人的，因工作需要，经上级党组织批准，也可以设立党的总支部委员会。党的总支部委员会由党员大会选举产生，每届任期</w:t>
      </w:r>
      <w:r w:rsidRPr="00D73537">
        <w:rPr>
          <w:rFonts w:ascii="Times New Roman" w:hAnsi="Times New Roman"/>
        </w:rPr>
        <w:t>3</w:t>
      </w:r>
      <w:r w:rsidRPr="00D73537">
        <w:rPr>
          <w:rFonts w:ascii="Times New Roman" w:hAnsi="Times New Roman"/>
        </w:rPr>
        <w:t>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第八条机关正式党员</w:t>
      </w:r>
      <w:r w:rsidRPr="00D73537">
        <w:rPr>
          <w:rFonts w:ascii="Times New Roman" w:hAnsi="Times New Roman"/>
        </w:rPr>
        <w:t>3</w:t>
      </w:r>
      <w:r w:rsidRPr="00D73537">
        <w:rPr>
          <w:rFonts w:ascii="Times New Roman" w:hAnsi="Times New Roman"/>
        </w:rPr>
        <w:t>人以上的，成立党的支部。党员</w:t>
      </w:r>
      <w:r w:rsidRPr="00D73537">
        <w:rPr>
          <w:rFonts w:ascii="Times New Roman" w:hAnsi="Times New Roman"/>
        </w:rPr>
        <w:t>7</w:t>
      </w:r>
      <w:r w:rsidRPr="00D73537">
        <w:rPr>
          <w:rFonts w:ascii="Times New Roman" w:hAnsi="Times New Roman"/>
        </w:rPr>
        <w:t>人以上的党的支部，设立支部委员会，支部委员会由党员大会选举产生；党员不足</w:t>
      </w:r>
      <w:r w:rsidRPr="00D73537">
        <w:rPr>
          <w:rFonts w:ascii="Times New Roman" w:hAnsi="Times New Roman"/>
        </w:rPr>
        <w:t>7</w:t>
      </w:r>
      <w:r w:rsidRPr="00D73537">
        <w:rPr>
          <w:rFonts w:ascii="Times New Roman" w:hAnsi="Times New Roman"/>
        </w:rPr>
        <w:t>人的党的支部，不设支部委员会，由党员大会选举支部书记</w:t>
      </w:r>
      <w:r w:rsidRPr="00D73537">
        <w:rPr>
          <w:rFonts w:ascii="Times New Roman" w:hAnsi="Times New Roman"/>
        </w:rPr>
        <w:t>1</w:t>
      </w:r>
      <w:r w:rsidRPr="00D73537">
        <w:rPr>
          <w:rFonts w:ascii="Times New Roman" w:hAnsi="Times New Roman"/>
        </w:rPr>
        <w:t>人，必要时增选副书记</w:t>
      </w:r>
      <w:r w:rsidRPr="00D73537">
        <w:rPr>
          <w:rFonts w:ascii="Times New Roman" w:hAnsi="Times New Roman"/>
        </w:rPr>
        <w:t>1</w:t>
      </w:r>
      <w:r w:rsidRPr="00D73537">
        <w:rPr>
          <w:rFonts w:ascii="Times New Roman" w:hAnsi="Times New Roman"/>
        </w:rPr>
        <w:t>人。党的支部委员会和不设支部委员会的支部书记、副书记，每届任期</w:t>
      </w:r>
      <w:r w:rsidRPr="00D73537">
        <w:rPr>
          <w:rFonts w:ascii="Times New Roman" w:hAnsi="Times New Roman"/>
        </w:rPr>
        <w:t>2</w:t>
      </w:r>
      <w:r w:rsidRPr="00D73537">
        <w:rPr>
          <w:rFonts w:ascii="Times New Roman" w:hAnsi="Times New Roman"/>
        </w:rPr>
        <w:t>年或者</w:t>
      </w:r>
      <w:r w:rsidRPr="00D73537">
        <w:rPr>
          <w:rFonts w:ascii="Times New Roman" w:hAnsi="Times New Roman"/>
        </w:rPr>
        <w:t>3</w:t>
      </w:r>
      <w:r w:rsidRPr="00D73537">
        <w:rPr>
          <w:rFonts w:ascii="Times New Roman" w:hAnsi="Times New Roman"/>
        </w:rPr>
        <w:t>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第九条机关基层组织应当按期换届。机关党的基层委员会、总支部委员会、支部委员会书记、副书记通过选举产生，报上级党组织批准。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书记一般应当由本部门党员负责人兼任，也可以由同级党员干部专任。党员人数和直属单位较多的机关党的基层委员会，设专职副书记。书记、副书记在任期内职务变动，应当事先征得上级机关党组织的同意。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设立机关党的基层委员会的部门，一般应当设立机关党的纪律检查委员会。机关党的纪律检查委员会书记应当由机关党的基层委员会副书记或者相应职级的党员干部担任。不设机关党的纪律检查委员会的部门，机关党的基层委员会中应当设立纪律检查委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第十一条机关基层党组织根据工作需要，本着精干高效和有利于加强党的工作的原则，设置办事机构，配备必要的工作人员。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机关基层党组织的活动经费，列入行政经费预算，保障工作需要。</w:t>
      </w:r>
    </w:p>
    <w:p w:rsidR="00A804CC" w:rsidRPr="00D73537" w:rsidRDefault="00DF531D">
      <w:pPr>
        <w:spacing w:line="312" w:lineRule="auto"/>
        <w:ind w:firstLineChars="200" w:firstLine="420"/>
        <w:jc w:val="left"/>
        <w:outlineLvl w:val="2"/>
        <w:rPr>
          <w:rFonts w:ascii="Times New Roman" w:eastAsia="黑体" w:hAnsi="Times New Roman"/>
        </w:rPr>
      </w:pPr>
      <w:bookmarkStart w:id="137" w:name="_Toc489559081"/>
      <w:r w:rsidRPr="00D73537">
        <w:rPr>
          <w:rFonts w:ascii="Times New Roman" w:eastAsia="黑体" w:hAnsi="Times New Roman"/>
        </w:rPr>
        <w:t>第三章</w:t>
      </w:r>
      <w:r w:rsidRPr="00D73537">
        <w:rPr>
          <w:rFonts w:ascii="Times New Roman" w:eastAsia="黑体" w:hAnsi="Times New Roman"/>
        </w:rPr>
        <w:t xml:space="preserve"> </w:t>
      </w:r>
      <w:r w:rsidRPr="00D73537">
        <w:rPr>
          <w:rFonts w:ascii="Times New Roman" w:eastAsia="黑体" w:hAnsi="Times New Roman"/>
        </w:rPr>
        <w:t>基本职责</w:t>
      </w:r>
      <w:bookmarkEnd w:id="137"/>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第十二条机关党的基层委员会（含不设党的基层委员会的总支部委员会、支部委员会）的基本职责是：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宣传和执行党的路线方针政策，宣传和执行党中央、上级组织和本组织的决议，充分发挥党组织的战斗堡垒作用和党员的先锋模范作用，团结、组织党内外的干部和群众，支持和协助本单位负责人完成工作任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（二）组织党员深入学习马克思列宁主义、毛泽东思想、邓小平理论、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以及科学发展观，学习党的路线方针政策，学习社会主义核心价值体系，学习国家法律法规，学习党的历史，同时广泛学习社会主义现代化建设所需要的经济、政治、文化、科技等各方面知识，建设学习型党组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（三）对党员进行教育、管理和服务，督促党员履行义务，保障党员的权利不受侵犯。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（四）对党员进行监督，督促党员干部和其他任何工作人员严格遵守国法政纪，加强党风廉政建设，严格执行党的纪律，坚决同腐败现象作斗争。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（五）做好机关工作人员的思想政治工作，了解和反映群众的意见，维护群众的正当权益，帮助群众解决实际困难，推进机关社会主义精神文明建设与和谐机关建设。</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（六）对要求入党的积极分子进行教育、培养和考察，做好发展党员工作。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（七）协助党组（党委）管理机关基层党组织和群众组织的干部；配合干部人事部门对机关行政领导干部进行考核和民主评议；对机关行政干部的任免、调动和奖惩提出意见和建议。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（八）领导机关工会、共青团、妇委会等群众组织，支持这些组织依照各自的章程独立负责地开展工作。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（九）按照党组织的隶属关系，领导直属单位党的工作。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第十三条机关党的纪律检查委员会的主要职责是：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（一）维护党的章程和其他党内法规，经常对党员进行遵纪守法教育，作出关于维护党纪的决定。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（二）检查党组织和党员贯彻执行党的路线方针政策和决议的情况，对机关党员干部行使权力进行监督。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（三）协助机关党的基层委员会加强党风廉政建设和组织协调反腐败工作。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（四）检查、处理党组织和党员违反党的章程和其他党内法规的案件，按照有关规定，决定或者取消对这些案件中的党员的处分。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（五）受理对党组织和党员违犯党纪行为的检举和党员的控告、申诉，保障党员的权利。</w:t>
      </w:r>
    </w:p>
    <w:p w:rsidR="00A804CC" w:rsidRPr="00D73537" w:rsidRDefault="00DF531D">
      <w:pPr>
        <w:spacing w:line="312" w:lineRule="auto"/>
        <w:ind w:firstLineChars="200" w:firstLine="420"/>
        <w:jc w:val="left"/>
        <w:outlineLvl w:val="2"/>
        <w:rPr>
          <w:rFonts w:ascii="Times New Roman" w:eastAsia="黑体" w:hAnsi="Times New Roman"/>
        </w:rPr>
      </w:pPr>
      <w:bookmarkStart w:id="138" w:name="_Toc489559082"/>
      <w:r w:rsidRPr="00D73537">
        <w:rPr>
          <w:rFonts w:ascii="Times New Roman" w:eastAsia="黑体" w:hAnsi="Times New Roman"/>
        </w:rPr>
        <w:t>第四章</w:t>
      </w:r>
      <w:r w:rsidRPr="00D73537">
        <w:rPr>
          <w:rFonts w:ascii="Times New Roman" w:eastAsia="黑体" w:hAnsi="Times New Roman"/>
        </w:rPr>
        <w:t xml:space="preserve"> </w:t>
      </w:r>
      <w:r w:rsidRPr="00D73537">
        <w:rPr>
          <w:rFonts w:ascii="Times New Roman" w:eastAsia="黑体" w:hAnsi="Times New Roman"/>
        </w:rPr>
        <w:t>党员的教育、管理、服务和发展</w:t>
      </w:r>
      <w:bookmarkEnd w:id="138"/>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第十四条机关基层党组织应当按照建设学习型党组织的要求，建立健全让党员经常受教育、永葆先进性的长效机制，做到经常性教育与集中培训相结合。党员每年参加教育培训的时间一般不少于</w:t>
      </w:r>
      <w:r w:rsidRPr="00D73537">
        <w:rPr>
          <w:rFonts w:ascii="Times New Roman" w:hAnsi="Times New Roman"/>
        </w:rPr>
        <w:t>24</w:t>
      </w:r>
      <w:r w:rsidRPr="00D73537">
        <w:rPr>
          <w:rFonts w:ascii="Times New Roman" w:hAnsi="Times New Roman"/>
        </w:rPr>
        <w:t>学时，其中党组织领导班子成员一般不少于</w:t>
      </w:r>
      <w:r w:rsidRPr="00D73537">
        <w:rPr>
          <w:rFonts w:ascii="Times New Roman" w:hAnsi="Times New Roman"/>
        </w:rPr>
        <w:t>40</w:t>
      </w:r>
      <w:r w:rsidRPr="00D73537">
        <w:rPr>
          <w:rFonts w:ascii="Times New Roman" w:hAnsi="Times New Roman"/>
        </w:rPr>
        <w:t>学时。拓宽党员受教育的渠道，积极组织党员参加党内集中教育活动，建立健全党员集中轮训制度，完善党员领导干部讲党课制度，对党员参加学习教育的情况进行严格考核。注重发挥各级机关党校在党员教育培训中的重要作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第十五条深入开展创先争优活动。紧密联系机关实际，充分发挥党组织的战斗堡垒作用和党员的先锋模范作用，在推动科学发展、促进社会和谐、服务人民群众、加强基层组织的实践中建功立业。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严格党的组织生活，增强党内生活的原则性和实效性，健全党内生活制度。按期召开民主生活会，认真开展批评和自我批评，定期开展党员党性分析评议活动。经常分析党内思想状况，加强党员思想教育。做好民主评议党员工作，严肃处置不合格党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第十七条做好党员服务工作，建立健全党内激励、关怀、帮扶机制。关心党员思想、学习、工作和生活，了解党员需求，及时反映涉及党员切身利益的重要情况。认真做好离退休党员、流动党员的服务工作。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第十八条严格按照坚持标准、保证质量、改善结构、慎重发展的方针和有关规定发展党员。</w:t>
      </w:r>
    </w:p>
    <w:p w:rsidR="00A804CC" w:rsidRPr="00D73537" w:rsidRDefault="00DF531D">
      <w:pPr>
        <w:spacing w:line="312" w:lineRule="auto"/>
        <w:ind w:firstLineChars="200" w:firstLine="420"/>
        <w:jc w:val="left"/>
        <w:outlineLvl w:val="2"/>
        <w:rPr>
          <w:rFonts w:ascii="Times New Roman" w:eastAsia="黑体" w:hAnsi="Times New Roman"/>
        </w:rPr>
      </w:pPr>
      <w:bookmarkStart w:id="139" w:name="_Toc489559083"/>
      <w:r w:rsidRPr="00D73537">
        <w:rPr>
          <w:rFonts w:ascii="Times New Roman" w:eastAsia="黑体" w:hAnsi="Times New Roman"/>
        </w:rPr>
        <w:t>第五章</w:t>
      </w:r>
      <w:r w:rsidRPr="00D73537">
        <w:rPr>
          <w:rFonts w:ascii="Times New Roman" w:eastAsia="黑体" w:hAnsi="Times New Roman"/>
        </w:rPr>
        <w:t xml:space="preserve"> </w:t>
      </w:r>
      <w:r w:rsidRPr="00D73537">
        <w:rPr>
          <w:rFonts w:ascii="Times New Roman" w:eastAsia="黑体" w:hAnsi="Times New Roman"/>
        </w:rPr>
        <w:t>基层党内民主与监督</w:t>
      </w:r>
      <w:bookmarkEnd w:id="13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坚持民主基础上的集中和集中指导下的民主相结合，保障机关党员民主权利，加强机关党内基层民主建设，切实推进党内民主，充分发挥机关基层党组织和广大党员的积极性、主动性、创造性，坚决维护党的集中统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落实机关党员对机关基层党组织事务的知情权、参与权、选举权、监督权，保障党员主体地位和民主权利。推进党务公开，健全党内情况通报制度，及时公布党内信息，畅通信息沟通渠道。建立健全充分反映党员意愿的机关党内民主制度和党员定期评议基层党组织领导班子成员等制度，营造党内民主讨论、民主监督环境。机关基层党组织讨论决定重要事项前，应当充分听取党员的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第二十一条改进机关基层党组织领导班子成员候选人提名方式，完善选举办法，规范选</w:t>
      </w:r>
      <w:r w:rsidRPr="00D73537">
        <w:rPr>
          <w:rFonts w:ascii="Times New Roman" w:hAnsi="Times New Roman"/>
        </w:rPr>
        <w:lastRenderedPageBreak/>
        <w:t>举程序、投票方式及候选人介绍办法。实行机关基层党组织领导班子成员由党员和群众公开推荐与上级党组织推荐相结合的办法，逐步扩大机关基层党组织领导班子由机关党员直接选举范围。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第二十二条机关党内监督的目的是：保证党员认真执行党的路线方针政策和国家法律法规，维护党的团结和统一，维护和执行党的纪律，保持党的先进性和纯洁性，增强党组织的创造力、凝聚力和战斗力。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第二十三条机关基层党组织对党员特别是党员领导干部监督的主要内容是：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（一）能否遵守党的章程和其他党内法规，执行党的路线方针政策，与党中央保持一致，维护党中央的权威，执行党中央、上级组织和本组织的决议、决定及工作部署。</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（二）能否参加所在党的支部的组织生活，履行党员义务，完成党组织分配的工作任务。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（三）能否贯彻党的民主集中制，实行科学决策、民主决策、依法决策。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（四）能否坚持实事求是，认真调查研究，讲实话、办实事、求实效。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（五）能否尽职尽责，努力工作，密切联系群众，全心全意为人民服务，正确行使人民赋予的权力。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（六）能否坚持党管干部原则，坚持德才兼备、以德为先用人标准，坚持民主、公开、竞争、择优的方针，做好干部工作。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（七）能否带头践行社会主义荣辱观，落实党风廉政建设责任制，模范遵纪守法，严格按照制度办事，遵守职业道德和社会公德，廉洁自律，作风正派，情趣健康。</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（八）能否坚持原则，敢于同各种错误倾向和违纪违法行为作斗争。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第二十四条机关基层党组织实施监督的主要方法是：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（一）定期检查党员参加组织生活的情况，并向全体党员通报；党员领导干部参加所在党的支部组织生活的情况，应当向上级党组织报告。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督促按期开好党员领导干部民主生活会。会前，收集党员、群众对党员领导干部的意见，如实转告本人或者在会上报告；会后，监督党员领导干部根据党内外群众提出的意见进行整改，将执行民主生活会制度、开展批评和自我批评的情况和民主生活会上反映出的主要问题及整改措施，如实向上级党组织报告，并及时在一定范围内通报。督促本部门内设机构和直属单位党员领导干部开好民主生活会，加强指导，定期检查并按规定报告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（三）不是部门党组（党委）成员的机关基层党组织专职书记或者副书记，列席本部门党员领导干部民主生活会和部门党组（党委）以及本单位负责人召开的有关会议。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（四）了解并掌握机关党员以及领导干部的思想、作风和工作情况，及时向本部门党组（党委）反映。对于群众意见较大的党员干部，要及时谈话提醒。按照有关规定查处党组织和党员的违纪行为。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（五）每年至少召开一次机关党员干部大会，听取本部门主要负责人通报工作情况。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（六）做好群众来信来访工作。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（七）如实向上级党组织反映本部门党员领导干部的思想、作风和工作情况。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（八）充分发挥机关党员监督作用，支持党员行使监督权利，履行监督责任，防止各种形式的打击报复。</w:t>
      </w:r>
    </w:p>
    <w:p w:rsidR="00A804CC" w:rsidRPr="00D73537" w:rsidRDefault="00DF531D">
      <w:pPr>
        <w:spacing w:line="312" w:lineRule="auto"/>
        <w:ind w:firstLineChars="200" w:firstLine="420"/>
        <w:jc w:val="left"/>
        <w:outlineLvl w:val="2"/>
        <w:rPr>
          <w:rFonts w:ascii="Times New Roman" w:eastAsia="黑体" w:hAnsi="Times New Roman"/>
        </w:rPr>
      </w:pPr>
      <w:bookmarkStart w:id="140" w:name="_Toc489559084"/>
      <w:r w:rsidRPr="00D73537">
        <w:rPr>
          <w:rFonts w:ascii="Times New Roman" w:eastAsia="黑体" w:hAnsi="Times New Roman"/>
        </w:rPr>
        <w:t>第六章</w:t>
      </w:r>
      <w:r w:rsidRPr="00D73537">
        <w:rPr>
          <w:rFonts w:ascii="Times New Roman" w:eastAsia="黑体" w:hAnsi="Times New Roman"/>
        </w:rPr>
        <w:t xml:space="preserve"> </w:t>
      </w:r>
      <w:r w:rsidRPr="00D73537">
        <w:rPr>
          <w:rFonts w:ascii="Times New Roman" w:eastAsia="黑体" w:hAnsi="Times New Roman"/>
        </w:rPr>
        <w:t>思想政治工作</w:t>
      </w:r>
      <w:bookmarkEnd w:id="14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第二十五条机关基层党组织要围绕党和国家的重要工作部署以及本部门的业务工作，针对机关工作人员思想情况，做好思想政治工作，主要任务是：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（一）加强机关以及直属单位领导班子和领导干部的思想政治建设。</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（二）对机关工作人员进行思想政治教育。针对机关工作人员的思想政治状况，做好经常性的思想政治工作。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（三）指导机关工会、共青团、妇委会等群众组织根据各自的特点开展思想政治工作。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（四）定期向部门党组（党委）和本单位负责人汇报机关思想政治工作情况，提出改进工作的意见和建议。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机关基层党组织应当对机关工作人员进行党的基本理论和路线方针政策教育，形势任务和国情教育，社会公德、职业道德、家庭美德、个人品德教育，帮助机关工作人员树立正确的世界观、权力观、事业观，增强全局观念、法制观念和服务意识，大兴密切联系群众、求真务实、艰苦奋斗、批评和自我批评之风，更好地为基层服务，为群众服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第二十七条思想政治工作要坚持以人为本，与解决实际问题相结合，区别不同对象，采取多种方式，注重人文关怀和心理疏导，增强工作实效。党员行政领导干部要重视并带头做好思想政治工作。</w:t>
      </w:r>
    </w:p>
    <w:p w:rsidR="00A804CC" w:rsidRPr="00D73537" w:rsidRDefault="00DF531D">
      <w:pPr>
        <w:spacing w:line="312" w:lineRule="auto"/>
        <w:ind w:firstLineChars="200" w:firstLine="420"/>
        <w:jc w:val="left"/>
        <w:outlineLvl w:val="2"/>
        <w:rPr>
          <w:rFonts w:ascii="Times New Roman" w:eastAsia="黑体" w:hAnsi="Times New Roman"/>
        </w:rPr>
      </w:pPr>
      <w:bookmarkStart w:id="141" w:name="_Toc489559085"/>
      <w:r w:rsidRPr="00D73537">
        <w:rPr>
          <w:rFonts w:ascii="Times New Roman" w:eastAsia="黑体" w:hAnsi="Times New Roman"/>
        </w:rPr>
        <w:t>第七章</w:t>
      </w:r>
      <w:r w:rsidRPr="00D73537">
        <w:rPr>
          <w:rFonts w:ascii="Times New Roman" w:eastAsia="黑体" w:hAnsi="Times New Roman"/>
        </w:rPr>
        <w:t xml:space="preserve"> </w:t>
      </w:r>
      <w:r w:rsidRPr="00D73537">
        <w:rPr>
          <w:rFonts w:ascii="Times New Roman" w:eastAsia="黑体" w:hAnsi="Times New Roman"/>
        </w:rPr>
        <w:t>党务工作人员队伍建设</w:t>
      </w:r>
      <w:bookmarkEnd w:id="14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第二十八条着眼于提高党的执政能力、保持和发展党的先进性，以提高素质能力为重点，建设一支政治坚定、结构合理、精干高效、充满活力的机关专兼职党务工作人员队伍。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机关专职党务工作人员的配备，一般占机关工作人员总数的百分之一至百分之二；机关工作人员较少或者直属单位和人员较多的部门，可以适当增加比例。机关专职党务工作人员的编制，列入机关行政编制。兼职的党务工作人员要认真负责地做好党务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机关党务工作人员应当具备的基本条件是：党性强，品行好，作风正，有一定的马克思主义理论水平和党务工作知识，熟悉本部门的业务工作情况，得到群众信任，工作能力较强，具有敬业、奉献、创新精神。</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第三十一条按照讲党性、重品行、作表率的要求，加强机关基层党组织书记队伍建设。以明确责任、考核监督、保障服务为重点，加强对机关基层党组织领导班子管理。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对机关党务工作人员进行培训，全面提高他们的政治素质和业务素质。定期安排机关党务工作人员特别是机关基层党组织负责人到党员干部培训机构轮训。对新任机关基层党组织负责人要进行业务培训。培训要理论联系实际，讲求实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第三十三条本着有利于优化结构、增强活力、相对稳定、合理流动的原则，有组织、有</w:t>
      </w:r>
      <w:r w:rsidRPr="00D73537">
        <w:rPr>
          <w:rFonts w:ascii="Times New Roman" w:hAnsi="Times New Roman"/>
        </w:rPr>
        <w:lastRenderedPageBreak/>
        <w:t>计划地安排机关党务工作人员与行政、业务工作人员之间的双向交流。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第三十四条关心和爱护机关党务工作人员，充分调动和发挥他们工作的积极性、主动性、创造性，及时发现、表彰和宣传他们中的先进典型。</w:t>
      </w:r>
    </w:p>
    <w:p w:rsidR="00A804CC" w:rsidRPr="00D73537" w:rsidRDefault="00DF531D">
      <w:pPr>
        <w:spacing w:line="312" w:lineRule="auto"/>
        <w:ind w:firstLineChars="200" w:firstLine="420"/>
        <w:jc w:val="left"/>
        <w:outlineLvl w:val="2"/>
        <w:rPr>
          <w:rFonts w:ascii="Times New Roman" w:eastAsia="黑体" w:hAnsi="Times New Roman"/>
        </w:rPr>
      </w:pPr>
      <w:bookmarkStart w:id="142" w:name="_Toc489559086"/>
      <w:r w:rsidRPr="00D73537">
        <w:rPr>
          <w:rFonts w:ascii="Times New Roman" w:eastAsia="黑体" w:hAnsi="Times New Roman"/>
        </w:rPr>
        <w:t>第八章</w:t>
      </w:r>
      <w:r w:rsidRPr="00D73537">
        <w:rPr>
          <w:rFonts w:ascii="Times New Roman" w:eastAsia="黑体" w:hAnsi="Times New Roman"/>
        </w:rPr>
        <w:t xml:space="preserve"> </w:t>
      </w:r>
      <w:r w:rsidRPr="00D73537">
        <w:rPr>
          <w:rFonts w:ascii="Times New Roman" w:eastAsia="黑体" w:hAnsi="Times New Roman"/>
        </w:rPr>
        <w:t>对机关党的基层组织工作的领导和指导</w:t>
      </w:r>
      <w:bookmarkEnd w:id="142"/>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在中央直属机关、中央国家机关和省、自治区、直辖市直属机关分别设立党的机关工作委员会，领导直属机关党的工作。同时，设立党的纪律检查工作委员会，在上级党的纪律检查委员会和党的机关工作委员会的领导下，领导直属机关党的纪律检查工作。省、自治区所辖的市和直辖市的区根据工作需要，也要以设立党的机关工作委员会和党的纪律检查工作委员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第三十六条党的机关工作委员会向派出它的党的委员会负责并报告工作，其主要职责是：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（一）对所属机关基层党组织（含直属单位党组织，下同）党建工作进行研究和指导，提出加强和改进机关党的建设的意见和建议。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（二）对所属机关基层党组织请示的有关问题作出决定、批复或者答复。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（三）督促指导所属机关基层党组织按期进行换届；审批所属机关基层党组织关于召开党员大会或者党员代表大会的请示；审批所属机关基层党组织选出的书记、副书记。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（四）配合同级党委有关部门抓好直属机关领导班子思想政治建设，参与对党员领导干部民主生活会和党组（党委）中心组学习的督保检查和指导工作，了解和掌握情况，按规定报送情况报告。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（五）指导所属机关基层党组织加强党风廉政建设，实施对党员特别是党员领导干部的监督。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（六）了解和掌握所属机关工作人员的思想状况，指导所属机关基层党组织加强思想政治工作和精神文明建设。</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（七）对所属机关基层党组织贯彻落实同级党的委员会决议、决定和重要工作部署的情况进行督促检查。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（八）对所属机关基层党组织贯彻执行本条例的情况进行督促检查，每年向同级党的委员会报告。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（九）履行同级党的委员会规定的其他职责任务。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第三十七条部门党组（党委）指导机关基层党组织工作的主要方法是。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（一）把机关党的工作列入党组（党委）工作议程，每年至少听取一次工作汇报，定期讨论、研究，提出指导性意见，发挥机关基层党组织在完成本部门各项任务中的协助和监督作用。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（二）通过机关基层党组织了解机关工作人员的思想情况，以及对重要决策和领导干部廉洁自律等方面的反映和意见。支持机关基层党组织对党员特别是党员领导干部进行监督。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（三）加强机关基层党组织领导班子和党务工作人员队伍建设。按照有关规定，解决机</w:t>
      </w:r>
      <w:r w:rsidRPr="00D73537">
        <w:rPr>
          <w:rFonts w:ascii="Times New Roman" w:hAnsi="Times New Roman"/>
        </w:rPr>
        <w:lastRenderedPageBreak/>
        <w:t>关基层党组织的工作机构设置、人员编制、经费等问题。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（四）党组（党委）成员要结合分工，建立基层党建工作联系点，以身作则，支持并积极参加机关党的活动，发挥表率作用。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第三十八条各级地方党委、机关工委和部门党组（党委）要建立机关党的工作责任制，加强对机关党的工作的领导和指导。</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地方党委、部门党组（党委）主要负责同志要高度重视、带头做好机关党的工作。各级地方党委常委会每年至少听取一次机关工委（党委）的工作汇报。</w:t>
      </w:r>
    </w:p>
    <w:p w:rsidR="00A804CC" w:rsidRPr="00D73537" w:rsidRDefault="00DF531D">
      <w:pPr>
        <w:spacing w:line="312" w:lineRule="auto"/>
        <w:ind w:firstLineChars="200" w:firstLine="420"/>
        <w:jc w:val="left"/>
        <w:outlineLvl w:val="2"/>
        <w:rPr>
          <w:rFonts w:ascii="Times New Roman" w:eastAsia="黑体" w:hAnsi="Times New Roman"/>
        </w:rPr>
      </w:pPr>
      <w:bookmarkStart w:id="143" w:name="_Toc489559087"/>
      <w:r w:rsidRPr="00D73537">
        <w:rPr>
          <w:rFonts w:ascii="Times New Roman" w:eastAsia="黑体" w:hAnsi="Times New Roman"/>
        </w:rPr>
        <w:t>第九章</w:t>
      </w:r>
      <w:r w:rsidRPr="00D73537">
        <w:rPr>
          <w:rFonts w:ascii="Times New Roman" w:eastAsia="黑体" w:hAnsi="Times New Roman"/>
        </w:rPr>
        <w:t xml:space="preserve"> </w:t>
      </w:r>
      <w:r w:rsidRPr="00D73537">
        <w:rPr>
          <w:rFonts w:ascii="Times New Roman" w:eastAsia="黑体" w:hAnsi="Times New Roman"/>
        </w:rPr>
        <w:t>附则</w:t>
      </w:r>
      <w:bookmarkEnd w:id="143"/>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第三十九条本条例适用于县以上各级党的机关、人大机关、行政机关、政协机关、审判机关、检察机关以及人民团体机关的党组织。党的关系在机关工委的其他单位的机关基层党组织参照本条例执行。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第四十条中共中央直属机关工作委员会、中共中央国家机关工作委员会和省、自治区、直辖市党的委员会可以根据本条例，结合实际制定实施办法。</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第四十一条本条例由中共中央组织部负责解释。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第四十二条本条例自发布之日起施行。此前有关中国共产党党和国家机关基层组织工作的规定，凡与本条例不一致的，按本条例执行。</w:t>
      </w:r>
    </w:p>
    <w:p w:rsidR="00A804CC" w:rsidRPr="00D73537" w:rsidRDefault="00A804CC">
      <w:pPr>
        <w:spacing w:line="312" w:lineRule="auto"/>
        <w:ind w:firstLineChars="200" w:firstLine="420"/>
        <w:rPr>
          <w:rFonts w:ascii="Times New Roman" w:hAnsi="Times New Roman"/>
        </w:rPr>
      </w:pPr>
    </w:p>
    <w:p w:rsidR="00A804CC" w:rsidRPr="00D73537" w:rsidRDefault="00A804CC">
      <w:pPr>
        <w:spacing w:line="312" w:lineRule="auto"/>
        <w:ind w:firstLineChars="200" w:firstLine="420"/>
        <w:rPr>
          <w:rFonts w:ascii="Times New Roman" w:hAnsi="Times New Roman"/>
        </w:rPr>
      </w:pPr>
    </w:p>
    <w:p w:rsidR="00A804CC" w:rsidRPr="00D73537" w:rsidRDefault="00A804CC">
      <w:pPr>
        <w:spacing w:line="312" w:lineRule="auto"/>
        <w:ind w:firstLineChars="200" w:firstLine="420"/>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144" w:name="_Toc489559088"/>
      <w:bookmarkStart w:id="145" w:name="_Toc530247909"/>
      <w:r w:rsidRPr="00D73537">
        <w:rPr>
          <w:rFonts w:ascii="Times New Roman" w:eastAsia="黑体" w:hAnsi="Times New Roman"/>
          <w:sz w:val="32"/>
          <w:szCs w:val="32"/>
        </w:rPr>
        <w:lastRenderedPageBreak/>
        <w:t>中国共产党党校工作条例</w:t>
      </w:r>
      <w:bookmarkEnd w:id="144"/>
      <w:bookmarkEnd w:id="145"/>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2008</w:t>
      </w:r>
      <w:r w:rsidRPr="00D73537">
        <w:rPr>
          <w:rFonts w:ascii="Times New Roman" w:hAnsi="Times New Roman"/>
        </w:rPr>
        <w:t>年</w:t>
      </w:r>
      <w:r w:rsidRPr="00D73537">
        <w:rPr>
          <w:rFonts w:ascii="Times New Roman" w:hAnsi="Times New Roman"/>
        </w:rPr>
        <w:t>9</w:t>
      </w:r>
      <w:r w:rsidRPr="00D73537">
        <w:rPr>
          <w:rFonts w:ascii="Times New Roman" w:hAnsi="Times New Roman"/>
        </w:rPr>
        <w:t>月</w:t>
      </w:r>
      <w:r w:rsidRPr="00D73537">
        <w:rPr>
          <w:rFonts w:ascii="Times New Roman" w:hAnsi="Times New Roman"/>
        </w:rPr>
        <w:t>3</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146" w:name="_Toc489559089"/>
      <w:r w:rsidRPr="00D73537">
        <w:rPr>
          <w:rFonts w:ascii="Times New Roman" w:eastAsia="黑体" w:hAnsi="Times New Roman"/>
        </w:rPr>
        <w:t>第一章</w:t>
      </w:r>
      <w:r w:rsidRPr="00D73537">
        <w:rPr>
          <w:rFonts w:ascii="Times New Roman" w:eastAsia="黑体" w:hAnsi="Times New Roman"/>
        </w:rPr>
        <w:t xml:space="preserve"> </w:t>
      </w:r>
      <w:r w:rsidRPr="00D73537">
        <w:rPr>
          <w:rFonts w:ascii="Times New Roman" w:eastAsia="黑体" w:hAnsi="Times New Roman"/>
        </w:rPr>
        <w:t>总则</w:t>
      </w:r>
      <w:bookmarkEnd w:id="146"/>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w:t>
      </w:r>
      <w:r w:rsidRPr="00D73537">
        <w:rPr>
          <w:rFonts w:ascii="Times New Roman" w:hAnsi="Times New Roman"/>
        </w:rPr>
        <w:t xml:space="preserve"> </w:t>
      </w:r>
      <w:r w:rsidRPr="00D73537">
        <w:rPr>
          <w:rFonts w:ascii="Times New Roman" w:hAnsi="Times New Roman"/>
        </w:rPr>
        <w:t>为适应中国特色社会主义事业发展的要求，进一步完善中国共产党党校教育体系，推进党校工作的科学化、规范化、制度化，根据《中国共产党章程》、《中华人民共和国公务员法》和有关法律法规，结合党校工作实际，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w:t>
      </w:r>
      <w:r w:rsidRPr="00D73537">
        <w:rPr>
          <w:rFonts w:ascii="Times New Roman" w:hAnsi="Times New Roman"/>
        </w:rPr>
        <w:t xml:space="preserve"> </w:t>
      </w:r>
      <w:r w:rsidRPr="00D73537">
        <w:rPr>
          <w:rFonts w:ascii="Times New Roman" w:hAnsi="Times New Roman"/>
        </w:rPr>
        <w:t>中国共产党党校是在党委直接领导下培养党员领导干部和理论干部的学校，是党委的重要部门，是培训轮训党员领导干部的主渠道，是党的哲学社会科学研究机构。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各级党委要把党校办成培训轮训党员领导干部，培养党的理论队伍，学习、研究和宣传马克思列宁主义、毛泽东思想、邓小平理论、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重要思想以及科学发展观等重大战略思想的重要阵地，使之成为干部加强党性锻炼的熔炉。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w:t>
      </w:r>
      <w:r w:rsidRPr="00D73537">
        <w:rPr>
          <w:rFonts w:ascii="Times New Roman" w:hAnsi="Times New Roman"/>
        </w:rPr>
        <w:t xml:space="preserve"> </w:t>
      </w:r>
      <w:r w:rsidRPr="00D73537">
        <w:rPr>
          <w:rFonts w:ascii="Times New Roman" w:hAnsi="Times New Roman"/>
        </w:rPr>
        <w:t>党校工作要坚持理论联系实际，坚持与时俱进、开拓创新，坚持从严治校、从严施教、从严管理，切实加强校风和学风建设。</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w:t>
      </w:r>
      <w:r w:rsidRPr="00D73537">
        <w:rPr>
          <w:rFonts w:ascii="Times New Roman" w:hAnsi="Times New Roman"/>
        </w:rPr>
        <w:t xml:space="preserve"> </w:t>
      </w:r>
      <w:r w:rsidRPr="00D73537">
        <w:rPr>
          <w:rFonts w:ascii="Times New Roman" w:hAnsi="Times New Roman"/>
        </w:rPr>
        <w:t>党校教育的总体要求是，围绕党和国家工作大局，按照实事求是、与时俱进、艰苦奋斗、执政为民的要求，尊重和研究干部成长规律和党校教育规律，针对干部成长的特点和需求，以马克思主义理论特别是中国特色社会主义理论体系为主课，培养忠诚于中国特色社会主义事业、德才兼备的党员领导干部和理论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w:t>
      </w:r>
      <w:r w:rsidRPr="00D73537">
        <w:rPr>
          <w:rFonts w:ascii="Times New Roman" w:hAnsi="Times New Roman"/>
        </w:rPr>
        <w:t xml:space="preserve"> </w:t>
      </w:r>
      <w:r w:rsidRPr="00D73537">
        <w:rPr>
          <w:rFonts w:ascii="Times New Roman" w:hAnsi="Times New Roman"/>
        </w:rPr>
        <w:t>党校的基本任务是：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（一）培训轮训各级党员领导干部及后备干部，培养理论干部；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（二）承办党委和政府举办的专题研讨班；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（三）围绕国际国内出现的新情况新问题开展科学研究，承担党委和政府下达的调研任务，推进理论创新；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（四）针对改革开放和社会主义现代化进程中的重大理论和现实问题，开展马克思主义中国化最新成果的理论宣传，开展党的路线、方针、政策的宣传；</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（五）按照国家有关法律法规和政策规定，开展学位研究生以及其他形式的干部继续教育和培训；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（六）开展同国内国（境）外教育、研究等机构和组织的合作与交流。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w:t>
      </w:r>
      <w:r w:rsidRPr="00D73537">
        <w:rPr>
          <w:rFonts w:ascii="Times New Roman" w:hAnsi="Times New Roman"/>
        </w:rPr>
        <w:t xml:space="preserve"> </w:t>
      </w:r>
      <w:r w:rsidRPr="00D73537">
        <w:rPr>
          <w:rFonts w:ascii="Times New Roman" w:hAnsi="Times New Roman"/>
        </w:rPr>
        <w:t>围绕党校教育的目标要求，提高学员以下</w:t>
      </w:r>
      <w:r w:rsidRPr="00D73537">
        <w:rPr>
          <w:rFonts w:ascii="Times New Roman" w:hAnsi="Times New Roman"/>
        </w:rPr>
        <w:t>5</w:t>
      </w:r>
      <w:r w:rsidRPr="00D73537">
        <w:rPr>
          <w:rFonts w:ascii="Times New Roman" w:hAnsi="Times New Roman"/>
        </w:rPr>
        <w:t>个方面的素质和能力：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（一）掌握马克思主（向</w:t>
      </w:r>
      <w:r w:rsidRPr="00D73537">
        <w:rPr>
          <w:rFonts w:ascii="Times New Roman" w:hAnsi="Times New Roman"/>
        </w:rPr>
        <w:t xml:space="preserve"> </w:t>
      </w:r>
      <w:r w:rsidRPr="00D73537">
        <w:rPr>
          <w:rFonts w:ascii="Times New Roman" w:hAnsi="Times New Roman"/>
        </w:rPr>
        <w:t>党</w:t>
      </w:r>
      <w:r w:rsidRPr="00D73537">
        <w:rPr>
          <w:rFonts w:ascii="Times New Roman" w:hAnsi="Times New Roman"/>
        </w:rPr>
        <w:t xml:space="preserve"> </w:t>
      </w:r>
      <w:r w:rsidRPr="00D73537">
        <w:rPr>
          <w:rFonts w:ascii="Times New Roman" w:hAnsi="Times New Roman"/>
        </w:rPr>
        <w:t>看</w:t>
      </w:r>
      <w:r w:rsidRPr="00D73537">
        <w:rPr>
          <w:rFonts w:ascii="Times New Roman" w:hAnsi="Times New Roman"/>
        </w:rPr>
        <w:t xml:space="preserve"> </w:t>
      </w:r>
      <w:r w:rsidRPr="00D73537">
        <w:rPr>
          <w:rFonts w:ascii="Times New Roman" w:hAnsi="Times New Roman"/>
        </w:rPr>
        <w:t>齐</w:t>
      </w:r>
      <w:r w:rsidRPr="00D73537">
        <w:rPr>
          <w:rFonts w:ascii="Times New Roman" w:hAnsi="Times New Roman"/>
        </w:rPr>
        <w:t xml:space="preserve"> </w:t>
      </w:r>
      <w:r w:rsidRPr="00D73537">
        <w:rPr>
          <w:rFonts w:ascii="Times New Roman" w:hAnsi="Times New Roman"/>
        </w:rPr>
        <w:t>微</w:t>
      </w:r>
      <w:r w:rsidRPr="00D73537">
        <w:rPr>
          <w:rFonts w:ascii="Times New Roman" w:hAnsi="Times New Roman"/>
        </w:rPr>
        <w:t xml:space="preserve"> </w:t>
      </w:r>
      <w:r w:rsidRPr="00D73537">
        <w:rPr>
          <w:rFonts w:ascii="Times New Roman" w:hAnsi="Times New Roman"/>
        </w:rPr>
        <w:t>信</w:t>
      </w:r>
      <w:r w:rsidRPr="00D73537">
        <w:rPr>
          <w:rFonts w:ascii="Times New Roman" w:hAnsi="Times New Roman"/>
        </w:rPr>
        <w:t xml:space="preserve"> </w:t>
      </w:r>
      <w:r w:rsidRPr="00D73537">
        <w:rPr>
          <w:rFonts w:ascii="Times New Roman" w:hAnsi="Times New Roman"/>
        </w:rPr>
        <w:t>公</w:t>
      </w:r>
      <w:r w:rsidRPr="00D73537">
        <w:rPr>
          <w:rFonts w:ascii="Times New Roman" w:hAnsi="Times New Roman"/>
        </w:rPr>
        <w:t xml:space="preserve"> </w:t>
      </w:r>
      <w:r w:rsidRPr="00D73537">
        <w:rPr>
          <w:rFonts w:ascii="Times New Roman" w:hAnsi="Times New Roman"/>
        </w:rPr>
        <w:t>众</w:t>
      </w:r>
      <w:r w:rsidRPr="00D73537">
        <w:rPr>
          <w:rFonts w:ascii="Times New Roman" w:hAnsi="Times New Roman"/>
        </w:rPr>
        <w:t xml:space="preserve"> </w:t>
      </w:r>
      <w:r w:rsidRPr="00D73537">
        <w:rPr>
          <w:rFonts w:ascii="Times New Roman" w:hAnsi="Times New Roman"/>
        </w:rPr>
        <w:t>号</w:t>
      </w:r>
      <w:r w:rsidRPr="00D73537">
        <w:rPr>
          <w:rFonts w:ascii="Times New Roman" w:hAnsi="Times New Roman"/>
        </w:rPr>
        <w:t xml:space="preserve"> ID</w:t>
      </w:r>
      <w:r w:rsidRPr="00D73537">
        <w:rPr>
          <w:rFonts w:ascii="Times New Roman" w:hAnsi="Times New Roman"/>
        </w:rPr>
        <w:t>：</w:t>
      </w:r>
      <w:r w:rsidRPr="00D73537">
        <w:rPr>
          <w:rFonts w:ascii="Times New Roman" w:hAnsi="Times New Roman"/>
        </w:rPr>
        <w:t>xdkanqi</w:t>
      </w:r>
      <w:r w:rsidRPr="00D73537">
        <w:rPr>
          <w:rFonts w:ascii="Times New Roman" w:hAnsi="Times New Roman"/>
        </w:rPr>
        <w:t>）义的立场、观点、方法，具有履行职责所需的马克思主义理论水平；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（二）具有共产主义远大理想，坚定不移地走中国特色社会主义道路，始终同党中央保持一致；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（三）坚持解放思想、实事求是、与时俱进，树立大局意识，注重调查研究，善于分析解决改革发展中的重大问题；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（四）坚持全心全意为人民服务的根本宗旨，增强立党为公、执政为民的意识，严于律己，言行一致，艰苦奋斗，清正廉洁；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（五）有强烈的事业心和责任感，具备胜任本职工作所需的基本知识和领导能力。</w:t>
      </w:r>
    </w:p>
    <w:p w:rsidR="00A804CC" w:rsidRPr="00D73537" w:rsidRDefault="00DF531D">
      <w:pPr>
        <w:spacing w:line="312" w:lineRule="auto"/>
        <w:ind w:firstLineChars="200" w:firstLine="420"/>
        <w:jc w:val="left"/>
        <w:outlineLvl w:val="2"/>
        <w:rPr>
          <w:rFonts w:ascii="Times New Roman" w:eastAsia="黑体" w:hAnsi="Times New Roman"/>
        </w:rPr>
      </w:pPr>
      <w:bookmarkStart w:id="147" w:name="_Toc489559090"/>
      <w:r w:rsidRPr="00D73537">
        <w:rPr>
          <w:rFonts w:ascii="Times New Roman" w:eastAsia="黑体" w:hAnsi="Times New Roman"/>
        </w:rPr>
        <w:t>第二章</w:t>
      </w:r>
      <w:r w:rsidRPr="00D73537">
        <w:rPr>
          <w:rFonts w:ascii="Times New Roman" w:eastAsia="黑体" w:hAnsi="Times New Roman"/>
        </w:rPr>
        <w:t xml:space="preserve"> </w:t>
      </w:r>
      <w:r w:rsidRPr="00D73537">
        <w:rPr>
          <w:rFonts w:ascii="Times New Roman" w:eastAsia="黑体" w:hAnsi="Times New Roman"/>
        </w:rPr>
        <w:t>党校的设置和领导体制</w:t>
      </w:r>
      <w:bookmarkEnd w:id="147"/>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w:t>
      </w:r>
      <w:r w:rsidRPr="00D73537">
        <w:rPr>
          <w:rFonts w:ascii="Times New Roman" w:hAnsi="Times New Roman"/>
        </w:rPr>
        <w:t xml:space="preserve"> </w:t>
      </w:r>
      <w:r w:rsidRPr="00D73537">
        <w:rPr>
          <w:rFonts w:ascii="Times New Roman" w:hAnsi="Times New Roman"/>
        </w:rPr>
        <w:t>中国共产党中央和地方各级委员会分别设立中央党校，省、自治区、直辖市委党校，市（地）委党校。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中央直属机关工委、中央国家机关工委、中央金融机构党委、中央企业党组（党委）、新疆生产建设兵团党委，可设立党校。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中央党校和地方党校，可设立分校。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各省、自治区、直辖市委可根据实际情况，设立县（市）委党校。不设立县（市）委党校的，可设立市（地）委党校分校。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　党委对党校的领导主要包括：</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（一）传达中央和上级党委的重要决定，把党校工作纳入党委整体工作部署和党的建设总体安排，定期研究解决党校改革和发展的重要问题，并进行督促检查；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（二）制定各级党员领导干部参加党校培训轮训的政策，把干部的培训和使用结合起来；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（三）配备、考核党校领导班子；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（四）建立健全党政负责同志到党校讲课、作报告和同学员座谈的制度；</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（五）发挥党校在党委和政府决策中的思想库作用；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（六）协调有关部门支持党校工作，为党校提供必备的办学条件；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（七）定期召开党校工作会议，交流经验，部署工作。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第九条　党校实行校务委员会（以下简称</w:t>
      </w:r>
      <w:r w:rsidRPr="00D73537">
        <w:rPr>
          <w:rFonts w:ascii="Times New Roman" w:hAnsi="Times New Roman"/>
        </w:rPr>
        <w:t>“</w:t>
      </w:r>
      <w:r w:rsidRPr="00D73537">
        <w:rPr>
          <w:rFonts w:ascii="Times New Roman" w:hAnsi="Times New Roman"/>
        </w:rPr>
        <w:t>校委会</w:t>
      </w:r>
      <w:r w:rsidRPr="00D73537">
        <w:rPr>
          <w:rFonts w:ascii="Times New Roman" w:hAnsi="Times New Roman"/>
        </w:rPr>
        <w:t>”</w:t>
      </w:r>
      <w:r w:rsidRPr="00D73537">
        <w:rPr>
          <w:rFonts w:ascii="Times New Roman" w:hAnsi="Times New Roman"/>
        </w:rPr>
        <w:t>）领导体制。校委会全面领导学校工作，委员由同级党委任命。校委会工作由校长或主持日常工作的副校长主持。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第十条</w:t>
      </w:r>
      <w:r w:rsidRPr="00D73537">
        <w:rPr>
          <w:rFonts w:ascii="Times New Roman" w:hAnsi="Times New Roman"/>
        </w:rPr>
        <w:t xml:space="preserve"> </w:t>
      </w:r>
      <w:r w:rsidRPr="00D73537">
        <w:rPr>
          <w:rFonts w:ascii="Times New Roman" w:hAnsi="Times New Roman"/>
        </w:rPr>
        <w:t>党校校长一般由同级党委书记或副书记兼任。主持日常工作的副校长可按同级党委部门正职领导干部选配并作为同级党委成员提名人选。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第十一条　上级党委党校负责对下级党委党校进行业务指导，包括：</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（一）对下级党委党校执行中央有关党校工作的方针、政策的情况进行调研，提出意见和建议；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（二）对下级党委党校的教学、科研、师资培训、信息化建设等进行调研，提出改进意见和建议；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（三）制定科学的办学质量评估体系和办法，与有关部门共同对下级党委党校工作进行评估；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（四）中央党校和省、自治区、直辖市委党校对下级党委党校的教材编写、科研课题立项、学科建设、学位评定等工作进行协调和指导；</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 xml:space="preserve"> </w:t>
      </w:r>
      <w:r w:rsidRPr="00D73537">
        <w:rPr>
          <w:rFonts w:ascii="Times New Roman" w:hAnsi="Times New Roman"/>
        </w:rPr>
        <w:t>（五）定期召开下级党委党校校长会议，沟通信息，总结经验，研究工作。</w:t>
      </w:r>
    </w:p>
    <w:p w:rsidR="00A804CC" w:rsidRPr="00D73537" w:rsidRDefault="00DF531D">
      <w:pPr>
        <w:spacing w:line="312" w:lineRule="auto"/>
        <w:ind w:firstLineChars="200" w:firstLine="420"/>
        <w:jc w:val="left"/>
        <w:outlineLvl w:val="2"/>
        <w:rPr>
          <w:rFonts w:ascii="Times New Roman" w:eastAsia="黑体" w:hAnsi="Times New Roman"/>
        </w:rPr>
      </w:pPr>
      <w:r w:rsidRPr="00D73537">
        <w:rPr>
          <w:rFonts w:ascii="Times New Roman" w:eastAsia="黑体" w:hAnsi="Times New Roman"/>
        </w:rPr>
        <w:t xml:space="preserve"> </w:t>
      </w:r>
      <w:bookmarkStart w:id="148" w:name="_Toc489559091"/>
      <w:r w:rsidRPr="00D73537">
        <w:rPr>
          <w:rFonts w:ascii="Times New Roman" w:eastAsia="黑体" w:hAnsi="Times New Roman"/>
        </w:rPr>
        <w:t>第三章　班次和学历</w:t>
      </w:r>
      <w:bookmarkEnd w:id="148"/>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第十二条　党校的班次主要包括进修班、培训班、专题研讨班和师资培训班等。各种班次的学制根据实际情况确定。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第十三条　各级党校根据干部轮训规划举办进修班，完成各级在职党员领导干部的轮训任务。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中央党校主要轮训省部级党员领导干部、正厅局级党员领导干部和县（市）委书记。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省、自治区、直辖市委党校主要轮训副厅局级党员领导干部、正县处级党员领导干部和乡（镇）党委书记。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市（地）委党校主要轮训副县处级党员领导干部和正乡科级党员领导干部。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县（市）委党校主要轮训副乡科级党员领导干部和基层党员干部。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第十四条</w:t>
      </w:r>
      <w:r w:rsidRPr="00D73537">
        <w:rPr>
          <w:rFonts w:ascii="Times New Roman" w:hAnsi="Times New Roman"/>
        </w:rPr>
        <w:t xml:space="preserve"> </w:t>
      </w:r>
      <w:r w:rsidRPr="00D73537">
        <w:rPr>
          <w:rFonts w:ascii="Times New Roman" w:hAnsi="Times New Roman"/>
        </w:rPr>
        <w:t>市（地）委以上党校开设中青年党员领导干部培训班，对后备干部进行任职培训。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中央党校主要培训厅局级中青年党员领导干部中的省部级后备干部。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省、自治区、直辖市委党校主要培训县处级党员领导干部中的厅局级后备干部。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市（地）委党校主要培训乡科级党员领导干部中的县处级后备干部。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第十五条</w:t>
      </w:r>
      <w:r w:rsidRPr="00D73537">
        <w:rPr>
          <w:rFonts w:ascii="Times New Roman" w:hAnsi="Times New Roman"/>
        </w:rPr>
        <w:t xml:space="preserve"> </w:t>
      </w:r>
      <w:r w:rsidRPr="00D73537">
        <w:rPr>
          <w:rFonts w:ascii="Times New Roman" w:hAnsi="Times New Roman"/>
        </w:rPr>
        <w:t>市（地）以上党委根据中心工作的需要，在党校举办各类专题研讨班，研讨社会主义现代化建设及党的建设中的重大问题。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第十六条</w:t>
      </w:r>
      <w:r w:rsidRPr="00D73537">
        <w:rPr>
          <w:rFonts w:ascii="Times New Roman" w:hAnsi="Times New Roman"/>
        </w:rPr>
        <w:t xml:space="preserve"> </w:t>
      </w:r>
      <w:r w:rsidRPr="00D73537">
        <w:rPr>
          <w:rFonts w:ascii="Times New Roman" w:hAnsi="Times New Roman"/>
        </w:rPr>
        <w:t>中央党校和少数民族较多地区的省、自治区、直辖市委党校，可开设相应的民族干部班次。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第十七条</w:t>
      </w:r>
      <w:r w:rsidRPr="00D73537">
        <w:rPr>
          <w:rFonts w:ascii="Times New Roman" w:hAnsi="Times New Roman"/>
        </w:rPr>
        <w:t xml:space="preserve"> </w:t>
      </w:r>
      <w:r w:rsidRPr="00D73537">
        <w:rPr>
          <w:rFonts w:ascii="Times New Roman" w:hAnsi="Times New Roman"/>
        </w:rPr>
        <w:t>中央党校和省、自治区、直辖市委党校可举办主要以党校教师为对象的师资培训班。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中央党校和省、自治区、直辖市委党校可与有关部门合作举办以哲学社会科学教学科研骨干为对象的研修班。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第十八条</w:t>
      </w:r>
      <w:r w:rsidRPr="00D73537">
        <w:rPr>
          <w:rFonts w:ascii="Times New Roman" w:hAnsi="Times New Roman"/>
        </w:rPr>
        <w:t xml:space="preserve"> </w:t>
      </w:r>
      <w:r w:rsidRPr="00D73537">
        <w:rPr>
          <w:rFonts w:ascii="Times New Roman" w:hAnsi="Times New Roman"/>
        </w:rPr>
        <w:t>党校要加强对学员培训轮训情况的考核，把学员的学习、党性修养、遵守校规校纪情况作为考核内容。考核情况将作为干部任职、晋升的重要依据之一。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学员在校期间违反有关规定和纪律的，视情节轻重，给予批评教育直至纪律处分。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第十九条　党校学历是干部在校学绩的标志。党校学员按照教学计划要求完成学习任务、经考核合格的，取得党校学历。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因故未按规定参加党校培训轮训或者未达到培训轮训要求的，应当及时补训。补训合格的，取得党校学历。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第二十条</w:t>
      </w:r>
      <w:r w:rsidRPr="00D73537">
        <w:rPr>
          <w:rFonts w:ascii="Times New Roman" w:hAnsi="Times New Roman"/>
        </w:rPr>
        <w:t xml:space="preserve"> </w:t>
      </w:r>
      <w:r w:rsidRPr="00D73537">
        <w:rPr>
          <w:rFonts w:ascii="Times New Roman" w:hAnsi="Times New Roman"/>
        </w:rPr>
        <w:t>中央党校和具备条件的省、自治区、直辖市委党校，依法取得硕士、博士学位授予权，并经国务院教育行政部门同意后，招收攻读硕士、博士学位的研究生，纳入国家学位管理体系。</w:t>
      </w:r>
    </w:p>
    <w:p w:rsidR="00A804CC" w:rsidRPr="00D73537" w:rsidRDefault="00DF531D">
      <w:pPr>
        <w:spacing w:line="312" w:lineRule="auto"/>
        <w:ind w:firstLineChars="200" w:firstLine="420"/>
        <w:jc w:val="left"/>
        <w:outlineLvl w:val="2"/>
        <w:rPr>
          <w:rFonts w:ascii="Times New Roman" w:eastAsia="黑体" w:hAnsi="Times New Roman"/>
        </w:rPr>
      </w:pPr>
      <w:r w:rsidRPr="00D73537">
        <w:rPr>
          <w:rFonts w:ascii="Times New Roman" w:eastAsia="黑体" w:hAnsi="Times New Roman"/>
        </w:rPr>
        <w:lastRenderedPageBreak/>
        <w:t xml:space="preserve"> </w:t>
      </w:r>
      <w:bookmarkStart w:id="149" w:name="_Toc489559092"/>
      <w:r w:rsidRPr="00D73537">
        <w:rPr>
          <w:rFonts w:ascii="Times New Roman" w:eastAsia="黑体" w:hAnsi="Times New Roman"/>
        </w:rPr>
        <w:t>第四章　教学工作</w:t>
      </w:r>
      <w:bookmarkEnd w:id="14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第二十一条　教学是党校的中心工作，党校一切工作都要围绕教学工作进行，为完成教学任务、提高教学质量服务。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第二十二条</w:t>
      </w:r>
      <w:r w:rsidRPr="00D73537">
        <w:rPr>
          <w:rFonts w:ascii="Times New Roman" w:hAnsi="Times New Roman"/>
        </w:rPr>
        <w:t xml:space="preserve"> </w:t>
      </w:r>
      <w:r w:rsidRPr="00D73537">
        <w:rPr>
          <w:rFonts w:ascii="Times New Roman" w:hAnsi="Times New Roman"/>
        </w:rPr>
        <w:t>党校教学布局要坚持以学习邓小平理论、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以及科学发展观等重大战略思想为中心，着眼于提高党员领导干部的领导素质和执政能力，以掌握理论创新的最新成果为重点夯实学员的理论基础，以把握时代特征和国际经济政治形势为重点拓展学员的世界眼光，以强化大局意识和应对复杂局面为重点培养学员的战略思维，以坚定理想信念、增强宗旨观念和改进作风为重点加强学员的党性修养。根据形势和任务的要求，不断充实和创新教学内容，优化党校教学布局。</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第二十三条　党校教学要增强针对性和实效性。认真做好培训需求调研。按照分类别、分层次的原则设置教学班次、教学内容和课程。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依据培训和轮训两类班次的不同定位及层次区分，作出既有区别又相衔接的教学安排。</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培训班的教学按照任职需要，系统安排理论学习、能力训练和内政外交国防等其他相关知识的学习。</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轮训班的教学以运用所学理论研究重大现实问题、指导工作实践为主。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专题研讨班的教学主要围绕中央的重大战略部署和地方党委的中心工作确定相关专题，进行集中研讨。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坚持分类别、分层次的原则与各级党校的任务分工相结合，实现全国党校系统教学资源的合理配置和有效利用。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第二十四条　党性教育是党校的必修课。党校要增强党性教育的针对性，把学习马克思主义基本理论与加强党性锻炼结合起来，把改造客观世界与改造主观世界结合起来，致力于坚定党员领导干部的理想信念和宗旨观念，提高党员领导干部的道德品行和精神境界。党性教育要贯穿于党校教学全过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第二十五条</w:t>
      </w:r>
      <w:r w:rsidRPr="00D73537">
        <w:rPr>
          <w:rFonts w:ascii="Times New Roman" w:hAnsi="Times New Roman"/>
        </w:rPr>
        <w:t xml:space="preserve"> </w:t>
      </w:r>
      <w:r w:rsidRPr="00D73537">
        <w:rPr>
          <w:rFonts w:ascii="Times New Roman" w:hAnsi="Times New Roman"/>
        </w:rPr>
        <w:t>党校要努力创新教学方式，大力推行研究式教学，综合运用讲授式、案例式、模拟式、体验式等教学方法。充分调动教员和学员两个方面的积极性，做到教学相长、学学相长。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第二十六条</w:t>
      </w:r>
      <w:r w:rsidRPr="00D73537">
        <w:rPr>
          <w:rFonts w:ascii="Times New Roman" w:hAnsi="Times New Roman"/>
        </w:rPr>
        <w:t xml:space="preserve"> </w:t>
      </w:r>
      <w:r w:rsidRPr="00D73537">
        <w:rPr>
          <w:rFonts w:ascii="Times New Roman" w:hAnsi="Times New Roman"/>
        </w:rPr>
        <w:t>党校要切实加强教学的组织管理，建立健全规章制度，形成职责明确、分工协作的教学实施和运行机制，建立和完善学习考核体系和教学效果评估体系。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第二十七条　学科建设是加强党校教学科研工作、提升师资水平、提高教学质量的基本建设。党校学科建设，要立足于培训轮训党员领导干部和马克思主义理论干部的需要，重点建设以中国特色社会主义理论体系为主的马克思主义理论学科，逐步形成既与国内外学科发展趋势相衔接又具有鲜明党校特色的学科体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第二十八条</w:t>
      </w:r>
      <w:r w:rsidRPr="00D73537">
        <w:rPr>
          <w:rFonts w:ascii="Times New Roman" w:hAnsi="Times New Roman"/>
        </w:rPr>
        <w:t xml:space="preserve"> </w:t>
      </w:r>
      <w:r w:rsidRPr="00D73537">
        <w:rPr>
          <w:rFonts w:ascii="Times New Roman" w:hAnsi="Times New Roman"/>
        </w:rPr>
        <w:t>中央党校和省、自治区、直辖市委党校，要制定学科建设规划。加强党校系统学科建设的协作工作，优化资源配置，推进学科建设。</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 xml:space="preserve"> </w:t>
      </w:r>
      <w:r w:rsidRPr="00D73537">
        <w:rPr>
          <w:rFonts w:ascii="Times New Roman" w:hAnsi="Times New Roman"/>
        </w:rPr>
        <w:t>第二十九条　教材建设是党校教学的基础工程。根据教学需要组织编写充分体现马克思主义中国化最新成果、具有党校特点的系列教材，建立与教学布局相适应的党校教材体系。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第三十条　学位研究生教育要注重质量，坚持国家标准，办出党校特色。中央党校要加强对党校系统学位研究生教育的管理和指导。建立健全研究生学位工作评估制度。依法接受国务院教育行政部门的监督和由其组织的评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第三十一条　党校信息化建设是实现教育现代化、提高教学科研质量的重要手段。各级党校应当大力加强和推进信息化建设。</w:t>
      </w:r>
    </w:p>
    <w:p w:rsidR="00A804CC" w:rsidRPr="00D73537" w:rsidRDefault="00DF531D">
      <w:pPr>
        <w:spacing w:line="312" w:lineRule="auto"/>
        <w:ind w:firstLineChars="200" w:firstLine="420"/>
        <w:jc w:val="left"/>
        <w:outlineLvl w:val="2"/>
        <w:rPr>
          <w:rFonts w:ascii="Times New Roman" w:eastAsia="黑体" w:hAnsi="Times New Roman"/>
        </w:rPr>
      </w:pPr>
      <w:r w:rsidRPr="00D73537">
        <w:rPr>
          <w:rFonts w:ascii="Times New Roman" w:eastAsia="黑体" w:hAnsi="Times New Roman"/>
        </w:rPr>
        <w:t xml:space="preserve"> </w:t>
      </w:r>
      <w:bookmarkStart w:id="150" w:name="_Toc489559093"/>
      <w:r w:rsidRPr="00D73537">
        <w:rPr>
          <w:rFonts w:ascii="Times New Roman" w:eastAsia="黑体" w:hAnsi="Times New Roman"/>
        </w:rPr>
        <w:t>第五章</w:t>
      </w:r>
      <w:r w:rsidRPr="00D73537">
        <w:rPr>
          <w:rFonts w:ascii="Times New Roman" w:eastAsia="黑体" w:hAnsi="Times New Roman"/>
        </w:rPr>
        <w:t xml:space="preserve"> </w:t>
      </w:r>
      <w:r w:rsidRPr="00D73537">
        <w:rPr>
          <w:rFonts w:ascii="Times New Roman" w:eastAsia="黑体" w:hAnsi="Times New Roman"/>
        </w:rPr>
        <w:t>科学研究工作</w:t>
      </w:r>
      <w:bookmarkEnd w:id="15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第三十二条</w:t>
      </w:r>
      <w:r w:rsidRPr="00D73537">
        <w:rPr>
          <w:rFonts w:ascii="Times New Roman" w:hAnsi="Times New Roman"/>
        </w:rPr>
        <w:t xml:space="preserve"> </w:t>
      </w:r>
      <w:r w:rsidRPr="00D73537">
        <w:rPr>
          <w:rFonts w:ascii="Times New Roman" w:hAnsi="Times New Roman"/>
        </w:rPr>
        <w:t>科学研究是党校教育的基础。党校科研工作，要密切关注国内外形势的发展变化，加强对中国特色社会主义重大现实问题的研究，深化对马克思主义基本理论特别是中国特色社会主义理论体系的研究，为推进党的理论创新服务，为提高党校教学质量服务，为党委和政府决策服务，为社会主义经济建设、政治建设、文化建设、社会建设和党的建设服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第三十三条</w:t>
      </w:r>
      <w:r w:rsidRPr="00D73537">
        <w:rPr>
          <w:rFonts w:ascii="Times New Roman" w:hAnsi="Times New Roman"/>
        </w:rPr>
        <w:t xml:space="preserve"> </w:t>
      </w:r>
      <w:r w:rsidRPr="00D73537">
        <w:rPr>
          <w:rFonts w:ascii="Times New Roman" w:hAnsi="Times New Roman"/>
        </w:rPr>
        <w:t>党校科研工作要坚决贯彻党的基本理论、基本路线、基本纲领、基本经验，正确贯彻百花齐放、百家争鸣的方针，坚持解放思想、实事求是、与时俱进，坚持科学严谨的学术规范，鼓励刻苦钻研、大胆探索，努力推进理论创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第三十四条</w:t>
      </w:r>
      <w:r w:rsidRPr="00D73537">
        <w:rPr>
          <w:rFonts w:ascii="Times New Roman" w:hAnsi="Times New Roman"/>
        </w:rPr>
        <w:t xml:space="preserve"> </w:t>
      </w:r>
      <w:r w:rsidRPr="00D73537">
        <w:rPr>
          <w:rFonts w:ascii="Times New Roman" w:hAnsi="Times New Roman"/>
        </w:rPr>
        <w:t>党校科研工作要面向社会，加强与实际工作部门和政策研究部门、高等学校、科研院所及国（境）外学术界的合作和交流，建立开放的科研体制和以科研项目为枢纽的科研管理体制。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第三十五条</w:t>
      </w:r>
      <w:r w:rsidRPr="00D73537">
        <w:rPr>
          <w:rFonts w:ascii="Times New Roman" w:hAnsi="Times New Roman"/>
        </w:rPr>
        <w:t xml:space="preserve"> </w:t>
      </w:r>
      <w:r w:rsidRPr="00D73537">
        <w:rPr>
          <w:rFonts w:ascii="Times New Roman" w:hAnsi="Times New Roman"/>
        </w:rPr>
        <w:t>加强党校之间的科研协作，充分发挥党校系统的整体优势。中央党校负责定期对党校系统的科研成果进行评估，并对优秀科研成果进行表彰奖励。各级党校要制定科学研究规划，并认真组织实施。</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第三十六条</w:t>
      </w:r>
      <w:r w:rsidRPr="00D73537">
        <w:rPr>
          <w:rFonts w:ascii="Times New Roman" w:hAnsi="Times New Roman"/>
        </w:rPr>
        <w:t xml:space="preserve"> </w:t>
      </w:r>
      <w:r w:rsidRPr="00D73537">
        <w:rPr>
          <w:rFonts w:ascii="Times New Roman" w:hAnsi="Times New Roman"/>
        </w:rPr>
        <w:t>中央党校和地方党校设立的邓小平理论和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重要思想研究中心，要在党校科研工作中发挥重要作用。组织党校系统和社会各方面研究力量，加强对中国特色社会主义理论体系特别是科学发展观等重大战略思想和重大现实问题的研究和宣传。</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第三十七条</w:t>
      </w:r>
      <w:r w:rsidRPr="00D73537">
        <w:rPr>
          <w:rFonts w:ascii="Times New Roman" w:hAnsi="Times New Roman"/>
        </w:rPr>
        <w:t xml:space="preserve"> </w:t>
      </w:r>
      <w:r w:rsidRPr="00D73537">
        <w:rPr>
          <w:rFonts w:ascii="Times New Roman" w:hAnsi="Times New Roman"/>
        </w:rPr>
        <w:t>党校要重视图书馆（室）建设。中央党校和省、自治区、直辖市委党校图书馆要办成多功能、现代化的综合性文献资料中心。要创造条件，不断提高图书馆（室）的数字化水平。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第三十八条</w:t>
      </w:r>
      <w:r w:rsidRPr="00D73537">
        <w:rPr>
          <w:rFonts w:ascii="Times New Roman" w:hAnsi="Times New Roman"/>
        </w:rPr>
        <w:t xml:space="preserve"> </w:t>
      </w:r>
      <w:r w:rsidRPr="00D73537">
        <w:rPr>
          <w:rFonts w:ascii="Times New Roman" w:hAnsi="Times New Roman"/>
        </w:rPr>
        <w:t>党校报刊和出版单位是宣传马克思主义中国化最新成果的重要阵地，要坚持正确导向，活跃学术思想，努力为党校教学科研服务，为推进党的理论创新服务。</w:t>
      </w:r>
    </w:p>
    <w:p w:rsidR="00A804CC" w:rsidRPr="00D73537" w:rsidRDefault="00DF531D">
      <w:pPr>
        <w:spacing w:line="312" w:lineRule="auto"/>
        <w:ind w:firstLineChars="200" w:firstLine="420"/>
        <w:jc w:val="left"/>
        <w:outlineLvl w:val="2"/>
        <w:rPr>
          <w:rFonts w:ascii="Times New Roman" w:eastAsia="黑体" w:hAnsi="Times New Roman"/>
        </w:rPr>
      </w:pPr>
      <w:r w:rsidRPr="00D73537">
        <w:rPr>
          <w:rFonts w:ascii="Times New Roman" w:eastAsia="黑体" w:hAnsi="Times New Roman"/>
        </w:rPr>
        <w:t xml:space="preserve"> </w:t>
      </w:r>
      <w:bookmarkStart w:id="151" w:name="_Toc489559094"/>
      <w:r w:rsidRPr="00D73537">
        <w:rPr>
          <w:rFonts w:ascii="Times New Roman" w:eastAsia="黑体" w:hAnsi="Times New Roman"/>
        </w:rPr>
        <w:t>第六章</w:t>
      </w:r>
      <w:r w:rsidRPr="00D73537">
        <w:rPr>
          <w:rFonts w:ascii="Times New Roman" w:eastAsia="黑体" w:hAnsi="Times New Roman"/>
        </w:rPr>
        <w:t xml:space="preserve"> </w:t>
      </w:r>
      <w:r w:rsidRPr="00D73537">
        <w:rPr>
          <w:rFonts w:ascii="Times New Roman" w:eastAsia="黑体" w:hAnsi="Times New Roman"/>
        </w:rPr>
        <w:t>学员管理</w:t>
      </w:r>
      <w:bookmarkEnd w:id="15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第三十九条</w:t>
      </w:r>
      <w:r w:rsidRPr="00D73537">
        <w:rPr>
          <w:rFonts w:ascii="Times New Roman" w:hAnsi="Times New Roman"/>
        </w:rPr>
        <w:t xml:space="preserve"> </w:t>
      </w:r>
      <w:r w:rsidRPr="00D73537">
        <w:rPr>
          <w:rFonts w:ascii="Times New Roman" w:hAnsi="Times New Roman"/>
        </w:rPr>
        <w:t>学员管理是实现党校培养目标的重要环节。坚持以人为本，按照加强领导、强化培训、严格管理、注重实效的要求，健全管理制度，改进管理方式，提高管理效果。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第四十条</w:t>
      </w:r>
      <w:r w:rsidRPr="00D73537">
        <w:rPr>
          <w:rFonts w:ascii="Times New Roman" w:hAnsi="Times New Roman"/>
        </w:rPr>
        <w:t xml:space="preserve"> </w:t>
      </w:r>
      <w:r w:rsidRPr="00D73537">
        <w:rPr>
          <w:rFonts w:ascii="Times New Roman" w:hAnsi="Times New Roman"/>
        </w:rPr>
        <w:t>党校学员管理包括思想政治教育、学习管理、组织管理和生活管理。学习管</w:t>
      </w:r>
      <w:r w:rsidRPr="00D73537">
        <w:rPr>
          <w:rFonts w:ascii="Times New Roman" w:hAnsi="Times New Roman"/>
        </w:rPr>
        <w:lastRenderedPageBreak/>
        <w:t>理要充分调动学员学习积极性，增强教学效果。组织管理要完善并严格学籍、学习、考勤等制度。生活管理要提倡艰苦奋斗，严格校规校纪，积极开展文体活动，活跃学习生活，增强学员体质。思想政治教育要贯穿于学员管理全过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第四十一条</w:t>
      </w:r>
      <w:r w:rsidRPr="00D73537">
        <w:rPr>
          <w:rFonts w:ascii="Times New Roman" w:hAnsi="Times New Roman"/>
        </w:rPr>
        <w:t xml:space="preserve"> </w:t>
      </w:r>
      <w:r w:rsidRPr="00D73537">
        <w:rPr>
          <w:rFonts w:ascii="Times New Roman" w:hAnsi="Times New Roman"/>
        </w:rPr>
        <w:t>党校各班次设专职组织员或班主任，负责学员管理工作。组织员或班主任由相应级别的干部担任。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第四十二条</w:t>
      </w:r>
      <w:r w:rsidRPr="00D73537">
        <w:rPr>
          <w:rFonts w:ascii="Times New Roman" w:hAnsi="Times New Roman"/>
        </w:rPr>
        <w:t xml:space="preserve"> </w:t>
      </w:r>
      <w:r w:rsidRPr="00D73537">
        <w:rPr>
          <w:rFonts w:ascii="Times New Roman" w:hAnsi="Times New Roman"/>
        </w:rPr>
        <w:t>党校各班次要建立学员党支部，在校委会领导下、学员管理部门指导下开展工作。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第四十三条</w:t>
      </w:r>
      <w:r w:rsidRPr="00D73537">
        <w:rPr>
          <w:rFonts w:ascii="Times New Roman" w:hAnsi="Times New Roman"/>
        </w:rPr>
        <w:t xml:space="preserve"> </w:t>
      </w:r>
      <w:r w:rsidRPr="00D73537">
        <w:rPr>
          <w:rFonts w:ascii="Times New Roman" w:hAnsi="Times New Roman"/>
        </w:rPr>
        <w:t>各级党委组织部门、学员派出单位和党校要加强协调配合，形成严格管理、严格监督的制度和机制。</w:t>
      </w:r>
    </w:p>
    <w:p w:rsidR="00A804CC" w:rsidRPr="00D73537" w:rsidRDefault="00DF531D">
      <w:pPr>
        <w:spacing w:line="312" w:lineRule="auto"/>
        <w:ind w:firstLineChars="200" w:firstLine="420"/>
        <w:jc w:val="left"/>
        <w:outlineLvl w:val="2"/>
        <w:rPr>
          <w:rFonts w:ascii="Times New Roman" w:eastAsia="黑体" w:hAnsi="Times New Roman"/>
        </w:rPr>
      </w:pPr>
      <w:r w:rsidRPr="00D73537">
        <w:rPr>
          <w:rFonts w:ascii="Times New Roman" w:eastAsia="黑体" w:hAnsi="Times New Roman"/>
        </w:rPr>
        <w:t xml:space="preserve"> </w:t>
      </w:r>
      <w:bookmarkStart w:id="152" w:name="_Toc489559095"/>
      <w:r w:rsidRPr="00D73537">
        <w:rPr>
          <w:rFonts w:ascii="Times New Roman" w:eastAsia="黑体" w:hAnsi="Times New Roman"/>
        </w:rPr>
        <w:t>第七章</w:t>
      </w:r>
      <w:r w:rsidRPr="00D73537">
        <w:rPr>
          <w:rFonts w:ascii="Times New Roman" w:eastAsia="黑体" w:hAnsi="Times New Roman"/>
        </w:rPr>
        <w:t xml:space="preserve"> </w:t>
      </w:r>
      <w:r w:rsidRPr="00D73537">
        <w:rPr>
          <w:rFonts w:ascii="Times New Roman" w:eastAsia="黑体" w:hAnsi="Times New Roman"/>
        </w:rPr>
        <w:t>队伍建设</w:t>
      </w:r>
      <w:bookmarkEnd w:id="152"/>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第四十四条</w:t>
      </w:r>
      <w:r w:rsidRPr="00D73537">
        <w:rPr>
          <w:rFonts w:ascii="Times New Roman" w:hAnsi="Times New Roman"/>
        </w:rPr>
        <w:t xml:space="preserve"> </w:t>
      </w:r>
      <w:r w:rsidRPr="00D73537">
        <w:rPr>
          <w:rFonts w:ascii="Times New Roman" w:hAnsi="Times New Roman"/>
        </w:rPr>
        <w:t>队伍建设是党校事业发展的关键。要根据教学科研、行政管理、后勤服务工作的需要，建立一支素质优良、规模适当、结构合理、适应新时期干部教育培训要求的党校工作人员队伍。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第四十五条</w:t>
      </w:r>
      <w:r w:rsidRPr="00D73537">
        <w:rPr>
          <w:rFonts w:ascii="Times New Roman" w:hAnsi="Times New Roman"/>
        </w:rPr>
        <w:t xml:space="preserve"> </w:t>
      </w:r>
      <w:r w:rsidRPr="00D73537">
        <w:rPr>
          <w:rFonts w:ascii="Times New Roman" w:hAnsi="Times New Roman"/>
        </w:rPr>
        <w:t>党校队伍建设的重点是教师队伍建设。通过制定和实施人才强校战略，造就一批政治强、业务精、作风正的高素质教学科研人才。党校教学科研人员要做到：</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（一）具有共产主义远大理想和中国特色社会主义坚定信念，忠诚于马克思主义，热爱党校教育事业，自觉遵守党的政治纪律，始终同党中央保持一致；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（二）马克思主义理论功底扎实，熟悉党的路线、方针、政策，专业知识丰富，勇于理论创新，具有探索、研究重大理论和现实问题的能力；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（三）注重调查研究，善于总结实践经验、理论联系实际，掌握现代干部教育方法，具有胜任党校教学工作的能力；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（四）学风严谨，品德高尚，为人师表。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第四十六条</w:t>
      </w:r>
      <w:r w:rsidRPr="00D73537">
        <w:rPr>
          <w:rFonts w:ascii="Times New Roman" w:hAnsi="Times New Roman"/>
        </w:rPr>
        <w:t xml:space="preserve"> </w:t>
      </w:r>
      <w:r w:rsidRPr="00D73537">
        <w:rPr>
          <w:rFonts w:ascii="Times New Roman" w:hAnsi="Times New Roman"/>
        </w:rPr>
        <w:t>加强党校教学科研人才队伍建设，要着力完善学习进修、实践锻炼、激励竞争、考核评价等培养机制；营造在理论研究和教学方式方法上积极探索、大胆创新的宽松环境；引进学术界高层次专家学者和有志于从事党校教育事业的优秀党政领导干部等人才；按照专职为主、专兼结合的原则，选聘实践经验丰富、理论水平较高、善于课堂讲授的党政领导干部、企业管理人员、专家学者担任兼职教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第四十七条</w:t>
      </w:r>
      <w:r w:rsidRPr="00D73537">
        <w:rPr>
          <w:rFonts w:ascii="Times New Roman" w:hAnsi="Times New Roman"/>
        </w:rPr>
        <w:t xml:space="preserve"> </w:t>
      </w:r>
      <w:r w:rsidRPr="00D73537">
        <w:rPr>
          <w:rFonts w:ascii="Times New Roman" w:hAnsi="Times New Roman"/>
        </w:rPr>
        <w:t>各级党校中，列入参照《中华人民共和国公务员法》管理范围的部门，其工作人员的人事和工资等管理按照公务员的相关法律法规和政策执行；未列入参照《中华人民共和国公务员法》管理范围的部门，其工作人员执行事业单位专业技术职务、人事工资等管理制度。党校教师享受国家规定的有关教师的各种待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第四十八条</w:t>
      </w:r>
      <w:r w:rsidRPr="00D73537">
        <w:rPr>
          <w:rFonts w:ascii="Times New Roman" w:hAnsi="Times New Roman"/>
        </w:rPr>
        <w:t xml:space="preserve"> </w:t>
      </w:r>
      <w:r w:rsidRPr="00D73537">
        <w:rPr>
          <w:rFonts w:ascii="Times New Roman" w:hAnsi="Times New Roman"/>
        </w:rPr>
        <w:t>按照国家有关规定，结合岗位设置和聘用要求，不断完善专业技术职务评审制度和程序，切实保证评审质量。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第四十九条</w:t>
      </w:r>
      <w:r w:rsidRPr="00D73537">
        <w:rPr>
          <w:rFonts w:ascii="Times New Roman" w:hAnsi="Times New Roman"/>
        </w:rPr>
        <w:t xml:space="preserve"> </w:t>
      </w:r>
      <w:r w:rsidRPr="00D73537">
        <w:rPr>
          <w:rFonts w:ascii="Times New Roman" w:hAnsi="Times New Roman"/>
        </w:rPr>
        <w:t>各级党委要支持和帮助党校做好优秀人才选调工作，建立党校干部内外交</w:t>
      </w:r>
      <w:r w:rsidRPr="00D73537">
        <w:rPr>
          <w:rFonts w:ascii="Times New Roman" w:hAnsi="Times New Roman"/>
        </w:rPr>
        <w:lastRenderedPageBreak/>
        <w:t>流制度。各级组织人事部门要为党校输送和引进人才提供条件。</w:t>
      </w:r>
    </w:p>
    <w:p w:rsidR="00A804CC" w:rsidRPr="00D73537" w:rsidRDefault="00DF531D">
      <w:pPr>
        <w:spacing w:line="312" w:lineRule="auto"/>
        <w:ind w:firstLineChars="200" w:firstLine="420"/>
        <w:jc w:val="left"/>
        <w:outlineLvl w:val="2"/>
        <w:rPr>
          <w:rFonts w:ascii="Times New Roman" w:eastAsia="黑体" w:hAnsi="Times New Roman"/>
        </w:rPr>
      </w:pPr>
      <w:r w:rsidRPr="00D73537">
        <w:rPr>
          <w:rFonts w:ascii="Times New Roman" w:eastAsia="黑体" w:hAnsi="Times New Roman"/>
        </w:rPr>
        <w:t xml:space="preserve"> </w:t>
      </w:r>
      <w:bookmarkStart w:id="153" w:name="_Toc489559096"/>
      <w:r w:rsidRPr="00D73537">
        <w:rPr>
          <w:rFonts w:ascii="Times New Roman" w:eastAsia="黑体" w:hAnsi="Times New Roman"/>
        </w:rPr>
        <w:t>第八章</w:t>
      </w:r>
      <w:r w:rsidRPr="00D73537">
        <w:rPr>
          <w:rFonts w:ascii="Times New Roman" w:eastAsia="黑体" w:hAnsi="Times New Roman"/>
        </w:rPr>
        <w:t xml:space="preserve"> </w:t>
      </w:r>
      <w:r w:rsidRPr="00D73537">
        <w:rPr>
          <w:rFonts w:ascii="Times New Roman" w:eastAsia="黑体" w:hAnsi="Times New Roman"/>
        </w:rPr>
        <w:t>机关党的工作</w:t>
      </w:r>
      <w:bookmarkEnd w:id="153"/>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第五十条</w:t>
      </w:r>
      <w:r w:rsidRPr="00D73537">
        <w:rPr>
          <w:rFonts w:ascii="Times New Roman" w:hAnsi="Times New Roman"/>
        </w:rPr>
        <w:t xml:space="preserve"> </w:t>
      </w:r>
      <w:r w:rsidRPr="00D73537">
        <w:rPr>
          <w:rFonts w:ascii="Times New Roman" w:hAnsi="Times New Roman"/>
        </w:rPr>
        <w:t>党校建立机关党的组织。机关党组织在上级机关工委和校委会领导下，加强党的思想建设、组织建设、作风建设、制度建设和反腐倡廉建设，协助行政负责人开展工作，促进教学、科研、行政、后勤等各项任务的完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党校一般应设立机关党的纪律检查委员会。不设机关党的纪律检查委员会的，机关党的基层委员会中应设立纪律检查委员。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第五十一条</w:t>
      </w:r>
      <w:r w:rsidRPr="00D73537">
        <w:rPr>
          <w:rFonts w:ascii="Times New Roman" w:hAnsi="Times New Roman"/>
        </w:rPr>
        <w:t xml:space="preserve"> </w:t>
      </w:r>
      <w:r w:rsidRPr="00D73537">
        <w:rPr>
          <w:rFonts w:ascii="Times New Roman" w:hAnsi="Times New Roman"/>
        </w:rPr>
        <w:t>党校机关党组织的书记一般由本单位党员行政负责人兼任，也可由同级党员干部专任。党员人数和所属单位较多的机关党的基层委员会，设专职副书记。专职书记、副书记在任期内调动，须事先征得上级机关党组织同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第五十二条</w:t>
      </w:r>
      <w:r w:rsidRPr="00D73537">
        <w:rPr>
          <w:rFonts w:ascii="Times New Roman" w:hAnsi="Times New Roman"/>
        </w:rPr>
        <w:t xml:space="preserve"> </w:t>
      </w:r>
      <w:r w:rsidRPr="00D73537">
        <w:rPr>
          <w:rFonts w:ascii="Times New Roman" w:hAnsi="Times New Roman"/>
        </w:rPr>
        <w:t>党校的各级党组织要按照党章和有关规定的要求，认真履行职责，加强机关党的建设。</w:t>
      </w:r>
    </w:p>
    <w:p w:rsidR="00A804CC" w:rsidRPr="00D73537" w:rsidRDefault="00DF531D">
      <w:pPr>
        <w:spacing w:line="312" w:lineRule="auto"/>
        <w:ind w:firstLineChars="200" w:firstLine="420"/>
        <w:jc w:val="left"/>
        <w:outlineLvl w:val="2"/>
        <w:rPr>
          <w:rFonts w:ascii="Times New Roman" w:eastAsia="黑体" w:hAnsi="Times New Roman"/>
        </w:rPr>
      </w:pPr>
      <w:r w:rsidRPr="00D73537">
        <w:rPr>
          <w:rFonts w:ascii="Times New Roman" w:eastAsia="黑体" w:hAnsi="Times New Roman"/>
        </w:rPr>
        <w:t xml:space="preserve"> </w:t>
      </w:r>
      <w:bookmarkStart w:id="154" w:name="_Toc489559097"/>
      <w:r w:rsidRPr="00D73537">
        <w:rPr>
          <w:rFonts w:ascii="Times New Roman" w:eastAsia="黑体" w:hAnsi="Times New Roman"/>
        </w:rPr>
        <w:t>第九章</w:t>
      </w:r>
      <w:r w:rsidRPr="00D73537">
        <w:rPr>
          <w:rFonts w:ascii="Times New Roman" w:eastAsia="黑体" w:hAnsi="Times New Roman"/>
        </w:rPr>
        <w:t xml:space="preserve"> </w:t>
      </w:r>
      <w:r w:rsidRPr="00D73537">
        <w:rPr>
          <w:rFonts w:ascii="Times New Roman" w:eastAsia="黑体" w:hAnsi="Times New Roman"/>
        </w:rPr>
        <w:t>行政管理、后勤服务和经费保障</w:t>
      </w:r>
      <w:bookmarkEnd w:id="154"/>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第五十三条</w:t>
      </w:r>
      <w:r w:rsidRPr="00D73537">
        <w:rPr>
          <w:rFonts w:ascii="Times New Roman" w:hAnsi="Times New Roman"/>
        </w:rPr>
        <w:t xml:space="preserve"> </w:t>
      </w:r>
      <w:r w:rsidRPr="00D73537">
        <w:rPr>
          <w:rFonts w:ascii="Times New Roman" w:hAnsi="Times New Roman"/>
        </w:rPr>
        <w:t>行政管理和后勤服务是党校教学科研工作的重要保障。建立健全行政、后勤工作的各项规章制度，按照管理科学化和服务规范化的要求进行各项必要的改革，提高管理水平、服务质量和后勤保障能力。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第五十四条</w:t>
      </w:r>
      <w:r w:rsidRPr="00D73537">
        <w:rPr>
          <w:rFonts w:ascii="Times New Roman" w:hAnsi="Times New Roman"/>
        </w:rPr>
        <w:t xml:space="preserve"> </w:t>
      </w:r>
      <w:r w:rsidRPr="00D73537">
        <w:rPr>
          <w:rFonts w:ascii="Times New Roman" w:hAnsi="Times New Roman"/>
        </w:rPr>
        <w:t>党校工作所需经费，列入各级政府年度财政预算，并随着财政收入的增长而逐步增加，确保党校教学科研、学科建设和行政后勤等各方面工作的需要。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第五十五条</w:t>
      </w:r>
      <w:r w:rsidRPr="00D73537">
        <w:rPr>
          <w:rFonts w:ascii="Times New Roman" w:hAnsi="Times New Roman"/>
        </w:rPr>
        <w:t xml:space="preserve"> </w:t>
      </w:r>
      <w:r w:rsidRPr="00D73537">
        <w:rPr>
          <w:rFonts w:ascii="Times New Roman" w:hAnsi="Times New Roman"/>
        </w:rPr>
        <w:t>各级党委和政府要重视党校教学设施建设，加大基本建设经费投入，以满足教学和科研工作的需要。要努力改善党校学员和教职工的学习、工作、生活条件，提高教职工待遇。要提倡艰苦奋斗，厉行勤俭节约，防止和杜绝铺张浪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第五十六条</w:t>
      </w:r>
      <w:r w:rsidRPr="00D73537">
        <w:rPr>
          <w:rFonts w:ascii="Times New Roman" w:hAnsi="Times New Roman"/>
        </w:rPr>
        <w:t xml:space="preserve"> </w:t>
      </w:r>
      <w:r w:rsidRPr="00D73537">
        <w:rPr>
          <w:rFonts w:ascii="Times New Roman" w:hAnsi="Times New Roman"/>
        </w:rPr>
        <w:t>学员在党校学习期间，工资福利和其他待遇不变。学员在党校学习期间的生活补助费，由所在单位按有关规定执行。</w:t>
      </w:r>
    </w:p>
    <w:p w:rsidR="00A804CC" w:rsidRPr="00D73537" w:rsidRDefault="00DF531D">
      <w:pPr>
        <w:spacing w:line="312" w:lineRule="auto"/>
        <w:ind w:firstLineChars="200" w:firstLine="420"/>
        <w:jc w:val="left"/>
        <w:outlineLvl w:val="2"/>
        <w:rPr>
          <w:rFonts w:ascii="Times New Roman" w:eastAsia="黑体" w:hAnsi="Times New Roman"/>
        </w:rPr>
      </w:pPr>
      <w:r w:rsidRPr="00D73537">
        <w:rPr>
          <w:rFonts w:ascii="Times New Roman" w:eastAsia="黑体" w:hAnsi="Times New Roman"/>
        </w:rPr>
        <w:t xml:space="preserve"> </w:t>
      </w:r>
      <w:bookmarkStart w:id="155" w:name="_Toc489559098"/>
      <w:r w:rsidRPr="00D73537">
        <w:rPr>
          <w:rFonts w:ascii="Times New Roman" w:eastAsia="黑体" w:hAnsi="Times New Roman"/>
        </w:rPr>
        <w:t>第十章</w:t>
      </w:r>
      <w:r w:rsidRPr="00D73537">
        <w:rPr>
          <w:rFonts w:ascii="Times New Roman" w:eastAsia="黑体" w:hAnsi="Times New Roman"/>
        </w:rPr>
        <w:t xml:space="preserve"> </w:t>
      </w:r>
      <w:r w:rsidRPr="00D73537">
        <w:rPr>
          <w:rFonts w:ascii="Times New Roman" w:eastAsia="黑体" w:hAnsi="Times New Roman"/>
        </w:rPr>
        <w:t>执行与监督</w:t>
      </w:r>
      <w:bookmarkEnd w:id="155"/>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第五十七条</w:t>
      </w:r>
      <w:r w:rsidRPr="00D73537">
        <w:rPr>
          <w:rFonts w:ascii="Times New Roman" w:hAnsi="Times New Roman"/>
        </w:rPr>
        <w:t xml:space="preserve"> </w:t>
      </w:r>
      <w:r w:rsidRPr="00D73537">
        <w:rPr>
          <w:rFonts w:ascii="Times New Roman" w:hAnsi="Times New Roman"/>
        </w:rPr>
        <w:t>各级党委和政府及有关部门、各级党校、各级党校学员所在单位和学员本人，必须严格执行本条例，自觉接受组织监督、群众监督和社会监督。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第五十八条</w:t>
      </w:r>
      <w:r w:rsidRPr="00D73537">
        <w:rPr>
          <w:rFonts w:ascii="Times New Roman" w:hAnsi="Times New Roman"/>
        </w:rPr>
        <w:t xml:space="preserve"> </w:t>
      </w:r>
      <w:r w:rsidRPr="00D73537">
        <w:rPr>
          <w:rFonts w:ascii="Times New Roman" w:hAnsi="Times New Roman"/>
        </w:rPr>
        <w:t>各级党委应对本条例执行情况进行监督检查。在党委统一部署和协调下，上级党委党校应会同有关部门对下级党委及党校的执行情况定期进行检查。对于未按规定执行本条例的部门和单位，应给予批评并提出改进意见。</w:t>
      </w:r>
    </w:p>
    <w:p w:rsidR="00A804CC" w:rsidRPr="00D73537" w:rsidRDefault="00DF531D">
      <w:pPr>
        <w:spacing w:line="312" w:lineRule="auto"/>
        <w:ind w:firstLineChars="200" w:firstLine="420"/>
        <w:jc w:val="left"/>
        <w:outlineLvl w:val="2"/>
        <w:rPr>
          <w:rFonts w:ascii="Times New Roman" w:eastAsia="黑体" w:hAnsi="Times New Roman"/>
        </w:rPr>
      </w:pPr>
      <w:r w:rsidRPr="00D73537">
        <w:rPr>
          <w:rFonts w:ascii="Times New Roman" w:eastAsia="黑体" w:hAnsi="Times New Roman"/>
        </w:rPr>
        <w:t xml:space="preserve"> </w:t>
      </w:r>
      <w:bookmarkStart w:id="156" w:name="_Toc489559099"/>
      <w:r w:rsidRPr="00D73537">
        <w:rPr>
          <w:rFonts w:ascii="Times New Roman" w:eastAsia="黑体" w:hAnsi="Times New Roman"/>
        </w:rPr>
        <w:t>第十一章</w:t>
      </w:r>
      <w:r w:rsidRPr="00D73537">
        <w:rPr>
          <w:rFonts w:ascii="Times New Roman" w:eastAsia="黑体" w:hAnsi="Times New Roman"/>
        </w:rPr>
        <w:t xml:space="preserve"> </w:t>
      </w:r>
      <w:r w:rsidRPr="00D73537">
        <w:rPr>
          <w:rFonts w:ascii="Times New Roman" w:eastAsia="黑体" w:hAnsi="Times New Roman"/>
        </w:rPr>
        <w:t>附则</w:t>
      </w:r>
      <w:bookmarkEnd w:id="156"/>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第五十九条</w:t>
      </w:r>
      <w:r w:rsidRPr="00D73537">
        <w:rPr>
          <w:rFonts w:ascii="Times New Roman" w:hAnsi="Times New Roman"/>
        </w:rPr>
        <w:t xml:space="preserve"> </w:t>
      </w:r>
      <w:r w:rsidRPr="00D73537">
        <w:rPr>
          <w:rFonts w:ascii="Times New Roman" w:hAnsi="Times New Roman"/>
        </w:rPr>
        <w:t>副省级城市的市委党校，按照本条例的精神执行。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第六十条</w:t>
      </w:r>
      <w:r w:rsidRPr="00D73537">
        <w:rPr>
          <w:rFonts w:ascii="Times New Roman" w:hAnsi="Times New Roman"/>
        </w:rPr>
        <w:t xml:space="preserve"> </w:t>
      </w:r>
      <w:r w:rsidRPr="00D73537">
        <w:rPr>
          <w:rFonts w:ascii="Times New Roman" w:hAnsi="Times New Roman"/>
        </w:rPr>
        <w:t>本条例自发布之日起施行。</w:t>
      </w:r>
      <w:r w:rsidRPr="00D73537">
        <w:rPr>
          <w:rFonts w:ascii="Times New Roman" w:hAnsi="Times New Roman"/>
        </w:rPr>
        <w:t>1995</w:t>
      </w:r>
      <w:r w:rsidRPr="00D73537">
        <w:rPr>
          <w:rFonts w:ascii="Times New Roman" w:hAnsi="Times New Roman"/>
        </w:rPr>
        <w:t>年发布的《中国共产党党校工作暂行条例》同时废止。</w:t>
      </w:r>
    </w:p>
    <w:p w:rsidR="00A804CC" w:rsidRPr="00D73537" w:rsidRDefault="00A804CC">
      <w:pPr>
        <w:spacing w:line="312" w:lineRule="auto"/>
        <w:ind w:firstLineChars="200" w:firstLine="420"/>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157" w:name="_Toc489559100"/>
      <w:bookmarkStart w:id="158" w:name="_Toc530247910"/>
      <w:r w:rsidRPr="00D73537">
        <w:rPr>
          <w:rFonts w:ascii="Times New Roman" w:eastAsia="黑体" w:hAnsi="Times New Roman"/>
          <w:sz w:val="32"/>
          <w:szCs w:val="32"/>
        </w:rPr>
        <w:lastRenderedPageBreak/>
        <w:t>中国共产党全国代表大会和地方各级代表大会代表任期制暂行条例</w:t>
      </w:r>
      <w:bookmarkEnd w:id="157"/>
      <w:bookmarkEnd w:id="158"/>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2008</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5</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159" w:name="_Toc489559101"/>
      <w:r w:rsidRPr="00D73537">
        <w:rPr>
          <w:rFonts w:ascii="Times New Roman" w:eastAsia="黑体" w:hAnsi="Times New Roman"/>
        </w:rPr>
        <w:t>第一章　总　则</w:t>
      </w:r>
      <w:bookmarkEnd w:id="15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　为发挥党代表大会代表作用，坚持和完善党代表大会制度，推进党内民主建设，提高党的执政能力，保持党的先进性，根据《中国共产党章程》和党内有关规定，制定本条例。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　本条例适用于党的全国代表大会代表，党的省、自治区、直辖市代表大会代表，设区的市和自治州代表大会代表，县（旗）、自治县、不设区的市和市辖区代表大会代表。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　党代表大会代表按照党内选举的有关规定选举产生。严格代表资格审查，保证代表的先进性。</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　实行党代表大会代表任期制。党代表大会代表每届任期与同级党代表大会当届届期相同。如下一届党代表大会提前或者延期举行，其代表任期相应地改变。代表在党代表大会召开和闭会期间，享有代表资格，行使代表权利，履行代表职责，发挥代表作用。</w:t>
      </w:r>
    </w:p>
    <w:p w:rsidR="00A804CC" w:rsidRPr="00D73537" w:rsidRDefault="00DF531D">
      <w:pPr>
        <w:spacing w:line="312" w:lineRule="auto"/>
        <w:ind w:firstLineChars="200" w:firstLine="420"/>
        <w:jc w:val="left"/>
        <w:outlineLvl w:val="2"/>
        <w:rPr>
          <w:rFonts w:ascii="Times New Roman" w:eastAsia="黑体" w:hAnsi="Times New Roman"/>
        </w:rPr>
      </w:pPr>
      <w:bookmarkStart w:id="160" w:name="_Toc489559102"/>
      <w:r w:rsidRPr="00D73537">
        <w:rPr>
          <w:rFonts w:ascii="Times New Roman" w:eastAsia="黑体" w:hAnsi="Times New Roman"/>
        </w:rPr>
        <w:t>第二章</w:t>
      </w:r>
      <w:bookmarkEnd w:id="16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党代表大会代表的权利与职责第五条　党代表大会代表要认真学习宣传贯彻党的理论和路线方针政策，认真学习宣传贯彻党代表大会精神，模范遵守党的章程、党内各项规定和国家法律法规，维护党的团结和统一，密切联系党员和群众，在生产、工作、学习和社会生活中发挥表率作用，认真行使职权，自觉接受党员和群众的监督，不得利用代表身份谋求任何私利和特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　党代表大会代表有下列权利与职责：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（一）在同级党代表大会召开期间参与听取和审查党的委员会、纪律检查委员会的报告；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（二）在同级党代表大会召开期间参与讨论和决定有关重大问题；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（三）在同级党代表大会上行使表决权、选举权，有被选举权；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（四）了解同级党的委员会、纪律检查委员会以及所在选举单位党组织贯彻执行党的决议、决定的情况；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（五）向同级党代表大会或者同级党的委员会就经济建设、政治建设、文化建设、社会建设和党的建设的重大问题提出意见和建议；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（六）对同级党的委员会、纪律检查委员会及其成员进行监督；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（七）参加同级党代表大会或者同级党的委员会组织的活动；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（八）受同级党代表大会或者同级党的委员会的委托，完成有关工作。</w:t>
      </w:r>
    </w:p>
    <w:p w:rsidR="00A804CC" w:rsidRPr="00D73537" w:rsidRDefault="00DF531D">
      <w:pPr>
        <w:spacing w:line="312" w:lineRule="auto"/>
        <w:ind w:firstLineChars="200" w:firstLine="420"/>
        <w:jc w:val="left"/>
        <w:outlineLvl w:val="2"/>
        <w:rPr>
          <w:rFonts w:ascii="Times New Roman" w:eastAsia="黑体" w:hAnsi="Times New Roman"/>
        </w:rPr>
      </w:pPr>
      <w:bookmarkStart w:id="161" w:name="_Toc489559103"/>
      <w:r w:rsidRPr="00D73537">
        <w:rPr>
          <w:rFonts w:ascii="Times New Roman" w:eastAsia="黑体" w:hAnsi="Times New Roman"/>
        </w:rPr>
        <w:t>第三章</w:t>
      </w:r>
      <w:bookmarkEnd w:id="16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党代表大会代表开展工作的方式第七条　党代表大会代表履行代表职责，主要是参加同</w:t>
      </w:r>
      <w:r w:rsidRPr="00D73537">
        <w:rPr>
          <w:rFonts w:ascii="Times New Roman" w:hAnsi="Times New Roman"/>
        </w:rPr>
        <w:lastRenderedPageBreak/>
        <w:t>级党代表大会和同级党的委员会组织的活动。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　党代表大会召开期间，党代表大会代表联名可以向大会提出属于同级党代表大会职权范围内的提案。提案应当有案由、案据和方案。提出提案的代表可以要求撤回提案。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　党代表大会闭会期间，党代表大会代表可以由个人或者以联名的方式，采用书面形式向同级党的委员会提出属于同级党代表大会和党的委员会职权范围内的提议；可以通过参加座谈、列席会议等方式，对本地区经济社会发展、党的建设等重大决策和党内重要文件的制定，提出意见和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　党代表大会代表受同级党代表大会和党的委员会的委托，可以在本地区对涉及同级党代表大会和党的委员会职权范围内的有关重大决策、重要事项进行调查研究。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　党代表大会代表应当采取适当方式，与基层党员和群众加强联系，了解党的决议、决定在执行过程中遇到的问题，反映基层单位党员和群众的意见和建议。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　党代表大会代表应邀可以列席同级党的委员会全体会议等会议，发表意见。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　党代表大会代表根据同级党的委员会安排，可以参加对本地区重要干部的民主推荐和对同级党的委员会、纪律检查委员会领导班子及其成员的民主评议，参加对同级党的委员会常务委员会工作的评议。</w:t>
      </w:r>
    </w:p>
    <w:p w:rsidR="00A804CC" w:rsidRPr="00D73537" w:rsidRDefault="00DF531D">
      <w:pPr>
        <w:spacing w:line="312" w:lineRule="auto"/>
        <w:ind w:firstLineChars="200" w:firstLine="420"/>
        <w:jc w:val="left"/>
        <w:outlineLvl w:val="2"/>
        <w:rPr>
          <w:rFonts w:ascii="Times New Roman" w:eastAsia="黑体" w:hAnsi="Times New Roman"/>
        </w:rPr>
      </w:pPr>
      <w:bookmarkStart w:id="162" w:name="_Toc489559104"/>
      <w:r w:rsidRPr="00D73537">
        <w:rPr>
          <w:rFonts w:ascii="Times New Roman" w:eastAsia="黑体" w:hAnsi="Times New Roman"/>
        </w:rPr>
        <w:t>第四章</w:t>
      </w:r>
      <w:bookmarkEnd w:id="162"/>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党代表大会代表履行职责的保障第十四条　县级以上党的委员会委员、纪律检查委员会委员应当采取适当方式与同级党代表大会代表加强联系。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党的各级委员会领导班子成员到基层检查工作和调查研究，应当注意听取党代表大会代表的意见。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　党的各级委员会应当有计划地组织同级党代表大会代表参加学习培训，增强其代表意识，提高其履行代表职责的能力。</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　党代表大会代表参加同级党代表大会和党的委员会安排的活动，代表所在单位应当给予时间保障。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　党的各级委员会要为党代表大会代表按照其安排开展工作提供必要的经费。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无固定工资收入的代表按照同级党的委员会安排开展工作，根据实际情况由同级党的委员会负责给予适当补贴。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　党的各级委员会对同级党代表大会代表提出的提案和提议，应当责成有关党组织或者有关部门、单位研究办理并负责答复。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　党的各级委员会应当建立党代表大会代表联络工作机构，负责代表联络服务工作。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　为便于党代表大会代表开展工作，党代表大会可以为同级代表制发代表证。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　党的各级委员会要保障代表的知情权，按照党内有关规定，采取适当方式向同级党代表大会代表通报党的决议、决定贯彻落实情况及党内其他重要情况。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第二十二条　党的各级代表大会召开前，党的委员会应当征求同级本届党代表大会代表和同级下一届党代表大会代表对党的委员会、纪律检查委员会报告稿的意见。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党的各级委员会召开全体会议前，可以就会议有关事项征求同级党代表大会有关代表的意见。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党的各级委员会可以根据工作需要，邀请有关代表列席同级党的委员会全体会议。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　党代表大会代表所在党组织、所在选举单位的党员，可以通过一定方式，向代表反映情况并了解代表开展工作的情况。</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　各级党组织必须尊重和保障党代表大会代表的权利。</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对有义务协助代表开展工作而拒绝履行义务的党组织和党员，同级党的委员会应当予以批评教育。</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对妨碍代表开展工作或者对代表开展工作进行打击报复的，按照有关规定追究相关责任人的责任。</w:t>
      </w:r>
    </w:p>
    <w:p w:rsidR="00A804CC" w:rsidRPr="00D73537" w:rsidRDefault="00DF531D">
      <w:pPr>
        <w:spacing w:line="312" w:lineRule="auto"/>
        <w:ind w:firstLineChars="200" w:firstLine="420"/>
        <w:jc w:val="left"/>
        <w:outlineLvl w:val="2"/>
        <w:rPr>
          <w:rFonts w:ascii="Times New Roman" w:eastAsia="黑体" w:hAnsi="Times New Roman"/>
        </w:rPr>
      </w:pPr>
      <w:bookmarkStart w:id="163" w:name="_Toc489559105"/>
      <w:r w:rsidRPr="00D73537">
        <w:rPr>
          <w:rFonts w:ascii="Times New Roman" w:eastAsia="黑体" w:hAnsi="Times New Roman"/>
        </w:rPr>
        <w:t>第五章</w:t>
      </w:r>
      <w:bookmarkEnd w:id="163"/>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党代表大会代表资格的终止和停止第二十五条　党代表大会代表在任期内，有下列情形之一的，其代表资格终止：</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（一）受留党察看以上处分的；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（二）被停止党籍，或者丧失中华人民共和国国籍的；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（三）辞去代表职务被接受的。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　党的地方各级代表大会代表因组织关系迁出或者工作需要等原因调离同级党代表大会所属范围的，停止执行代表职务。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　因其他原因需要终止代表资格或者停止执行党代表大会代表职务的，按照本章上述规定处理。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　党代表大会代表资格终止，由所在选举单位或者基层党组织提出，由同级党代表大会选举产生的党的委员会决定，报上级党的委员会备案。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党的全国代表大会代表资格的终止，由党的中央委员会决定。</w:t>
      </w:r>
    </w:p>
    <w:p w:rsidR="00A804CC" w:rsidRPr="00D73537" w:rsidRDefault="00DF531D">
      <w:pPr>
        <w:spacing w:line="312" w:lineRule="auto"/>
        <w:ind w:firstLineChars="200" w:firstLine="420"/>
        <w:jc w:val="left"/>
        <w:outlineLvl w:val="2"/>
        <w:rPr>
          <w:rFonts w:ascii="Times New Roman" w:eastAsia="黑体" w:hAnsi="Times New Roman"/>
        </w:rPr>
      </w:pPr>
      <w:bookmarkStart w:id="164" w:name="_Toc489559106"/>
      <w:r w:rsidRPr="00D73537">
        <w:rPr>
          <w:rFonts w:ascii="Times New Roman" w:eastAsia="黑体" w:hAnsi="Times New Roman"/>
        </w:rPr>
        <w:t>第六章　附　则</w:t>
      </w:r>
      <w:bookmarkEnd w:id="164"/>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　党的基层代表大会代表参照本条例有关规定执行。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　省、自治区、直辖市党的委员会可以根据本条例，结合各地实际，制定党代表大会代表任期制的具体实施办法，并报中央备案。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　中国人民解放军和中国人民武装警察部队实行党代表大会代表任期制工作，由中央军委根据本条例制定实施办法。</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　本条例由中共中央组织部负责解释。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　本条例自发布之日起施行。</w:t>
      </w:r>
    </w:p>
    <w:p w:rsidR="00A804CC" w:rsidRPr="00D73537" w:rsidRDefault="00A804CC">
      <w:pPr>
        <w:spacing w:line="312" w:lineRule="auto"/>
        <w:ind w:firstLineChars="200" w:firstLine="420"/>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165" w:name="_Toc489559107"/>
      <w:bookmarkStart w:id="166" w:name="_Toc530247911"/>
      <w:r w:rsidRPr="00D73537">
        <w:rPr>
          <w:rFonts w:ascii="Times New Roman" w:eastAsia="黑体" w:hAnsi="Times New Roman"/>
          <w:sz w:val="32"/>
          <w:szCs w:val="32"/>
        </w:rPr>
        <w:lastRenderedPageBreak/>
        <w:t>中国共产党党员权利保障条例</w:t>
      </w:r>
      <w:bookmarkEnd w:id="165"/>
      <w:bookmarkEnd w:id="166"/>
    </w:p>
    <w:p w:rsidR="00A804CC" w:rsidRPr="00D73537" w:rsidRDefault="00DF531D">
      <w:pPr>
        <w:spacing w:line="312" w:lineRule="auto"/>
        <w:jc w:val="center"/>
        <w:rPr>
          <w:rFonts w:ascii="Times New Roman" w:eastAsia="黑体" w:hAnsi="Times New Roman"/>
          <w:sz w:val="32"/>
          <w:szCs w:val="32"/>
        </w:rPr>
      </w:pPr>
      <w:r w:rsidRPr="00D73537">
        <w:rPr>
          <w:rFonts w:ascii="Times New Roman" w:hAnsi="Times New Roman"/>
        </w:rPr>
        <w:t>（</w:t>
      </w:r>
      <w:r w:rsidRPr="00D73537">
        <w:rPr>
          <w:rFonts w:ascii="Times New Roman" w:hAnsi="Times New Roman"/>
        </w:rPr>
        <w:t>2004</w:t>
      </w:r>
      <w:r w:rsidRPr="00D73537">
        <w:rPr>
          <w:rFonts w:ascii="Times New Roman" w:hAnsi="Times New Roman"/>
        </w:rPr>
        <w:t>年</w:t>
      </w:r>
      <w:r w:rsidRPr="00D73537">
        <w:rPr>
          <w:rFonts w:ascii="Times New Roman" w:hAnsi="Times New Roman"/>
        </w:rPr>
        <w:t>9</w:t>
      </w:r>
      <w:r w:rsidRPr="00D73537">
        <w:rPr>
          <w:rFonts w:ascii="Times New Roman" w:hAnsi="Times New Roman"/>
        </w:rPr>
        <w:t>月</w:t>
      </w:r>
      <w:r w:rsidRPr="00D73537">
        <w:rPr>
          <w:rFonts w:ascii="Times New Roman" w:hAnsi="Times New Roman"/>
        </w:rPr>
        <w:t>22</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167" w:name="_Toc489559108"/>
      <w:r w:rsidRPr="00D73537">
        <w:rPr>
          <w:rFonts w:ascii="Times New Roman" w:eastAsia="黑体" w:hAnsi="Times New Roman"/>
        </w:rPr>
        <w:t>第一章　总　则</w:t>
      </w:r>
      <w:bookmarkEnd w:id="167"/>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　为了发展党内民主，健全党内生活，坚持民主集中制原则，增强党的生机活力，保障党员权利的正常行使和不受侵犯，根据《中国共产党章程》，制定本条例。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　党员享有的党章规定的各项权利必须受到尊重和保护，党的任何一级组织、任何党员都无权剥夺。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　坚持在党的纪律面前人人平等，不允许任何党员享有特权。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　坚持权利与义务相统一。党员应当正确行使党章规定的各项权利，并在宪法和法律的范围内活动，同时必须履行党章规定的义务，不得侵犯其他党员的权利。</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　对任何侵犯党员权利的行为，都应当予以追究；情节严重的，必须给予党纪处分。对侵犯党员权利行为的认定和处理，应当以事实为根据，以党章和其他党内法规为准绳。</w:t>
      </w:r>
    </w:p>
    <w:p w:rsidR="00A804CC" w:rsidRPr="00D73537" w:rsidRDefault="00DF531D">
      <w:pPr>
        <w:spacing w:line="312" w:lineRule="auto"/>
        <w:ind w:firstLineChars="200" w:firstLine="420"/>
        <w:jc w:val="left"/>
        <w:outlineLvl w:val="2"/>
        <w:rPr>
          <w:rFonts w:ascii="Times New Roman" w:eastAsia="黑体" w:hAnsi="Times New Roman"/>
        </w:rPr>
      </w:pPr>
      <w:bookmarkStart w:id="168" w:name="_Toc489559109"/>
      <w:r w:rsidRPr="00D73537">
        <w:rPr>
          <w:rFonts w:ascii="Times New Roman" w:eastAsia="黑体" w:hAnsi="Times New Roman"/>
        </w:rPr>
        <w:t>第二章　党员权利</w:t>
      </w:r>
      <w:bookmarkEnd w:id="168"/>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　党员有权参加党小组会、支部大会、党员大会以及与其担任的党内职务和代表资格相应的会议。党员因故不能到会的，应当履行请假手续。</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党员有权阅读按照规定可以阅读的党内文件。</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党员有权提出接受教育和培训的要求。党员接受教育和培训应当服从组织安排。</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　党员有权在党的会议上参加关于党的政策和理论问题的讨论，并充分发表自己的意见。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党员有权在党报党刊上参加党的中央和地方组织组织的关于党的政策和理论问题的讨论。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党员在讨论党的政策和理论问题的过程中，应当自觉同党中央保持高度一致，不得公开发表与党的基本理论、基本路线、基本纲领和基本经验相违背的观点和意见。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　党员有权以口头或者书面方式对本地区、本部门、本单位的党组织、上级党组织直至中央的各方面工作提出建议和倡议。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　党员有权在党的会议上以口头或者书面方式有根据地批评党的任何组织和任何党员。党员以书面方式提出的批评意见应当按照规定送被批评者或者有关党组织。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党员有权向党组织负责地揭发、检举党的任何组织和任何党员的违法违纪事实；有权向所在党组织或者上级党组织提出处分有违法违纪行为党员的要求。</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党员有权向所在党组织或者上级党组织提出罢免或者撤换不称职党员领导干部职务的要求。</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党员在进行批评、揭发、检举以及提出处分或者罢免、撤换要求时，要按照组织原则，符合有关程序，不得随意扩散、传播，不得夸大和歪曲事实，更不得捏造事实、诬告陷害。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　党员有权在党组织讨论决定问题时按照规定参加表决。表决时可以表示赞成、</w:t>
      </w:r>
      <w:r w:rsidRPr="00D73537">
        <w:rPr>
          <w:rFonts w:ascii="Times New Roman" w:hAnsi="Times New Roman"/>
        </w:rPr>
        <w:lastRenderedPageBreak/>
        <w:t>不赞成或者弃权。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每个正式党员都享有选举权和被选举权（受留党察看处分的党员除外）。参加选举的党员有权了解候选人情况、要求改变候选人、不选任何一个候选人和另选他人。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党员有权经过规定程序成为候选人和当选。</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　在党组织讨论决定对党员的党纪处分或者作出鉴定时，本人有权参加和进行申辩，其他党员可以为其作证和辩护。</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申辩、作证和辩护必须实事求是。</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　党员对党的决议和政策如有不同意见，在坚决执行的前提下，可以在党的会议上或者向党组织声明保留，并且可以把自己的意见向党的上级组织直至中央反映。党员不得公开发表同中央决定相反的意见。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　党员在政治、工作、学习等方面遇到重要问题需要党组织帮助解决的，有权向本人所在党组织、上级党组织直至中央提出请求。</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党员的合法权益受到党组织或者其他党员侵害时，有权向本人所在党组织、上级党组织直至中央提出控告。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党员有权要求有关党组织对其提出的请求、申诉和控告给予负责的答复。</w:t>
      </w:r>
    </w:p>
    <w:p w:rsidR="00A804CC" w:rsidRPr="00D73537" w:rsidRDefault="00DF531D">
      <w:pPr>
        <w:spacing w:line="312" w:lineRule="auto"/>
        <w:ind w:firstLineChars="200" w:firstLine="420"/>
        <w:jc w:val="left"/>
        <w:outlineLvl w:val="2"/>
        <w:rPr>
          <w:rFonts w:ascii="Times New Roman" w:eastAsia="黑体" w:hAnsi="Times New Roman"/>
        </w:rPr>
      </w:pPr>
      <w:bookmarkStart w:id="169" w:name="_Toc489559110"/>
      <w:r w:rsidRPr="00D73537">
        <w:rPr>
          <w:rFonts w:ascii="Times New Roman" w:eastAsia="黑体" w:hAnsi="Times New Roman"/>
        </w:rPr>
        <w:t>第三章　保障措施</w:t>
      </w:r>
      <w:bookmarkEnd w:id="16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　党组织应当按照规定召开有关会议，并创造条件保障党员参加其有权参加的各种会议。会议的组织、召集者要将会议的召开时间、议题等适时通知应到会党员。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　党组织应当为党员提供阅读党内有关文件的必要条件。党员因缺乏阅读能力或者其他原因无法直接阅读文件的，党组织要按照规定向其传达文件精神。</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　党组织应当采取多种形式有计划地对党员进行教育和培训，提高党员素质。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　党的代表大会、代表会议和党的委员会全体会议以及其他重要会议召开后，党组织要按照规定将会议内容和精神向党员传达、通报。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党组织作出的决议、决定，按照规定及时向党员通报。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　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党组织要支持和鼓励党员对党的工作提出建议和倡议。对于党员的建议和倡议，党组织应当认真听取、研究，合理的应当采纳；对改进工作有重大帮助的，应对提出建议和倡议的党员给予表扬或者奖励。</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党组织要认真听取各种不同意见。对于持有不同意见的党员，只要本人坚决执行党的决议和政策，就不得对其歧视或者进行追究；对于持有错误意见的党员，应当对其进行帮助、教育。</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　党组织应当鼓励党员在党内开展批评和自我批评，支持和保护党员同各种违法违纪行为和不正之风作斗争。对于党员的批评、揭发、检举、控告以及提出的有关处分和罢免、撤换要求，党组织要按照规定及时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织要建立健全保护揭发、检举人权益的制度。对揭发、检举人以及揭发、检举的内容必须严格保密，严禁将检举、控告材料转给被检举、被控告的组织和人员；严禁对揭发、检举人和控告人歧视、刁难、压制，严禁各种形式的打击报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党组织对于署真实姓名的揭发、检举人，应以适当方式回访或者回函并告知其处理结果；对揭发、检举严重违法违纪问题经查证属实的，给予表扬或者奖励。</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织对于不负责地揭发、检举、控告以及提出处分和罢免、撤换要求的，给予批评教育；对于捏造事实、诬告陷害他人的，依纪依法严肃处理。对于受到错告或者诬告的党员，应当澄清事实，并在一定范围内公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　党组织讨论决定问题，必须执行少数服从多数的原则。决定重要问题，要进行表决。根据不同情况，表决可以采取口头、举手和投票等方式，表决结果和表决方式应记录在案。对不同意见要如实记录。</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党组织作出重要决议、决定前，应当以适当方式在一定范围内征询党员意见。对于多数党员有不同意见或者存在重大分歧的，暂缓作出决定，进一步调查研究，交换意见，提交下次会议表决。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党的委员会及其组织部门、党的纪律检查委员会对下级党组织的表决情况进行监督检查，对于没有按照规定进行表决的，应当予以纠正。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　党组织进行选举时，应当充分体现选举人的意志。选举采用无记名投票的方式。候选人名单要由党组织和选举人充分酝酿讨论，对候选人的情况应向选举人作介绍。对候选人可以投赞成票、可以投不赞成票，也可以弃权。投不赞成票者可以另选他人。</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任何组织和任何党员不得以任何方式妨碍党员在党内自主行使选举权和被选举权，不得阻挠有选举权和被选举权的人到场，不得强迫选举人选举或者不选举某个人，不得搞非组织活动妨碍选举，不得以任何方式追查选举人的投票意向。</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　党组织对党员作出处分决定所依据的事实材料和处分决定必须同本人见面，听取本人说明情况和申辩。对于党员的申辩及其他党员为其所作的证明和辩护，有关党组织要认真听取、如实记录，并进一步核实，采纳其合理意见；不予采纳的，要向本人说明</w:t>
      </w:r>
      <w:r w:rsidRPr="00D73537">
        <w:rPr>
          <w:rFonts w:ascii="Times New Roman" w:hAnsi="Times New Roman"/>
        </w:rPr>
        <w:lastRenderedPageBreak/>
        <w:t>理由。党员实事求是的申辩、作证和辩护，应当受到保护。</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处分决定应当写明党员享有的申诉权以及受理申诉的组织等内容并由受处分党员签署意见。本人对处分决定有不同意见的，可以提出申诉；拒不签署意见或者因其他原因不能签署意见的，党组织要在处分决定上注明。</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　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　党组织要认真处理党员的申诉。对于党员的申诉，有关党组织要按照规定进行复议、复查，不得扣压。上级党组织认为必要时，可以直接或者指定有关党组织进行复议、复查。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经复议、复查或者审查决定，对于全部或者部分纠正的案件，重新作出的决定应当在一定范围内宣布。对于处理正确而本人拒不接受的，给予批评教育；对于无正当理由反复申诉的，有关党组织应当正式通知本人不再受理并在适当范围内宣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党员对于党组织给予其他党员的处分、鉴定、审查结论或者其他处理提出的意见，有关党组织应认真研究处理。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　党组织对涉嫌违纪党员的检查和处理，必须既坚决又慎重，严格遵守有关规定，依纪依法进行。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建立执纪过错或者错案责任追究制。对于在执纪过程中有违纪行为或者其他过错的，应当批评纠正；情节严重的，应当追究有关责任者的责任。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　党组织对于党员提出的请求，要及时受理。根据具体问题，有的要及时解决，有的要说明情况，有的要进行说服教育。</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　企业、农村和街道、社区等党的基层组织应注意维护流动党员的民主权利，保障其正常行使。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　对于确有实际困难的党员，其所在基层党组织或者上级党组织可以给予适当帮助并鼓励党员之间开展互助，为党员正常行使权利创造条件。</w:t>
      </w:r>
    </w:p>
    <w:p w:rsidR="00A804CC" w:rsidRPr="00D73537" w:rsidRDefault="00DF531D">
      <w:pPr>
        <w:spacing w:line="312" w:lineRule="auto"/>
        <w:ind w:firstLineChars="200" w:firstLine="420"/>
        <w:jc w:val="left"/>
        <w:outlineLvl w:val="2"/>
        <w:rPr>
          <w:rFonts w:ascii="Times New Roman" w:eastAsia="黑体" w:hAnsi="Times New Roman"/>
        </w:rPr>
      </w:pPr>
      <w:bookmarkStart w:id="170" w:name="_Toc489559111"/>
      <w:r w:rsidRPr="00D73537">
        <w:rPr>
          <w:rFonts w:ascii="Times New Roman" w:eastAsia="黑体" w:hAnsi="Times New Roman"/>
        </w:rPr>
        <w:t>第四章　责任追究</w:t>
      </w:r>
      <w:bookmarkEnd w:id="17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　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级党组织和党的领导干部切实履行党员权利保障方面的职责，宣传党员权利保障方面的方针、政策和党内法规，教育和引导广大党员正确行使权利。</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　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第三十一条　党的组织、宣传等工作部门要按照党章和其他党内法规的规定以及上级党组织的要求，结合自身职能和实际工作，抓好党员权利保障工作的落实；研究解决职责范围内党员权利保障方面的重要问题，向同级党组织提出贯彻落实党员权利保障方面的意见和措施，为保障党员权利的正常行使创造条件、提供服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　党的各级领导干部应模范遵守和严格执行党员权利保障方面的规定；充分尊重和关心党员权利，重视处理和解决党员权利保障方面的实际问题；采取切实措施抓好本地区、本部门、本单位党员权利保障工作的落实。</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　保障党员权利是党的各级组织和各级领导干部的重要职责。对于在保障党员权利方面失职、渎职的，按照规定追究有关责任者的责任。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　对侵犯党员权利行为的处理是保障党员权利的重要环节。对于有侵犯党员权利行为的党员，其所在党组织或者上级党组织可以采取责令停止侵权行为、责令赔礼道歉、责令作出检查、诫勉谈话、通报批评等方式给予处理；情节较重的，按照规定给予党纪处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对于有侵犯党员权利行为的党组织，上级党组织应当对有关责任者进行批评教育；情节严重的，按照规定追究有关责任者的责任。</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本条第一款规定的处理方式可以独立使用，也可以合并使用或者与党纪处分合并使用。</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　对于因侵犯党员权利受到党纪追究的党员或者在保障党员权利方面失职、渎职受到党纪追究的党的领导干部，需要给予行政处分或者其他纪律处分的，作出或者批准作出处理决定的党组织应当向监察机关或者其他有关机关、组织提出建议；涉嫌犯罪的，由司法机关处理。</w:t>
      </w:r>
    </w:p>
    <w:p w:rsidR="00A804CC" w:rsidRPr="00D73537" w:rsidRDefault="00DF531D">
      <w:pPr>
        <w:spacing w:line="312" w:lineRule="auto"/>
        <w:ind w:firstLineChars="200" w:firstLine="420"/>
        <w:jc w:val="left"/>
        <w:outlineLvl w:val="2"/>
        <w:rPr>
          <w:rFonts w:ascii="Times New Roman" w:eastAsia="黑体" w:hAnsi="Times New Roman"/>
        </w:rPr>
      </w:pPr>
      <w:bookmarkStart w:id="171" w:name="_Toc489559112"/>
      <w:r w:rsidRPr="00D73537">
        <w:rPr>
          <w:rFonts w:ascii="Times New Roman" w:eastAsia="黑体" w:hAnsi="Times New Roman"/>
        </w:rPr>
        <w:t>第五章　附　则</w:t>
      </w:r>
      <w:bookmarkEnd w:id="17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　各省、自治区、直辖市党委，可以根据本条例，结合各自工作的实际情况，制定实施细则，并报中央备案。</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中央军委可以根据本条例，结合中国人民解放军和中国人民武装警察部队的实际情况，制定实施细则或者补充规定。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　本条例由中央纪委商中央组织部解释。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　本条例自发布之日起施行。《中国共产党党员权利保障条例（试行）》同时废止。</w:t>
      </w:r>
    </w:p>
    <w:p w:rsidR="00A804CC" w:rsidRPr="00D73537" w:rsidRDefault="00A804CC">
      <w:pPr>
        <w:spacing w:line="312" w:lineRule="auto"/>
        <w:ind w:firstLineChars="200" w:firstLine="420"/>
        <w:rPr>
          <w:rFonts w:ascii="Times New Roman" w:hAnsi="Times New Roman"/>
        </w:rPr>
      </w:pPr>
    </w:p>
    <w:p w:rsidR="00A804CC" w:rsidRPr="00D73537" w:rsidRDefault="00A804CC">
      <w:pPr>
        <w:spacing w:line="312" w:lineRule="auto"/>
        <w:ind w:firstLineChars="200" w:firstLine="420"/>
        <w:rPr>
          <w:rFonts w:ascii="Times New Roman" w:hAnsi="Times New Roman"/>
        </w:rPr>
      </w:pPr>
    </w:p>
    <w:p w:rsidR="00A804CC" w:rsidRPr="00D73537" w:rsidRDefault="00DF531D">
      <w:p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172" w:name="_Toc489559122"/>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173" w:name="_Toc489559174"/>
      <w:bookmarkStart w:id="174" w:name="_Toc530247912"/>
      <w:r w:rsidRPr="00D73537">
        <w:rPr>
          <w:rFonts w:ascii="Times New Roman" w:eastAsia="黑体" w:hAnsi="Times New Roman"/>
          <w:sz w:val="32"/>
          <w:szCs w:val="32"/>
        </w:rPr>
        <w:lastRenderedPageBreak/>
        <w:t>中国共产党工作机关条例</w:t>
      </w:r>
      <w:r w:rsidRPr="00D73537">
        <w:rPr>
          <w:rFonts w:ascii="Times New Roman" w:eastAsia="黑体" w:hAnsi="Times New Roman"/>
          <w:sz w:val="32"/>
          <w:szCs w:val="32"/>
        </w:rPr>
        <w:t>(</w:t>
      </w:r>
      <w:r w:rsidRPr="00D73537">
        <w:rPr>
          <w:rFonts w:ascii="Times New Roman" w:eastAsia="黑体" w:hAnsi="Times New Roman"/>
          <w:sz w:val="32"/>
          <w:szCs w:val="32"/>
        </w:rPr>
        <w:t>试行</w:t>
      </w:r>
      <w:r w:rsidRPr="00D73537">
        <w:rPr>
          <w:rFonts w:ascii="Times New Roman" w:eastAsia="黑体" w:hAnsi="Times New Roman"/>
          <w:sz w:val="32"/>
          <w:szCs w:val="32"/>
        </w:rPr>
        <w:t>)</w:t>
      </w:r>
      <w:bookmarkEnd w:id="173"/>
      <w:bookmarkEnd w:id="174"/>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（中共中央于</w:t>
      </w:r>
      <w:r w:rsidRPr="00D73537">
        <w:rPr>
          <w:rFonts w:ascii="Times New Roman" w:hAnsi="Times New Roman"/>
        </w:rPr>
        <w:t>2017</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12</w:t>
      </w:r>
      <w:r w:rsidRPr="00D73537">
        <w:rPr>
          <w:rFonts w:ascii="Times New Roman" w:hAnsi="Times New Roman"/>
        </w:rPr>
        <w:t>日发布，自</w:t>
      </w:r>
      <w:r w:rsidRPr="00D73537">
        <w:rPr>
          <w:rFonts w:ascii="Times New Roman" w:hAnsi="Times New Roman"/>
        </w:rPr>
        <w:t>2017</w:t>
      </w:r>
      <w:r w:rsidRPr="00D73537">
        <w:rPr>
          <w:rFonts w:ascii="Times New Roman" w:hAnsi="Times New Roman"/>
        </w:rPr>
        <w:t>年</w:t>
      </w:r>
      <w:r w:rsidRPr="00D73537">
        <w:rPr>
          <w:rFonts w:ascii="Times New Roman" w:hAnsi="Times New Roman"/>
        </w:rPr>
        <w:t>3</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日起施行）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第一章　总则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　为了规范党的工作机关的设立和运行，提高党的工作机关履职能力和工作水平，保证党的理论和路线方针政策得到有效贯彻执行，根据《中国共产党章程》，制定本条例。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　党的工作机关是党实施政治、思想和组织领导的政治机关，是落实党中央和地方各级党委决策部署，实施党的领导、加强党的建设、推进党的事业的执行机关，主要包括办公厅</w:t>
      </w:r>
      <w:r w:rsidRPr="00D73537">
        <w:rPr>
          <w:rFonts w:ascii="Times New Roman" w:hAnsi="Times New Roman"/>
        </w:rPr>
        <w:t>(</w:t>
      </w:r>
      <w:r w:rsidRPr="00D73537">
        <w:rPr>
          <w:rFonts w:ascii="Times New Roman" w:hAnsi="Times New Roman"/>
        </w:rPr>
        <w:t>室</w:t>
      </w:r>
      <w:r w:rsidRPr="00D73537">
        <w:rPr>
          <w:rFonts w:ascii="Times New Roman" w:hAnsi="Times New Roman"/>
        </w:rPr>
        <w:t>)</w:t>
      </w:r>
      <w:r w:rsidRPr="00D73537">
        <w:rPr>
          <w:rFonts w:ascii="Times New Roman" w:hAnsi="Times New Roman"/>
        </w:rPr>
        <w:t>、职能部门、办事机构和派出机关。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　本条例适用于中央和地方党的工作机关。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党委直属事业单位、设在党的工作机关或者由党的工作机关管理的机关，参照本条例执行，法律法规和中央另有规定的除外。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党的纪律检查机关的产生和运行，按照党章和中央有关规定执行。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　党的工作机关开展工作应当遵循以下原则：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一</w:t>
      </w:r>
      <w:r w:rsidRPr="00D73537">
        <w:rPr>
          <w:rFonts w:ascii="Times New Roman" w:hAnsi="Times New Roman"/>
        </w:rPr>
        <w:t>)</w:t>
      </w:r>
      <w:r w:rsidRPr="00D73537">
        <w:rPr>
          <w:rFonts w:ascii="Times New Roman" w:hAnsi="Times New Roman"/>
        </w:rPr>
        <w:t>坚持加强党的领导，坚决维护党中央权威</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二</w:t>
      </w:r>
      <w:r w:rsidRPr="00D73537">
        <w:rPr>
          <w:rFonts w:ascii="Times New Roman" w:hAnsi="Times New Roman"/>
        </w:rPr>
        <w:t>)</w:t>
      </w:r>
      <w:r w:rsidRPr="00D73537">
        <w:rPr>
          <w:rFonts w:ascii="Times New Roman" w:hAnsi="Times New Roman"/>
        </w:rPr>
        <w:t>坚持党的政治路线、思想路线、组织路线、群众路线</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三</w:t>
      </w:r>
      <w:r w:rsidRPr="00D73537">
        <w:rPr>
          <w:rFonts w:ascii="Times New Roman" w:hAnsi="Times New Roman"/>
        </w:rPr>
        <w:t>)</w:t>
      </w:r>
      <w:r w:rsidRPr="00D73537">
        <w:rPr>
          <w:rFonts w:ascii="Times New Roman" w:hAnsi="Times New Roman"/>
        </w:rPr>
        <w:t>坚持贯彻民主集中制，增强党的团结统一和机关工作活力</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四</w:t>
      </w:r>
      <w:r w:rsidRPr="00D73537">
        <w:rPr>
          <w:rFonts w:ascii="Times New Roman" w:hAnsi="Times New Roman"/>
        </w:rPr>
        <w:t>)</w:t>
      </w:r>
      <w:r w:rsidRPr="00D73537">
        <w:rPr>
          <w:rFonts w:ascii="Times New Roman" w:hAnsi="Times New Roman"/>
        </w:rPr>
        <w:t>坚持各司其职、相互配合，确保党的各项工作协调一致、协同推进</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五</w:t>
      </w:r>
      <w:r w:rsidRPr="00D73537">
        <w:rPr>
          <w:rFonts w:ascii="Times New Roman" w:hAnsi="Times New Roman"/>
        </w:rPr>
        <w:t>)</w:t>
      </w:r>
      <w:r w:rsidRPr="00D73537">
        <w:rPr>
          <w:rFonts w:ascii="Times New Roman" w:hAnsi="Times New Roman"/>
        </w:rPr>
        <w:t>坚持全面从严治党、依规治党，依照党章党规履行职责</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六</w:t>
      </w:r>
      <w:r w:rsidRPr="00D73537">
        <w:rPr>
          <w:rFonts w:ascii="Times New Roman" w:hAnsi="Times New Roman"/>
        </w:rPr>
        <w:t>)</w:t>
      </w:r>
      <w:r w:rsidRPr="00D73537">
        <w:rPr>
          <w:rFonts w:ascii="Times New Roman" w:hAnsi="Times New Roman"/>
        </w:rPr>
        <w:t>坚持在宪法法律范围内活动，支持同级国家机关和其他组织依法依章程开展工作。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第二章　设立</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　党的工作机关的设立，应当适应加强党的领导和党的建设的需要，遵循精简、统一、效能原则，实行总量控制和限额管理。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根据工作需要，党的工作机关可以与职责相近的国家机关等合并设立或者合署办公。合并设立或者合署办公仍由党委主管。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严格控制议事协调机构常设办事机构的设立。议事协调机构负责的事项，可以交由现有工作机关牵头协调或者建立协调配合机制解决的，不另设常设办事机构。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　党中央工作机关的设立、撤销、合并或者变更，由中央机构编制管理部门提出方案，按程序报党中央审批决定。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地方党委工作机关的设立、撤销、合并或者变更，由同级机构编制管理部门提出方案，按规定程序由本级党委讨论决定后，报上级党委审批。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　党的工作机关的领导机构和决策形式是部</w:t>
      </w:r>
      <w:r w:rsidRPr="00D73537">
        <w:rPr>
          <w:rFonts w:ascii="Times New Roman" w:hAnsi="Times New Roman"/>
        </w:rPr>
        <w:t>(</w:t>
      </w:r>
      <w:r w:rsidRPr="00D73537">
        <w:rPr>
          <w:rFonts w:ascii="Times New Roman" w:hAnsi="Times New Roman"/>
        </w:rPr>
        <w:t>厅、室</w:t>
      </w:r>
      <w:r w:rsidRPr="00D73537">
        <w:rPr>
          <w:rFonts w:ascii="Times New Roman" w:hAnsi="Times New Roman"/>
        </w:rPr>
        <w:t>)</w:t>
      </w:r>
      <w:r w:rsidRPr="00D73537">
        <w:rPr>
          <w:rFonts w:ascii="Times New Roman" w:hAnsi="Times New Roman"/>
        </w:rPr>
        <w:t>务会或者委员会，一般由正职、副职、派驻纪检组组长或者纪工委书记及其他成员组成。</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党的工作机关的领导职数，根据工作需要和从严控制的原则，严格按照有关规定执行。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党的工作机关正职由上级机构领导成员兼任的，可以设常务副职，协助其处理日常工作。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党的工作机关不设正职领导助理，一般不设秘书长。确有必要时，经党中央批准，党中央职能部门可以设秘书长。</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　党的工作机关根据工作需要和精干效能的原则设置必要的内设机构。内设机构的设立、撤销、合并或者变更，按照规定的权限和程序审批。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　党的工作机关在核定的行政编制内配备机关工作人员。</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第三章　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　党的工作机关应当职责明确、权责一致，其职责一般依据党章党规确定，具体职责由有关职能配置、内设机构、人员编制规定予以明确。</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应当由党委履行的职责，党委不得将其授予工作机关。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　党的工作机关应当履行以下职责：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坚决贯彻落实党的理论和路线方针政策以及党委决策部署，确保政令畅通</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二</w:t>
      </w:r>
      <w:r w:rsidRPr="00D73537">
        <w:rPr>
          <w:rFonts w:ascii="Times New Roman" w:hAnsi="Times New Roman"/>
        </w:rPr>
        <w:t>)</w:t>
      </w:r>
      <w:r w:rsidRPr="00D73537">
        <w:rPr>
          <w:rFonts w:ascii="Times New Roman" w:hAnsi="Times New Roman"/>
        </w:rPr>
        <w:t>研究部署职责范围内的工作，按照规定制发党内法规和规范性文件，抓好组织实施和督促落实</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三</w:t>
      </w:r>
      <w:r w:rsidRPr="00D73537">
        <w:rPr>
          <w:rFonts w:ascii="Times New Roman" w:hAnsi="Times New Roman"/>
        </w:rPr>
        <w:t>)</w:t>
      </w:r>
      <w:r w:rsidRPr="00D73537">
        <w:rPr>
          <w:rFonts w:ascii="Times New Roman" w:hAnsi="Times New Roman"/>
        </w:rPr>
        <w:t>当好党委参谋助手，及时报告有关情况、反映问题、提出意见建议，为党委决策提供服务</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四</w:t>
      </w:r>
      <w:r w:rsidRPr="00D73537">
        <w:rPr>
          <w:rFonts w:ascii="Times New Roman" w:hAnsi="Times New Roman"/>
        </w:rPr>
        <w:t>)</w:t>
      </w:r>
      <w:r w:rsidRPr="00D73537">
        <w:rPr>
          <w:rFonts w:ascii="Times New Roman" w:hAnsi="Times New Roman"/>
        </w:rPr>
        <w:t>抓好机关党的建设工作，加强对本单位群团工作的领导</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五</w:t>
      </w:r>
      <w:r w:rsidRPr="00D73537">
        <w:rPr>
          <w:rFonts w:ascii="Times New Roman" w:hAnsi="Times New Roman"/>
        </w:rPr>
        <w:t>)</w:t>
      </w:r>
      <w:r w:rsidRPr="00D73537">
        <w:rPr>
          <w:rFonts w:ascii="Times New Roman" w:hAnsi="Times New Roman"/>
        </w:rPr>
        <w:t>承办党委和上级工作机关交办的有关事项。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　党委办公厅</w:t>
      </w:r>
      <w:r w:rsidRPr="00D73537">
        <w:rPr>
          <w:rFonts w:ascii="Times New Roman" w:hAnsi="Times New Roman"/>
        </w:rPr>
        <w:t>(</w:t>
      </w:r>
      <w:r w:rsidRPr="00D73537">
        <w:rPr>
          <w:rFonts w:ascii="Times New Roman" w:hAnsi="Times New Roman"/>
        </w:rPr>
        <w:t>室</w:t>
      </w:r>
      <w:r w:rsidRPr="00D73537">
        <w:rPr>
          <w:rFonts w:ascii="Times New Roman" w:hAnsi="Times New Roman"/>
        </w:rPr>
        <w:t>)</w:t>
      </w:r>
      <w:r w:rsidRPr="00D73537">
        <w:rPr>
          <w:rFonts w:ascii="Times New Roman" w:hAnsi="Times New Roman"/>
        </w:rPr>
        <w:t>是党委的综合部门，负责推动党委决策部署的落实，按照党委要求协调有关方面开展工作，承担党委运行保障具体事务。</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　党委职能部门是负责党委某一方面工作的主管部门，按照规定行使相对独立的管理职能，制定相关政策法规并组织实施，协调指导本系统、本领域工作。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　党委办事机构是协助党委办理某一方面重要事务的机构，一般是指党委为加强跨领域、跨部门重要工作的领导和组织协调而设立的议事协调机构的常设办事机构，承担议事协调机构的综合性服务工作，可以根据有关规定履行特定管理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　党委派出机关是党委为加强对特定领域、行业、系统领导而派出的工作机关，根据有关规定代表党委领导该领域、行业、系统的工作。</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　党的工作机关必须牢固树立政治意识、大局意识、核心意识、看齐意识，始终在思想上政治上行动上同党中央保持高度一致。按照全面从严治党要求，加强机关党的建设和队伍思想政治建设，教育引导党员干部坚定理想信念，强化宗旨意识，始终保持对党的事业、对党中央的绝对忠诚，自觉践行</w:t>
      </w:r>
      <w:r w:rsidRPr="00D73537">
        <w:rPr>
          <w:rFonts w:ascii="Times New Roman" w:hAnsi="Times New Roman"/>
        </w:rPr>
        <w:t>“</w:t>
      </w:r>
      <w:r w:rsidRPr="00D73537">
        <w:rPr>
          <w:rFonts w:ascii="Times New Roman" w:hAnsi="Times New Roman"/>
        </w:rPr>
        <w:t>三严三实</w:t>
      </w:r>
      <w:r w:rsidRPr="00D73537">
        <w:rPr>
          <w:rFonts w:ascii="Times New Roman" w:hAnsi="Times New Roman"/>
        </w:rPr>
        <w:t>”</w:t>
      </w:r>
      <w:r w:rsidRPr="00D73537">
        <w:rPr>
          <w:rFonts w:ascii="Times New Roman" w:hAnsi="Times New Roman"/>
        </w:rPr>
        <w:t>要求，在守纪律、讲规矩方面作出表率。</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党的工作机关应当加强业务能力建设，开展经常性的学习培训和业务交流，勇于探索实践，善于总结工作规律，不断提高干部队伍专业化水平和履职尽责本领。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第四章　决策与执行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　党的工作机关必须坚持民主集中制，领导班子实行集体领导和个人分工负责</w:t>
      </w:r>
      <w:r w:rsidRPr="00D73537">
        <w:rPr>
          <w:rFonts w:ascii="Times New Roman" w:hAnsi="Times New Roman"/>
        </w:rPr>
        <w:lastRenderedPageBreak/>
        <w:t>相结合的制度。凡属本机关重大事项，应当按照集体领导、民主集中、个别酝酿、会议决定的原则，由领导班子集体研究决定。领导班子成员应当根据集体决定和分工，勇于担当，敢于负责，切实履行职责。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　党的工作机关应当通过召开部</w:t>
      </w:r>
      <w:r w:rsidRPr="00D73537">
        <w:rPr>
          <w:rFonts w:ascii="Times New Roman" w:hAnsi="Times New Roman"/>
        </w:rPr>
        <w:t>(</w:t>
      </w:r>
      <w:r w:rsidRPr="00D73537">
        <w:rPr>
          <w:rFonts w:ascii="Times New Roman" w:hAnsi="Times New Roman"/>
        </w:rPr>
        <w:t>厅、室</w:t>
      </w:r>
      <w:r w:rsidRPr="00D73537">
        <w:rPr>
          <w:rFonts w:ascii="Times New Roman" w:hAnsi="Times New Roman"/>
        </w:rPr>
        <w:t>)</w:t>
      </w:r>
      <w:r w:rsidRPr="00D73537">
        <w:rPr>
          <w:rFonts w:ascii="Times New Roman" w:hAnsi="Times New Roman"/>
        </w:rPr>
        <w:t>务会会议、委员会会议等形式讨论决定下列重大事项：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一</w:t>
      </w:r>
      <w:r w:rsidRPr="00D73537">
        <w:rPr>
          <w:rFonts w:ascii="Times New Roman" w:hAnsi="Times New Roman"/>
        </w:rPr>
        <w:t>)</w:t>
      </w:r>
      <w:r w:rsidRPr="00D73537">
        <w:rPr>
          <w:rFonts w:ascii="Times New Roman" w:hAnsi="Times New Roman"/>
        </w:rPr>
        <w:t>学习贯彻党中央、上级和本级党委的有关决定、指示和工作部署</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二</w:t>
      </w:r>
      <w:r w:rsidRPr="00D73537">
        <w:rPr>
          <w:rFonts w:ascii="Times New Roman" w:hAnsi="Times New Roman"/>
        </w:rPr>
        <w:t>)</w:t>
      </w:r>
      <w:r w:rsidRPr="00D73537">
        <w:rPr>
          <w:rFonts w:ascii="Times New Roman" w:hAnsi="Times New Roman"/>
        </w:rPr>
        <w:t>研究讨论贯彻执行本机关职责范围内相关方针政策与法律法规的具体措施</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三</w:t>
      </w:r>
      <w:r w:rsidRPr="00D73537">
        <w:rPr>
          <w:rFonts w:ascii="Times New Roman" w:hAnsi="Times New Roman"/>
        </w:rPr>
        <w:t>)</w:t>
      </w:r>
      <w:r w:rsidRPr="00D73537">
        <w:rPr>
          <w:rFonts w:ascii="Times New Roman" w:hAnsi="Times New Roman"/>
        </w:rPr>
        <w:t>讨论决定本机关重大决策、重要人事任免、重大项目安排、大额资金使用等事项</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四</w:t>
      </w:r>
      <w:r w:rsidRPr="00D73537">
        <w:rPr>
          <w:rFonts w:ascii="Times New Roman" w:hAnsi="Times New Roman"/>
        </w:rPr>
        <w:t>)</w:t>
      </w:r>
      <w:r w:rsidRPr="00D73537">
        <w:rPr>
          <w:rFonts w:ascii="Times New Roman" w:hAnsi="Times New Roman"/>
        </w:rPr>
        <w:t>审议向党中央或者本级党委以及上级党的工作机关请示报告的重要事项</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五</w:t>
      </w:r>
      <w:r w:rsidRPr="00D73537">
        <w:rPr>
          <w:rFonts w:ascii="Times New Roman" w:hAnsi="Times New Roman"/>
        </w:rPr>
        <w:t>)</w:t>
      </w:r>
      <w:r w:rsidRPr="00D73537">
        <w:rPr>
          <w:rFonts w:ascii="Times New Roman" w:hAnsi="Times New Roman"/>
        </w:rPr>
        <w:t>研究部署本机关党的建设方面的重要事项</w:t>
      </w:r>
      <w:r w:rsidRPr="00D73537">
        <w:rPr>
          <w:rFonts w:ascii="Times New Roman" w:hAnsi="Times New Roman"/>
        </w:rPr>
        <w:t>;</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r w:rsidRPr="00D73537">
        <w:rPr>
          <w:rFonts w:ascii="Times New Roman" w:hAnsi="Times New Roman"/>
        </w:rPr>
        <w:t>六</w:t>
      </w:r>
      <w:r w:rsidRPr="00D73537">
        <w:rPr>
          <w:rFonts w:ascii="Times New Roman" w:hAnsi="Times New Roman"/>
        </w:rPr>
        <w:t>)</w:t>
      </w:r>
      <w:r w:rsidRPr="00D73537">
        <w:rPr>
          <w:rFonts w:ascii="Times New Roman" w:hAnsi="Times New Roman"/>
        </w:rPr>
        <w:t>研究讨论其他重要事项。</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党的工作机关领导班子应当科学决策、民主决策、依法决策。对重大事项的决策，一般应当经过调查研究、征求意见、专业评估、合法合规性审查和集体讨论决定等程序。</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　部</w:t>
      </w:r>
      <w:r w:rsidRPr="00D73537">
        <w:rPr>
          <w:rFonts w:ascii="Times New Roman" w:hAnsi="Times New Roman"/>
        </w:rPr>
        <w:t>(</w:t>
      </w:r>
      <w:r w:rsidRPr="00D73537">
        <w:rPr>
          <w:rFonts w:ascii="Times New Roman" w:hAnsi="Times New Roman"/>
        </w:rPr>
        <w:t>厅、室</w:t>
      </w:r>
      <w:r w:rsidRPr="00D73537">
        <w:rPr>
          <w:rFonts w:ascii="Times New Roman" w:hAnsi="Times New Roman"/>
        </w:rPr>
        <w:t>)</w:t>
      </w:r>
      <w:r w:rsidRPr="00D73537">
        <w:rPr>
          <w:rFonts w:ascii="Times New Roman" w:hAnsi="Times New Roman"/>
        </w:rPr>
        <w:t>务会会议、委员会会议由党的工作机关主要负责同志召集并主持，领导班子成员参加。根据工作需要，会议召集人可以确定有关人员列席会议。会议由专门人员如实记录，对决定事项编发会议纪要，并按照规定存档备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　党的工作机关应当建立有效的督查、评估和反馈机制，确保领导班子决策落实。</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　党的工作机关根据工作需要，可以召开部长</w:t>
      </w:r>
      <w:r w:rsidRPr="00D73537">
        <w:rPr>
          <w:rFonts w:ascii="Times New Roman" w:hAnsi="Times New Roman"/>
        </w:rPr>
        <w:t>(</w:t>
      </w:r>
      <w:r w:rsidRPr="00D73537">
        <w:rPr>
          <w:rFonts w:ascii="Times New Roman" w:hAnsi="Times New Roman"/>
        </w:rPr>
        <w:t>主任、书记</w:t>
      </w:r>
      <w:r w:rsidRPr="00D73537">
        <w:rPr>
          <w:rFonts w:ascii="Times New Roman" w:hAnsi="Times New Roman"/>
        </w:rPr>
        <w:t>)</w:t>
      </w:r>
      <w:r w:rsidRPr="00D73537">
        <w:rPr>
          <w:rFonts w:ascii="Times New Roman" w:hAnsi="Times New Roman"/>
        </w:rPr>
        <w:t>办公会议，组织推进部</w:t>
      </w:r>
      <w:r w:rsidRPr="00D73537">
        <w:rPr>
          <w:rFonts w:ascii="Times New Roman" w:hAnsi="Times New Roman"/>
        </w:rPr>
        <w:t>(</w:t>
      </w:r>
      <w:r w:rsidRPr="00D73537">
        <w:rPr>
          <w:rFonts w:ascii="Times New Roman" w:hAnsi="Times New Roman"/>
        </w:rPr>
        <w:t>厅、室</w:t>
      </w:r>
      <w:r w:rsidRPr="00D73537">
        <w:rPr>
          <w:rFonts w:ascii="Times New Roman" w:hAnsi="Times New Roman"/>
        </w:rPr>
        <w:t>)</w:t>
      </w:r>
      <w:r w:rsidRPr="00D73537">
        <w:rPr>
          <w:rFonts w:ascii="Times New Roman" w:hAnsi="Times New Roman"/>
        </w:rPr>
        <w:t>务会会议、委员会会议决策事项的落实和研究讨论专项工作。部长</w:t>
      </w:r>
      <w:r w:rsidRPr="00D73537">
        <w:rPr>
          <w:rFonts w:ascii="Times New Roman" w:hAnsi="Times New Roman"/>
        </w:rPr>
        <w:t>(</w:t>
      </w:r>
      <w:r w:rsidRPr="00D73537">
        <w:rPr>
          <w:rFonts w:ascii="Times New Roman" w:hAnsi="Times New Roman"/>
        </w:rPr>
        <w:t>主任、书记</w:t>
      </w:r>
      <w:r w:rsidRPr="00D73537">
        <w:rPr>
          <w:rFonts w:ascii="Times New Roman" w:hAnsi="Times New Roman"/>
        </w:rPr>
        <w:t>)</w:t>
      </w:r>
      <w:r w:rsidRPr="00D73537">
        <w:rPr>
          <w:rFonts w:ascii="Times New Roman" w:hAnsi="Times New Roman"/>
        </w:rPr>
        <w:t>办公会议由部长</w:t>
      </w:r>
      <w:r w:rsidRPr="00D73537">
        <w:rPr>
          <w:rFonts w:ascii="Times New Roman" w:hAnsi="Times New Roman"/>
        </w:rPr>
        <w:t>(</w:t>
      </w:r>
      <w:r w:rsidRPr="00D73537">
        <w:rPr>
          <w:rFonts w:ascii="Times New Roman" w:hAnsi="Times New Roman"/>
        </w:rPr>
        <w:t>主任、书记</w:t>
      </w:r>
      <w:r w:rsidRPr="00D73537">
        <w:rPr>
          <w:rFonts w:ascii="Times New Roman" w:hAnsi="Times New Roman"/>
        </w:rPr>
        <w:t>)</w:t>
      </w:r>
      <w:r w:rsidRPr="00D73537">
        <w:rPr>
          <w:rFonts w:ascii="Times New Roman" w:hAnsi="Times New Roman"/>
        </w:rPr>
        <w:t>或者委托领导班子其他成员主持召开，领导班子有关成员和有关内设机构主要负责人等参加。部长</w:t>
      </w:r>
      <w:r w:rsidRPr="00D73537">
        <w:rPr>
          <w:rFonts w:ascii="Times New Roman" w:hAnsi="Times New Roman"/>
        </w:rPr>
        <w:t>(</w:t>
      </w:r>
      <w:r w:rsidRPr="00D73537">
        <w:rPr>
          <w:rFonts w:ascii="Times New Roman" w:hAnsi="Times New Roman"/>
        </w:rPr>
        <w:t>主任、书记</w:t>
      </w:r>
      <w:r w:rsidRPr="00D73537">
        <w:rPr>
          <w:rFonts w:ascii="Times New Roman" w:hAnsi="Times New Roman"/>
        </w:rPr>
        <w:t>)</w:t>
      </w:r>
      <w:r w:rsidRPr="00D73537">
        <w:rPr>
          <w:rFonts w:ascii="Times New Roman" w:hAnsi="Times New Roman"/>
        </w:rPr>
        <w:t>办公会议不得代替部</w:t>
      </w:r>
      <w:r w:rsidRPr="00D73537">
        <w:rPr>
          <w:rFonts w:ascii="Times New Roman" w:hAnsi="Times New Roman"/>
        </w:rPr>
        <w:t>(</w:t>
      </w:r>
      <w:r w:rsidRPr="00D73537">
        <w:rPr>
          <w:rFonts w:ascii="Times New Roman" w:hAnsi="Times New Roman"/>
        </w:rPr>
        <w:t>厅、室</w:t>
      </w:r>
      <w:r w:rsidRPr="00D73537">
        <w:rPr>
          <w:rFonts w:ascii="Times New Roman" w:hAnsi="Times New Roman"/>
        </w:rPr>
        <w:t>)</w:t>
      </w:r>
      <w:r w:rsidRPr="00D73537">
        <w:rPr>
          <w:rFonts w:ascii="Times New Roman" w:hAnsi="Times New Roman"/>
        </w:rPr>
        <w:t>务会会议、委员会会议作出决策。</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　党的工作机关领导班子及其成员应当加强思想政治建设，认真学习马克思列宁主义、毛泽东思想，坚持用中国特色社会主义理论体系武装头脑，深入学习贯彻习近平总书记系列重要讲话精神和治国理政新理念新思想新战略，不断增强中国特色社会主义的道路自信、理论自信、制度自信、文化自信。严守党的政治纪律和政治规矩，严肃党内政治生活。严格落实中央关于改进工作作风、密切联系群众的各项规定，坚决反对形式主义、官僚主义、享乐主义和奢靡之风。</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党的工作机关领导班子应当认真履行全面从严治党主体责任，落实党风廉政建设责任制，模范执行廉洁自律各项规定，坚决维护党的纪律，推动形成风清气正、干事创业的良好环境。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第五章　监督与追责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　党的工作机关接受党委的全面监督，每年至少向党委作</w:t>
      </w:r>
      <w:r w:rsidRPr="00D73537">
        <w:rPr>
          <w:rFonts w:ascii="Times New Roman" w:hAnsi="Times New Roman"/>
        </w:rPr>
        <w:t>1</w:t>
      </w:r>
      <w:r w:rsidRPr="00D73537">
        <w:rPr>
          <w:rFonts w:ascii="Times New Roman" w:hAnsi="Times New Roman"/>
        </w:rPr>
        <w:t>次全面工作情况报告，遇有重要情况及时请示报告。执行党中央和上级党组织某项重要指示和决定的情况，</w:t>
      </w:r>
      <w:r w:rsidRPr="00D73537">
        <w:rPr>
          <w:rFonts w:ascii="Times New Roman" w:hAnsi="Times New Roman"/>
        </w:rPr>
        <w:lastRenderedPageBreak/>
        <w:t>应当进行专题报告。对党的工作机关作出的不适当决定，本级党委或者上级党的工作机关有权撤销或者变更。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党的工作机关应当自觉接受党的纪律检查机关及其派驻机构、党委直属机关纪工委以及机关纪委的监督。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　党的工作机关领导班子应当自觉接受党内监督和群众监督。领导班子成员应当如实向党组织报告个人有关事项、述职述廉述德，接受组织监督。</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　党委应当定期对所属工作机关履职情况进行检查考核，具体工作由党委组织部门负责，考核结果在一定范围内通报。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　党的工作机关领导班子成员违反本条例有关规定的，根据情节轻重，给予批评教育、责令作出检查、诫勉、通报批评或者调离岗位、责令辞职、免职、降职等处理</w:t>
      </w:r>
      <w:r w:rsidRPr="00D73537">
        <w:rPr>
          <w:rFonts w:ascii="Times New Roman" w:hAnsi="Times New Roman"/>
        </w:rPr>
        <w:t>;</w:t>
      </w:r>
      <w:r w:rsidRPr="00D73537">
        <w:rPr>
          <w:rFonts w:ascii="Times New Roman" w:hAnsi="Times New Roman"/>
        </w:rPr>
        <w:t>应当追究党纪政纪责任的，依照有关规定给予相应处分。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第六章　附则</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　机构编制管理部门应当根据本条例科学编制党的工作机关职能配置、内设机构、人员编制规定，按程序报本级党委审批后，以党委文件或者党委办公厅</w:t>
      </w:r>
      <w:r w:rsidRPr="00D73537">
        <w:rPr>
          <w:rFonts w:ascii="Times New Roman" w:hAnsi="Times New Roman"/>
        </w:rPr>
        <w:t>(</w:t>
      </w:r>
      <w:r w:rsidRPr="00D73537">
        <w:rPr>
          <w:rFonts w:ascii="Times New Roman" w:hAnsi="Times New Roman"/>
        </w:rPr>
        <w:t>室</w:t>
      </w:r>
      <w:r w:rsidRPr="00D73537">
        <w:rPr>
          <w:rFonts w:ascii="Times New Roman" w:hAnsi="Times New Roman"/>
        </w:rPr>
        <w:t>)</w:t>
      </w:r>
      <w:r w:rsidRPr="00D73537">
        <w:rPr>
          <w:rFonts w:ascii="Times New Roman" w:hAnsi="Times New Roman"/>
        </w:rPr>
        <w:t>文件形式发布。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　中央军事委员会可以根据本条例，制定相关规定。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　本条例由中央办公厅商中央组织部、中央机构编制委员会办公室解释。</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　本条例自</w:t>
      </w:r>
      <w:r w:rsidRPr="00D73537">
        <w:rPr>
          <w:rFonts w:ascii="Times New Roman" w:hAnsi="Times New Roman"/>
        </w:rPr>
        <w:t>2017</w:t>
      </w:r>
      <w:r w:rsidRPr="00D73537">
        <w:rPr>
          <w:rFonts w:ascii="Times New Roman" w:hAnsi="Times New Roman"/>
        </w:rPr>
        <w:t>年</w:t>
      </w:r>
      <w:r w:rsidRPr="00D73537">
        <w:rPr>
          <w:rFonts w:ascii="Times New Roman" w:hAnsi="Times New Roman"/>
        </w:rPr>
        <w:t>3</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日起施行。来源：新华社</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175" w:name="_Toc530247913"/>
      <w:r w:rsidRPr="00D73537">
        <w:rPr>
          <w:rFonts w:ascii="Times New Roman" w:eastAsia="黑体" w:hAnsi="Times New Roman"/>
          <w:sz w:val="32"/>
          <w:szCs w:val="32"/>
        </w:rPr>
        <w:lastRenderedPageBreak/>
        <w:t>中国共产党统一战线工作条例（试行）</w:t>
      </w:r>
      <w:bookmarkEnd w:id="172"/>
      <w:bookmarkEnd w:id="175"/>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2015</w:t>
      </w:r>
      <w:r w:rsidRPr="00D73537">
        <w:rPr>
          <w:rFonts w:ascii="Times New Roman" w:hAnsi="Times New Roman"/>
        </w:rPr>
        <w:t>年</w:t>
      </w:r>
      <w:r w:rsidRPr="00D73537">
        <w:rPr>
          <w:rFonts w:ascii="Times New Roman" w:hAnsi="Times New Roman"/>
        </w:rPr>
        <w:t>9</w:t>
      </w:r>
      <w:r w:rsidRPr="00D73537">
        <w:rPr>
          <w:rFonts w:ascii="Times New Roman" w:hAnsi="Times New Roman"/>
        </w:rPr>
        <w:t>月</w:t>
      </w:r>
      <w:r w:rsidRPr="00D73537">
        <w:rPr>
          <w:rFonts w:ascii="Times New Roman" w:hAnsi="Times New Roman"/>
        </w:rPr>
        <w:t>22</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176" w:name="_Toc489559123"/>
      <w:r w:rsidRPr="00D73537">
        <w:rPr>
          <w:rFonts w:ascii="Times New Roman" w:eastAsia="黑体" w:hAnsi="Times New Roman"/>
        </w:rPr>
        <w:t>第一章总则</w:t>
      </w:r>
      <w:bookmarkEnd w:id="17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第一条为加强和规范统一战线工作，巩固和发展爱国统一战线，根据《中国共产党章程》，制定本条例。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第二条本条例所称统一战线，是指中国共产党领导的、以工农联盟为基础的，包括全体社会主义劳动者、社会主义事业建设者、拥护社会主义爱国者、拥护祖国统一和致力于中华民族伟大复兴爱国者的联盟。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第三条统一战线工作的指导思想和主要任务是：在中国共产党领导下，以马克思列宁主义、毛泽东思想、邓小平理论、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为指导，深入学习贯彻习近平总书记系列重要讲话精神，坚定不移走中国特色社会主义道路，紧紧围绕全面建成小康社会、全面深化改革、全面依法治国、全面从严治党的战略布局，高举爱国主义、社会主义旗帜，坚持大团结大联合的主题，坚持正确处理一致性和多样性关系的方针，积极促进政党关系、民族关系、宗教关系、阶层关系、海内外同胞关系和谐，巩固和发展最广泛的爱国统一战线，为实现</w:t>
      </w:r>
      <w:r w:rsidRPr="00D73537">
        <w:rPr>
          <w:rFonts w:ascii="Times New Roman" w:hAnsi="Times New Roman"/>
        </w:rPr>
        <w:t>“</w:t>
      </w:r>
      <w:r w:rsidRPr="00D73537">
        <w:rPr>
          <w:rFonts w:ascii="Times New Roman" w:hAnsi="Times New Roman"/>
        </w:rPr>
        <w:t>两个一百年</w:t>
      </w:r>
      <w:r w:rsidRPr="00D73537">
        <w:rPr>
          <w:rFonts w:ascii="Times New Roman" w:hAnsi="Times New Roman"/>
        </w:rPr>
        <w:t>”</w:t>
      </w:r>
      <w:r w:rsidRPr="00D73537">
        <w:rPr>
          <w:rFonts w:ascii="Times New Roman" w:hAnsi="Times New Roman"/>
        </w:rPr>
        <w:t>奋斗目标、实现中华民族伟大复兴的中国梦服务，为维护社会和谐稳定、维护国家主权安全发展利益服务，为保持香港澳门长期繁荣稳定、实现祖国完全统一服务。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第四条统一战线工作范围和对象是：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（一）民主党派成员；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（二）无党派人士；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（三）党外知识分子；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（四）少数民族人士；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（五）宗教界人士；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（六）非公有制经济人士；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（七）新的社会阶层人士；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（八）出国和归国留学人员；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（九）香港同胞、澳门同胞；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（十）台湾同胞及其在大陆的亲属；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（十一）华侨、归侨及侨眷；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（十二）其他需要联系和团结的人员。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统一战线工作对象为党外人士，重点是其中的代表人士。</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77" w:name="_Toc489559124"/>
      <w:r w:rsidRPr="00D73537">
        <w:rPr>
          <w:rFonts w:ascii="Times New Roman" w:eastAsia="黑体" w:hAnsi="Times New Roman"/>
        </w:rPr>
        <w:t>第二章组织领导与职责</w:t>
      </w:r>
      <w:bookmarkEnd w:id="17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第五条中央和县级以上地方党委设置统战部。统一战线工作任务重的乡（镇、街道）党组织应当明确专人负责统一战线工作。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统一战线工作任务重的中央和省市两级党委派出机构，统一战线工作任务重的高等学校、科研院所党委，应当设置统一战线工作机构；统一战线工作任务重的大型国有企业党委应当明确机构和人员负责统一战线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有关人民团体应当明确相关机构负责统一战线工作。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第六条中央和地方各级党委开展统一战线工作的主要职责包括：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（一）将统一战线工作纳入重要议事日程，定期专题研究重大问题；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（二）制定和贯彻统一战线方针政策，推动与统一战线相关的法律法规的制定，督促检查统一战线方针政策和相关法律法规的落实情况，把统一战线工作作为对党委领导班子和领导干部考核的内容；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组织开展统一战线理论、政策的研究、宣传和教育，把统一战线工作纳入宣传工作计划，把统一战线理论、政策纳入各级党校、行政学院、干部学院、社会主义学院教学内容，把统一战线知识纳入国民教育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（四）加强对人大、政府、政协、司法机关、有关人民团体中统一战线工作的领导；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（五）发现、培养、使用、管理党外代表人士，尊重、维护和照顾同盟者利益；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（六）落实中央关于统一战线工作部门和统战干部队伍建设的要求；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（七）向上级党委报告统一战线工作。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其他部门、单位的党委（党组）参照上述规定履行相应统一战线工作职责。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部门各单位党委（党组）主要负责人为统一战线工作第一责任人。党委（党组）领导班子成员应当带头学习宣传和贯彻落实党的统一战线理论、方针、政策和法律法规，带头参加统一战线重要活动，带头广交深交党外朋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第七条统战部是党委主管统一战线工作的职能部门，承担了解情况、掌握政策、协调关系、安排人事、增进共识、加强团结等职责，主要是：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调查研究统一战线的理论、政策和法律法规，向党委全面反映统一战线情况，提出开展统一战线工作的意见和建议，组织协调统一战线政策和法律法规的贯彻落实，检查执行情况，协调统一战线各方面关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（二）负责联系民主党派，牵头协调无党派人士工作，研究贯彻做好民主党派和无党派人士工作的方针政策，支持民主党派和无党派人士履行职责、发挥作用，支持、帮助民主党派和无党派人士加强自身建设。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（三）调查研究党外知识分子的情况，反映意见，协调关系，提出政策建议，联系党外知识分子代表人士。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四）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（五）调查研究非公有制经济人士的情况，协调关系，提出政策建议，团结、服务、引导、教育非公有制经济人士，开展思想政治工作。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（六）开展港澳台海外统一战线工作，联系香港、澳门、台湾和海外有关党派、团体及代表人士，会同有关部门对香港、澳门地区统一战线工作方针政策和法律法规进行调查研究，做好台胞、台属有关工作。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指导下级党委统一战线工作，协助管理下级党委统战部部长，负责下级统战部负责人培训工作；协调政府有关部门统一战线工作，协助做好民族、宗教等工作部门领导班子成员推荐工作；领导工商联党组，指导工商联工作；做好有关统战团体管理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中央统战部领导中央社会主义学院党组，指导中央社会主义学院工作。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（九）负责开展统一战线宣传工作。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统战部牵头协调和监督检查统一战线工作。统战部应当加强同政协组织的沟通协调配合，加强对民族、宗教工作部门和参事室、文史研究馆的工作指导，支持配合外事、对台、侨务、港澳等工作部门做好相关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第九条省级党委统战部部长一般由同级党委常委担任，市、县两级党委统战部部长由同级党委常委担任或者兼任。民族、宗教工作部门主要负责人具备条件的，可以担任同级党委统战部副部长。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第十条中央成立统一战线工作领导小组，办公室设在中央统战部，对统一战线贯彻落实中央重大方针、政策、法律法规情况进行研究、协调指导和督促检查。</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78" w:name="_Toc489559125"/>
      <w:r w:rsidRPr="00D73537">
        <w:rPr>
          <w:rFonts w:ascii="Times New Roman" w:eastAsia="黑体" w:hAnsi="Times New Roman"/>
        </w:rPr>
        <w:t>第三章民主党派和无党派人士工作</w:t>
      </w:r>
      <w:bookmarkEnd w:id="17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第十一条中国共产党领导的多党合作和政治协商制度是我国的一项基本政治制度。中国共产党同各民主党派实行长期共存、互相监督、肝胆相照、荣辱与共的基本方针。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民主党派是接受中国共产党领导、同中国共产党通力合作的亲密友党，是中国特色社会主义参政党。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无党派人士是指没有参加任何政党、有参政议政愿望和能力、对社会有积极贡献和一定影响的人士，其主体是知识分子。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民主党派的基本职能是参政议政、民主监督，参加中国共产党领导的政治协商。无党派人士可以参照民主党派履行职能。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二条政党协商是中国共产党同民主党派的政治协商。政党协商主要包括下列内容：中国共产党全国和地方各级代表大会、中央和地方各级党委的有关重要文件；宪法的修改建议，有关重要法律的制定、修改建议，有关重要地方性法规的制定、修改建议；人大常委会、政府、政协领导班子成员和人民法院院长、人民检察院检察长建议人选；关系统一战线和多党合作的重大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政党协商主要采取会议协商、约谈协商、书面协商等形式。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中央和地方各级党委应当按照规定程序开展政党协商。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支持民主党派和无党派人士参与人大协商、政府协商、政协协商及其他方面的协商。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第十三条支持民主党派和无党派人士参政的主要内容是：参加国家政权，参与重要方针政策、重要领导人选的协商，参与国家事务的管理，参与国家方针政策、法律法规的制定和执行。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支持民主党派和无党派人士就经济社会发展重大问题进行考察调研，发挥其在反映社情民意、协调社会关系、维护社会稳定、开展对外交往方面的积极作用。支持民主党派和无党派人士开展社会服务活动。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支持民主党派和无党派人士就各级政府拟提交人民代表大会审议的政府工作报告、有关重大政策措施和重大建设项目提出意见和建议；支持民主党派负责人、无党派人士参加重要会议，参与有关政策、规划的制定和检查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中共中央领导同志的国内考察调研以及重要外事活动，根据统一安排和工作需要，可以邀请民主党派中央负责人、无党派代表人士参加。地方党委可以结合实际作出具体安排。</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中国共产党和各民主党派实行互相监督。中国共产党处于领导和执政地位，更需要自觉接受民主党派的监督。民主党派和无党派人士的民主监督是指在坚持四项基本原则的基础上，通过提出意见、批评、建议的方式对中国共产党进行的政治监督。主要有下列形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（一）在政治协商中提出意见和建议；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（二）在党委主要负责人召开的专门会议上对党委领导班子及其成员提出意见和建议；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（三）对党委党风廉政建设和反腐败工作提出意见和建议；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（四）向党委及其职能部门提出书面意见和建议；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（五）参加党委有关方针政策、重大决策部署执行和实施情况的检查，参加廉政建设情况检查、其他专项检查和执法监督工作；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（六）受党委委托就有关重大问题进行专项监督；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（七）民主党派成员、无党派人士中的人大代表在人大会议中提出意见和建议，参加人大及其常委会和各专门委员会组织的有关调查研究；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（八）在政协召开的各种会议、组织的视察调研中提出意见，或者以提案等形式提出批评和建议；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（九）对人民法院、人民检察院工作提出意见和建议；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（十）担任司法机关和政府部门的特约人员参加相关监督检查工作。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第十五条各级党委应当支持民主党派和无党派人士加强自身建设。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（一）支持民主党派加强思想建设，巩固共同思想政治基础；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（二）支持民主党派加强组织建设，做好组织发展和成员教育管理工作；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（三）支持民主党派加强制度建设，完善内部管理和监督制度，健全各项工作机制；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（四）支持民主党派加强机关建设，提升干部队伍素质，协调解决机构、编制、经费、办公场所、干部交流和挂职锻炼等方面的问题；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（五）完善联系无党派人士的机制，为无党派人士履行职责提供必要保障；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（六）支持社会主义学院发挥民主党派和无党派人士联合党校的作用。</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79" w:name="_Toc489559126"/>
      <w:r w:rsidRPr="00D73537">
        <w:rPr>
          <w:rFonts w:ascii="Times New Roman" w:eastAsia="黑体" w:hAnsi="Times New Roman"/>
        </w:rPr>
        <w:t>第四章党外知识分子工作</w:t>
      </w:r>
      <w:bookmarkEnd w:id="17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国家机关和国有企事业单位党外知识分子工作的重点对象是：具有高级职称的党外知识分子，学科带头人或者重要业务骨干中的党外知识分子，担任中层以上领导职务的党外知识分子，其他有成就、有影响的党外知识分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国家机关和国有企事业单位党组（党委）负责本领域、本单位党外知识分子工作，组织党外知识分子参加统一战线工作和活动。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在党委统一领导下，坚持充分尊重、广泛联系、加强团结、热情帮助、积极引导的方针，建立由统战部牵头、党政有关部门参加、社会有关团体参与的联席会议制度，做好新的社会阶层中的党外知识分子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第十八条坚持广泛团结、热情服务、积极引导、发挥作用的方针，做好出国和归国留学人员统一战线工作。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欧美同学会（中国留学人员联谊会）是党联系留学人员的桥梁纽带、做好留学人员工作的助手、留学人员之家。各省（自治区、直辖市）、副省级城市和省会城市应当建立留学人员组织。留学人员比较集中的其他城市和高等学校、科研院所等单位，可以成立留学人员组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各省（自治区、直辖市）可以成立党外知识分子联谊会。</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80" w:name="_Toc489559127"/>
      <w:r w:rsidRPr="00D73537">
        <w:rPr>
          <w:rFonts w:ascii="Times New Roman" w:eastAsia="黑体" w:hAnsi="Times New Roman"/>
        </w:rPr>
        <w:t>第五章民族工作</w:t>
      </w:r>
      <w:bookmarkEnd w:id="18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民族工作的根本要求是：坚定不移走中国特色解决民族问题的正确道路，坚持中国共产党的领导，坚持中国特色社会主义道路，坚持维护祖国统一，坚持各民族一律平等，坚持和完善民族区域自治制度，坚持各民族共同团结奋斗、共同繁荣发展，坚持打牢中华民族共同体的思想基础，坚持依法治国，加强各民族交往交流交融，促进各民族和睦相处、和衷共济、和谐发展，巩固和发展平等团结互助和谐的社会主义民族关系，依靠各民族共同力量实现中华民族伟大复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第二十条围绕促进民族团结、改善民生，推动民族地区经济社会发展，提高民族地区就</w:t>
      </w:r>
      <w:r w:rsidRPr="00D73537">
        <w:rPr>
          <w:rFonts w:ascii="Times New Roman" w:hAnsi="Times New Roman"/>
        </w:rPr>
        <w:lastRenderedPageBreak/>
        <w:t>业水平和基本公共服务水平。发展少数民族教育文化事业，全面推广国家通用语言文字，尊重、支持各少数民族语言文字的学习和使用。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全面深入持久开展民族团结进步创建活动，积极培育中华民族共同体意识，增进各族群众对伟大祖国、中华民族、中华文化、中国共产党、中国特色社会主义的认同。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反对大民族主义主要是大汉族主义，反对狭隘民族主义。尊重少数民族风俗习惯，反对一切形式的民族歧视。依法处理涉及民族因素的矛盾和纠纷，同一切分裂祖国的行为作坚决斗争，维护国家统一、民族团结和社会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第二十一条大力培养民族地区各族干部，大力选拔使用少数民族干部。密切联系少数民族代表人士，重视培养民族地区知识分子特别是少数民族党外知识分子骨干，积极培养少数民族专业人才。</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81" w:name="_Toc489559128"/>
      <w:r w:rsidRPr="00D73537">
        <w:rPr>
          <w:rFonts w:ascii="Times New Roman" w:eastAsia="黑体" w:hAnsi="Times New Roman"/>
        </w:rPr>
        <w:t>第六章宗教工作</w:t>
      </w:r>
      <w:bookmarkEnd w:id="18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第二十二条党的宗教工作基本方针是：全面贯彻党的宗教信仰自由政策，依法管理宗教事务，坚持独立自主自办原则，积极引导宗教与社会主义社会相适应。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尊重和保护公民信仰宗教和不信仰宗教的权利。坚持政教分离，禁止以行政力量消灭或者发展宗教，禁止利用恐吓、欺骗等手段传播宗教，禁止利用宗教进行破坏社会秩序、损害公民身体健康、妨碍国家教育制度、制造民族矛盾、破坏祖国统一的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坚持保护合法、制止非法、遏制极端、抵御渗透、打击犯罪。健全宗教事务管理法规和制度，依法处置涉及宗教因素的矛盾和问题。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防范外国势力干预和支配我国宗教团体和宗教事务。支持宗教界在独立自主、平等友好、互相尊重的基础上开展对外交往。防范和抵御境外势力利用宗教进行渗透。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支持和引导宗教界人士对宗教教义作出适应时代进步要求的阐释。发挥宗教界人士和信教群众在促进经济社会发展中的积极作用。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第二十三条坚持政治上团结合作、信仰上互相尊重，加强爱国宗教界代表人士队伍建设，支持宗教团体加强自身建设，巩固和发展党同宗教界的爱国统一战线。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共产党员应当团结信教群众，但不得信仰宗教。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加强基层宗教工作。建立健全县（市、区、旗）、乡（镇、街道）、村（社区）三级宗教工作网络和乡（镇、街道）、村（社区）两级责任制。宗教工作任务重的乡（镇、街道），党委和政府应当有领导干部分管宗教工作，并明确专人负责。</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82" w:name="_Toc489559129"/>
      <w:r w:rsidRPr="00D73537">
        <w:rPr>
          <w:rFonts w:ascii="Times New Roman" w:eastAsia="黑体" w:hAnsi="Times New Roman"/>
        </w:rPr>
        <w:t>第七章非公有制经济领域统一战线工作</w:t>
      </w:r>
      <w:bookmarkEnd w:id="18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坚持和完善我国基本经济制度，制定、宣传、贯彻党关于发展非公有制经济的方针政策，推动形成有利于非公有制经济发展的政策环境、法治环境、市场环境、社会环境。引导非公有制企业建立现代企业制度，加强自主创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第二十六条引导非公有制经济人士爱国、敬业、创新、守法、诚信、贡献，做合格的中国特色社会主义事业建设者。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（一）开展理想信念教育，引导非公有制经济人士增强对中国特色社会主义的信念、对党和政府的信任、对企业发展的信心、对社会的信誉。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（二）引导非公有制经济人士依法诚信经营，了解反映非公有制经济人士诉求，帮助其依照法定程序维护合法权益。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（三）畅通非公有制经济人士有序政治参与渠道，帮助提高议政建言水平。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（四）引导非公有制经济人士投身光彩事业和公益慈善事业，积极履行社会责任。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第二十七条统战部、工商联按照同级党委安排，参与非公有制企业党建工作。工商联党组应当支持和配合做好所属会员企业、各类商会党组织组建工作，推动成立行业性或者区域性党组织。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第二十八条工商联是党领导的以非公有制企业和非公有制经济人士为主体的，具有统战性、经济性、民间性有机统一基本特征的人民团体和商会组织。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（一）工商联应当围绕促进非公有制经济健康发展和非公有制经济人士健康成长的主题，履行职责、发挥作用。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工商联参加政治协商、参政议政、民主监督的具体内容和形式参照本条例第三章有关规定执行。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（二）中央和地方各级党委应当加强对工商联工作的领导。工商联党组书记由统战部副部长担任。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工商联党组发挥领导核心作用，保证党的方针政策和党委决策部署的贯彻落实；加强对工商联代表大会、执委会、常委会工作的指导；支持工商联主席工作，发挥党外干部作用；按照干部管理权限，管理工商联机关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工商联所属商会是工商联的基层组织和工作依托。工商联对所属商会进行指导、引导和服务，对所属商会会员开展思想政治工作、教育培训，对主要负责人进行考核。</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83" w:name="_Toc489559130"/>
      <w:r w:rsidRPr="00D73537">
        <w:rPr>
          <w:rFonts w:ascii="Times New Roman" w:eastAsia="黑体" w:hAnsi="Times New Roman"/>
        </w:rPr>
        <w:t>第八章港澳台海外统一战线工作</w:t>
      </w:r>
      <w:bookmarkEnd w:id="18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第二十九条港澳统一战线工作的主要任务是：全面准确贯彻</w:t>
      </w:r>
      <w:r w:rsidRPr="00D73537">
        <w:rPr>
          <w:rFonts w:ascii="Times New Roman" w:hAnsi="Times New Roman"/>
        </w:rPr>
        <w:t>“</w:t>
      </w:r>
      <w:r w:rsidRPr="00D73537">
        <w:rPr>
          <w:rFonts w:ascii="Times New Roman" w:hAnsi="Times New Roman"/>
        </w:rPr>
        <w:t>一国两制</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港人治港</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澳人治澳</w:t>
      </w:r>
      <w:r w:rsidRPr="00D73537">
        <w:rPr>
          <w:rFonts w:ascii="Times New Roman" w:hAnsi="Times New Roman"/>
        </w:rPr>
        <w:t>”</w:t>
      </w:r>
      <w:r w:rsidRPr="00D73537">
        <w:rPr>
          <w:rFonts w:ascii="Times New Roman" w:hAnsi="Times New Roman"/>
        </w:rPr>
        <w:t>、高度自治的方针，严格依照宪法和基本法办事，支持特别行政区行政长官和政府依法施政，发展壮大爱国爱港、爱国爱澳力量，增强香港同胞、澳门同胞的国家观念和中华民族意识，保持香港、澳门长期繁荣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第三十条对台统一战线工作的主要任务是：贯彻执行中央对台工作大政方针，坚持一个中国原则，反对</w:t>
      </w:r>
      <w:r w:rsidRPr="00D73537">
        <w:rPr>
          <w:rFonts w:ascii="Times New Roman" w:hAnsi="Times New Roman"/>
        </w:rPr>
        <w:t>“</w:t>
      </w:r>
      <w:r w:rsidRPr="00D73537">
        <w:rPr>
          <w:rFonts w:ascii="Times New Roman" w:hAnsi="Times New Roman"/>
        </w:rPr>
        <w:t>台独</w:t>
      </w:r>
      <w:r w:rsidRPr="00D73537">
        <w:rPr>
          <w:rFonts w:ascii="Times New Roman" w:hAnsi="Times New Roman"/>
        </w:rPr>
        <w:t>”</w:t>
      </w:r>
      <w:r w:rsidRPr="00D73537">
        <w:rPr>
          <w:rFonts w:ascii="Times New Roman" w:hAnsi="Times New Roman"/>
        </w:rPr>
        <w:t>分裂活动，广泛团结台湾同胞，巩固深化两岸关系和平发展的政治、经济、文化、社会基础，在实现中华民族伟大复兴进程中完成祖国统一大业。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第三十一条海外统一战线工作的主要任务是：凝聚侨心、汇集侨智、发挥侨力、维护侨益，引导华侨、归侨和侨眷致力于祖国现代化建设及和平统一大业，推进全球反</w:t>
      </w:r>
      <w:r w:rsidRPr="00D73537">
        <w:rPr>
          <w:rFonts w:ascii="Times New Roman" w:hAnsi="Times New Roman"/>
        </w:rPr>
        <w:t>“</w:t>
      </w:r>
      <w:r w:rsidRPr="00D73537">
        <w:rPr>
          <w:rFonts w:ascii="Times New Roman" w:hAnsi="Times New Roman"/>
        </w:rPr>
        <w:t>独</w:t>
      </w:r>
      <w:r w:rsidRPr="00D73537">
        <w:rPr>
          <w:rFonts w:ascii="Times New Roman" w:hAnsi="Times New Roman"/>
        </w:rPr>
        <w:t>”</w:t>
      </w:r>
      <w:r w:rsidRPr="00D73537">
        <w:rPr>
          <w:rFonts w:ascii="Times New Roman" w:hAnsi="Times New Roman"/>
        </w:rPr>
        <w:t>促统活动，传承和弘扬中华优秀文化，增进中国人民与世界各国人民的友谊。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第三十二条支持民主党派和无党派人士，指导相关人民团体以及中国和平统一促进会、</w:t>
      </w:r>
      <w:r w:rsidRPr="00D73537">
        <w:rPr>
          <w:rFonts w:ascii="Times New Roman" w:hAnsi="Times New Roman"/>
        </w:rPr>
        <w:lastRenderedPageBreak/>
        <w:t>海外联谊会等统一战线团体，在港澳台海外统一战线工作中发挥作用。</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84" w:name="_Toc489559131"/>
      <w:r w:rsidRPr="00D73537">
        <w:rPr>
          <w:rFonts w:ascii="Times New Roman" w:eastAsia="黑体" w:hAnsi="Times New Roman"/>
        </w:rPr>
        <w:t>第九章党外代表人士队伍建设</w:t>
      </w:r>
      <w:bookmarkEnd w:id="18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第三十三条党外代表人士是指与中国共产党团结合作、作出较大贡献、有一定社会影响的人士，其标准是政治坚定、业绩突出、群众认同。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第三十四条加强党外代表人士的发现储备。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发挥高等学校、科研院所培养和选拔党外代表人士的重要基地作用，注意从国家机关、国有企事业单位以及新的社会阶层人士、出国和归国留学人员等领域发现党外代表人士。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坚持政治培训为主，开展对党外代表人士的理论培训。发挥社会主义学院作为统一战线人才教育培养主阵地作用，重视发挥党校、行政学院、干部学院的作用，合理利用高等学校等培训资源及境外培训资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加强党外代表人士的实践锻炼，将党外干部纳入党政领导干部交流总体安排。</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党外代表人士在各级人大代表、人大常委会委员和人大专门委员会主任委员、副主任委员及委员中应当占有适当比例。全国人大常委会副委员长、县级以上地方各级人大常委会副主任中应当有适当数量的党外代表人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全国和省级人大常委会中应当有民主党派成员或者无党派人士担任专职副秘书长。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统战部门会商有关部门，负责党外人大代表、党外人大常委会组成人员候选人的推荐提名工作。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第三十七条省、市两级地方政府领导班子应当配备党外干部。县级从实际出发，做好政府领导班子配备党外干部工作。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各级政府部门除有特殊要求外，均可以积极配备党外干部担任领导职务，重点在行政执法监督、与群众利益密切相关、紧密联系知识分子和专业技术性强的部门配备。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符合条件的党外干部可以担任政府部门（单位）行政正职。各省（自治区、直辖市）在政府组成部门中应当配备</w:t>
      </w:r>
      <w:r w:rsidRPr="00D73537">
        <w:rPr>
          <w:rFonts w:ascii="Times New Roman" w:hAnsi="Times New Roman"/>
        </w:rPr>
        <w:t>2</w:t>
      </w:r>
      <w:r w:rsidRPr="00D73537">
        <w:rPr>
          <w:rFonts w:ascii="Times New Roman" w:hAnsi="Times New Roman"/>
        </w:rPr>
        <w:t>名左右党外正职。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第三十八条党外代表人士在各级政协中应当占有较大比例，在换届时委员不少于</w:t>
      </w:r>
      <w:r w:rsidRPr="00D73537">
        <w:rPr>
          <w:rFonts w:ascii="Times New Roman" w:hAnsi="Times New Roman"/>
        </w:rPr>
        <w:t>60%</w:t>
      </w:r>
      <w:r w:rsidRPr="00D73537">
        <w:rPr>
          <w:rFonts w:ascii="Times New Roman" w:hAnsi="Times New Roman"/>
        </w:rPr>
        <w:t>，常委不少于</w:t>
      </w:r>
      <w:r w:rsidRPr="00D73537">
        <w:rPr>
          <w:rFonts w:ascii="Times New Roman" w:hAnsi="Times New Roman"/>
        </w:rPr>
        <w:t>65%</w:t>
      </w:r>
      <w:r w:rsidRPr="00D73537">
        <w:rPr>
          <w:rFonts w:ascii="Times New Roman" w:hAnsi="Times New Roman"/>
        </w:rPr>
        <w:t>；在各级政协领导班子中副主席不少于</w:t>
      </w:r>
      <w:r w:rsidRPr="00D73537">
        <w:rPr>
          <w:rFonts w:ascii="Times New Roman" w:hAnsi="Times New Roman"/>
        </w:rPr>
        <w:t>50%</w:t>
      </w:r>
      <w:r w:rsidRPr="00D73537">
        <w:rPr>
          <w:rFonts w:ascii="Times New Roman" w:hAnsi="Times New Roman"/>
        </w:rPr>
        <w:t>（不包括民族自治地方）。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全国政协和省级政协应当有民主党派成员或者无党派人士担任专职副秘书长。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政协各专门委员会主任、副主任及委员中的党外代表人士应当占有适当比例。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政协委员人选推荐工作应当坚持广泛协商，党内的由组织部门提名，党外的由统战部门提名，其中的民主党派成员、非公有制经济人士应当在提名前与民主党派、工商联协商，继续提名的各界别政协委员应当听取政协党组意见。建议名单由统战部门汇总并征求有关方面意见后，由组织部门报同级党委审定，然后按《中国人民政治协商会议章程》规定的程序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第三十九条各级人民法院、人民检察院领导班子应当配备党外干部。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高等学校领导班子中一般应当配备党外干部，符合条件的党外干部可以担任行政正职。</w:t>
      </w:r>
      <w:r w:rsidRPr="00D73537">
        <w:rPr>
          <w:rFonts w:ascii="Times New Roman" w:hAnsi="Times New Roman"/>
        </w:rPr>
        <w:lastRenderedPageBreak/>
        <w:t>加大在人民团体、科研院所、国有企业领导班子中选配党外干部的力度。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坚持参事室统战性、咨询性和文史研究馆统战性、荣誉性的性质，文史研究馆馆员应当以党外代表人士为主体，参事室中共党员参事不超过</w:t>
      </w:r>
      <w:r w:rsidRPr="00D73537">
        <w:rPr>
          <w:rFonts w:ascii="Times New Roman" w:hAnsi="Times New Roman"/>
        </w:rPr>
        <w:t>30%</w:t>
      </w:r>
      <w:r w:rsidRPr="00D73537">
        <w:rPr>
          <w:rFonts w:ascii="Times New Roman" w:hAnsi="Times New Roman"/>
        </w:rPr>
        <w:t>。参事室、文史研究馆领导班子中应当配备党外代表人士。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聘请党外代表人士担任司法机关和政府部门特约人员。举荐党外代表人士在有关社会团体任职。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第四十条符合条件的省级民主党派主委、工商联主席、无党派代表人士一般应当进入同级人大常委会、政府、政协领导班子。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除特殊情况外，人大常委会、政协领导班子中的党外代表人士应当与担任同级职务的党内干部享受同等待遇。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第四十一条各级人大代表候选人和各级政协委员中应当有适当数量的非公有制经济人士。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非公有制企业主要出资人并以经营管理为主要职业的，在推荐安排中应当界定为非公有制经济人士。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推荐为人大代表候选人、政协委员以及在工商联等人民团体、社会组织中任职的非公有制经济人士，应当经综合评价，并征求企业党组织、非公有制企业党建工作机构和地方工会组织的意见。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第四十二条加强对党外代表人士的管理，重点了解掌握其政治表现、思想状况、履行职责、廉洁自律情况，特别是在重大原则问题上的政治立场和态度。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统战部门负责牵头协调党外代表人士管理工作。党委有关部门、人大和政协党组、党外代表人士所在单位党组织，应当各负其责，加强日常管理考核。发挥党外代表人士所在党派和团体自我管理、自我教育、自我监督的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第四十三条搞好党同党外代表人士的合作共事。坚持集体领导和个人分工负责相结合，保证党外干部对分管工作享有行政管理的指挥权、处理问题的决定权、人事任免的建议权。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第四十四条各级党委应当把党外代表人士队伍建设纳入干部和人才队伍建设总体规划。按照多于可配备职数的要求，建立统一的党外后备干部名单。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组织部门、统战部门应当建立健全协作配合机制。在动议和讨论决定党外干部的任免、调动、交流前，应当征求统战部门的意见。</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85" w:name="_Toc489559132"/>
      <w:r w:rsidRPr="00D73537">
        <w:rPr>
          <w:rFonts w:ascii="Times New Roman" w:eastAsia="黑体" w:hAnsi="Times New Roman"/>
        </w:rPr>
        <w:t>第十章附则</w:t>
      </w:r>
      <w:bookmarkEnd w:id="18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第四十五条本条例由中央统战部负责解释。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第四十六条本条例自</w:t>
      </w:r>
      <w:r w:rsidRPr="00D73537">
        <w:rPr>
          <w:rFonts w:ascii="Times New Roman" w:hAnsi="Times New Roman"/>
        </w:rPr>
        <w:t>2015</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18</w:t>
      </w:r>
      <w:r w:rsidRPr="00D73537">
        <w:rPr>
          <w:rFonts w:ascii="Times New Roman" w:hAnsi="Times New Roman"/>
        </w:rPr>
        <w:t>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186" w:name="_Toc489559133"/>
      <w:bookmarkStart w:id="187" w:name="_Toc530247914"/>
      <w:r w:rsidRPr="00D73537">
        <w:rPr>
          <w:rFonts w:ascii="Times New Roman" w:eastAsia="黑体" w:hAnsi="Times New Roman"/>
          <w:sz w:val="32"/>
          <w:szCs w:val="32"/>
        </w:rPr>
        <w:lastRenderedPageBreak/>
        <w:t>中国共产党农村基层组织工作条例</w:t>
      </w:r>
      <w:bookmarkEnd w:id="186"/>
      <w:bookmarkEnd w:id="187"/>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1999</w:t>
      </w:r>
      <w:r w:rsidRPr="00D73537">
        <w:rPr>
          <w:rFonts w:ascii="Times New Roman" w:hAnsi="Times New Roman"/>
        </w:rPr>
        <w:t>年</w:t>
      </w:r>
      <w:r w:rsidRPr="00D73537">
        <w:rPr>
          <w:rFonts w:ascii="Times New Roman" w:hAnsi="Times New Roman"/>
        </w:rPr>
        <w:t>2</w:t>
      </w:r>
      <w:r w:rsidRPr="00D73537">
        <w:rPr>
          <w:rFonts w:ascii="Times New Roman" w:hAnsi="Times New Roman"/>
        </w:rPr>
        <w:t>月</w:t>
      </w:r>
      <w:r w:rsidRPr="00D73537">
        <w:rPr>
          <w:rFonts w:ascii="Times New Roman" w:hAnsi="Times New Roman"/>
        </w:rPr>
        <w:t>13</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188" w:name="_Toc489559134"/>
      <w:r w:rsidRPr="00D73537">
        <w:rPr>
          <w:rFonts w:ascii="Times New Roman" w:eastAsia="黑体" w:hAnsi="Times New Roman"/>
        </w:rPr>
        <w:t>第一章总则</w:t>
      </w:r>
      <w:bookmarkEnd w:id="18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第一条为了加强和改进党的农村基层组织建设，加强和改善党对农村工作的领导，推动农村经济发展和社会进步，保证党在农村改革和发展目标的实现，根据《中国共产党章程》制定本条例。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第二条乡镇党的委员会</w:t>
      </w:r>
      <w:r w:rsidRPr="00D73537">
        <w:rPr>
          <w:rFonts w:ascii="Times New Roman" w:hAnsi="Times New Roman"/>
        </w:rPr>
        <w:t>(</w:t>
      </w:r>
      <w:r w:rsidRPr="00D73537">
        <w:rPr>
          <w:rFonts w:ascii="Times New Roman" w:hAnsi="Times New Roman"/>
        </w:rPr>
        <w:t>以下简称乡镇党委</w:t>
      </w:r>
      <w:r w:rsidRPr="00D73537">
        <w:rPr>
          <w:rFonts w:ascii="Times New Roman" w:hAnsi="Times New Roman"/>
        </w:rPr>
        <w:t>)</w:t>
      </w:r>
      <w:r w:rsidRPr="00D73537">
        <w:rPr>
          <w:rFonts w:ascii="Times New Roman" w:hAnsi="Times New Roman"/>
        </w:rPr>
        <w:t>和村党支部</w:t>
      </w:r>
      <w:r w:rsidRPr="00D73537">
        <w:rPr>
          <w:rFonts w:ascii="Times New Roman" w:hAnsi="Times New Roman"/>
        </w:rPr>
        <w:t>(</w:t>
      </w:r>
      <w:r w:rsidRPr="00D73537">
        <w:rPr>
          <w:rFonts w:ascii="Times New Roman" w:hAnsi="Times New Roman"/>
        </w:rPr>
        <w:t>含总支、党委，下同</w:t>
      </w:r>
      <w:r w:rsidRPr="00D73537">
        <w:rPr>
          <w:rFonts w:ascii="Times New Roman" w:hAnsi="Times New Roman"/>
        </w:rPr>
        <w:t>)</w:t>
      </w:r>
      <w:r w:rsidRPr="00D73537">
        <w:rPr>
          <w:rFonts w:ascii="Times New Roman" w:hAnsi="Times New Roman"/>
        </w:rPr>
        <w:t>是党在农村的基层组织，是党在农村全部工作和战斗力的基础，是乡镇、村各种组织和各项工作的领导核心。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第三条党的农村基层组织必须以马克思列宁主义、毛泽东思想、邓小平理论为指导，贯彻党的路线方针政策，坚持党要管党和从严治党，努力成为团结带领群众建设有中国特色社会主义新农村的坚强战斗堡垒。</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89" w:name="_Toc489559135"/>
      <w:r w:rsidRPr="00D73537">
        <w:rPr>
          <w:rFonts w:ascii="Times New Roman" w:eastAsia="黑体" w:hAnsi="Times New Roman"/>
        </w:rPr>
        <w:t>第二章组织设置</w:t>
      </w:r>
      <w:bookmarkEnd w:id="18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第四条乡镇应当设立党的基层委员会。乡镇党委由党员大会或者党员代表大会选举产生。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第五条有正式党员</w:t>
      </w:r>
      <w:r w:rsidRPr="00D73537">
        <w:rPr>
          <w:rFonts w:ascii="Times New Roman" w:hAnsi="Times New Roman"/>
        </w:rPr>
        <w:t>3</w:t>
      </w:r>
      <w:r w:rsidRPr="00D73537">
        <w:rPr>
          <w:rFonts w:ascii="Times New Roman" w:hAnsi="Times New Roman"/>
        </w:rPr>
        <w:t>名以上的村，应当成立党支部；不足</w:t>
      </w:r>
      <w:r w:rsidRPr="00D73537">
        <w:rPr>
          <w:rFonts w:ascii="Times New Roman" w:hAnsi="Times New Roman"/>
        </w:rPr>
        <w:t>3</w:t>
      </w:r>
      <w:r w:rsidRPr="00D73537">
        <w:rPr>
          <w:rFonts w:ascii="Times New Roman" w:hAnsi="Times New Roman"/>
        </w:rPr>
        <w:t>名的，可与邻近村联合成立党支部。党员人数超过</w:t>
      </w:r>
      <w:r w:rsidRPr="00D73537">
        <w:rPr>
          <w:rFonts w:ascii="Times New Roman" w:hAnsi="Times New Roman"/>
        </w:rPr>
        <w:t>50</w:t>
      </w:r>
      <w:r w:rsidRPr="00D73537">
        <w:rPr>
          <w:rFonts w:ascii="Times New Roman" w:hAnsi="Times New Roman"/>
        </w:rPr>
        <w:t>名的村，或党员人数虽不足</w:t>
      </w:r>
      <w:r w:rsidRPr="00D73537">
        <w:rPr>
          <w:rFonts w:ascii="Times New Roman" w:hAnsi="Times New Roman"/>
        </w:rPr>
        <w:t>50</w:t>
      </w:r>
      <w:r w:rsidRPr="00D73537">
        <w:rPr>
          <w:rFonts w:ascii="Times New Roman" w:hAnsi="Times New Roman"/>
        </w:rPr>
        <w:t>名，但村办企业具备成立党支部条件的村，因工作需要，可以成立党的总支部。党员人数</w:t>
      </w:r>
      <w:r w:rsidRPr="00D73537">
        <w:rPr>
          <w:rFonts w:ascii="Times New Roman" w:hAnsi="Times New Roman"/>
        </w:rPr>
        <w:t>100</w:t>
      </w:r>
      <w:r w:rsidRPr="00D73537">
        <w:rPr>
          <w:rFonts w:ascii="Times New Roman" w:hAnsi="Times New Roman"/>
        </w:rPr>
        <w:t>名以上的村，根据工作需要，经县级地方党委批准，可以成立党的基层委员会；村党委受乡镇党委领导。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村党支部、总支部和党的基层委员会由党员大会选举产生。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第六条县以上有关部门驻乡镇的单位，应当根据党员人数和工作需要建立党的基层组织。这些党组织，除中央另有规定的以外，受乡镇党委领导。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第七条乡镇工作机构设置和人员配备，应当坚持精干高效，加强服务，密切联系群众的原则，严格执行上级的有关规定。村干部误工补贴人数和标准的确定，应当从实际出发，从严掌握。</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90" w:name="_Toc489559136"/>
      <w:r w:rsidRPr="00D73537">
        <w:rPr>
          <w:rFonts w:ascii="Times New Roman" w:eastAsia="黑体" w:hAnsi="Times New Roman"/>
        </w:rPr>
        <w:t>第三章职责任务</w:t>
      </w:r>
      <w:bookmarkEnd w:id="19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第八条乡镇党委的主要职责是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贯彻执行党的路线方针政策和上级党组织及本乡镇党员代表大会</w:t>
      </w:r>
      <w:r w:rsidRPr="00D73537">
        <w:rPr>
          <w:rFonts w:ascii="Times New Roman" w:hAnsi="Times New Roman"/>
        </w:rPr>
        <w:t>(</w:t>
      </w:r>
      <w:r w:rsidRPr="00D73537">
        <w:rPr>
          <w:rFonts w:ascii="Times New Roman" w:hAnsi="Times New Roman"/>
        </w:rPr>
        <w:t>党员大会</w:t>
      </w:r>
      <w:r w:rsidRPr="00D73537">
        <w:rPr>
          <w:rFonts w:ascii="Times New Roman" w:hAnsi="Times New Roman"/>
        </w:rPr>
        <w:t>)</w:t>
      </w:r>
      <w:r w:rsidRPr="00D73537">
        <w:rPr>
          <w:rFonts w:ascii="Times New Roman" w:hAnsi="Times New Roman"/>
        </w:rPr>
        <w:t>的决议。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讨论决定本乡镇经济建设和社会发展中的重大问题。需由乡镇政权机关或集体经济组织决定的问题，由乡镇政权机关或集体经济组织依照法律和有关规定作出决定。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领导乡镇政权机关和群众组织，支持和保证这些机关和组织依照国家法律法规及各自章程充分行使职权。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加强乡镇党委自身建设和以党支部为核心的村级组织建设。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按照干部管理权限，负责对干部的教育、培养、选拔和监督工作。协助管理上级有关部门驻乡镇单位的干部。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w:t>
      </w:r>
      <w:r w:rsidRPr="00D73537">
        <w:rPr>
          <w:rFonts w:ascii="Times New Roman" w:hAnsi="Times New Roman"/>
        </w:rPr>
        <w:t>六</w:t>
      </w:r>
      <w:r w:rsidRPr="00D73537">
        <w:rPr>
          <w:rFonts w:ascii="Times New Roman" w:hAnsi="Times New Roman"/>
        </w:rPr>
        <w:t>)</w:t>
      </w:r>
      <w:r w:rsidRPr="00D73537">
        <w:rPr>
          <w:rFonts w:ascii="Times New Roman" w:hAnsi="Times New Roman"/>
        </w:rPr>
        <w:t>领导本乡镇的社会主义民主法制建设和精神文明建设，做好社会治安综合治理及计划生育工作。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第九条村党支部的主要职责是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贯彻执行党的路线方针政策和上级党组织及本村党员大会的决议。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讨论决定本村经济建设和社会发展中的重要问题。需由村民委员会、村民会议或集体经济组织决定的事情，由村民委员会、村民会议或集体经济组织依照法律和有关规定作出决定。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领导和推进村级民主选举、民主决策、民主管理、民主监督，支持和保障村民依法开展自治活动。领导村民委员会、村集体经济组织和共青团、妇代会、民兵等群众组织，支持和保证这些组织依照国家法律法规及各自章程充分行使职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搞好支部委员会的自身建设，对党员进行教育、管理和监督。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负责对要求入党的积极分子进行教育和培养，做好发展党员工作。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负责村、组干部和村办企业管理人员的教育管理和监督。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六</w:t>
      </w:r>
      <w:r w:rsidRPr="00D73537">
        <w:rPr>
          <w:rFonts w:ascii="Times New Roman" w:hAnsi="Times New Roman"/>
        </w:rPr>
        <w:t>)</w:t>
      </w:r>
      <w:r w:rsidRPr="00D73537">
        <w:rPr>
          <w:rFonts w:ascii="Times New Roman" w:hAnsi="Times New Roman"/>
        </w:rPr>
        <w:t>搞好本村的社会主义精神文明建设和社会治安、计划生育工作。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党员人数较多的村党支部，可以划分若干党小组。党小组在支部委员会领导下开展工作，组织党员学习和参加组织生活，检查党员履行义务、行使权利和执行支部委员会、党员大会决议的情况，反映党员、群众的意见和要求。</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91" w:name="_Toc489559137"/>
      <w:r w:rsidRPr="00D73537">
        <w:rPr>
          <w:rFonts w:ascii="Times New Roman" w:eastAsia="黑体" w:hAnsi="Times New Roman"/>
        </w:rPr>
        <w:t>第四章经济建设</w:t>
      </w:r>
      <w:bookmarkEnd w:id="19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第十一条党的农村基层组织应当加强对经济工作的领导，坚持以经济建设为中心，深化农村改革，发展农村经济，增加农民收入，减轻农民负担，提高农民生活水平。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坚持以公有制为主体、多种所有制经济共同发展的基本经济制度，以家庭承包经营为基础、统分结合的经营制度，以劳动所得为主和按生产要素分配相结合的分配制度。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稳定发展粮食生产，积极发展多种经营和乡镇企业。发展多种经营要同支持和促进粮食生产相结合。发展乡镇企业要从实际出发，同促进农副产品流通和建设小城镇相结合。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加强以水利为重点的农业基本建设，改善农业生态环境，实现农业可持续发展。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领导制定本地经济发展规划，组织、动员各方面力量保证规划实施。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村党支部领导和支持集体经济组织管理集体资产，协调利益关系，组织生产服务和集体资源开发，逐步壮大集体经济实力。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组织党员、群众学习农业科学技术知识，应用科技发展经济。</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92" w:name="_Toc489559138"/>
      <w:r w:rsidRPr="00D73537">
        <w:rPr>
          <w:rFonts w:ascii="Times New Roman" w:eastAsia="黑体" w:hAnsi="Times New Roman"/>
        </w:rPr>
        <w:t>第五章精神文明建设</w:t>
      </w:r>
      <w:bookmarkEnd w:id="19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第十二条党的农村基层组织应当制定社会主义精神文明建设规划，保证社会主义物质文明建设和精神文明建设协调发展，促进农村经济和社会的全面进步。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第十三条对群众进行爱国主义、集体主义和社会主义教育，党的基本路线和方针政策教育，思想道德和民主法制教育，引导农民正确处理国家、集体、个人三者之间的利益关系，</w:t>
      </w:r>
      <w:r w:rsidRPr="00D73537">
        <w:rPr>
          <w:rFonts w:ascii="Times New Roman" w:hAnsi="Times New Roman"/>
        </w:rPr>
        <w:lastRenderedPageBreak/>
        <w:t>培养有理想、有道德、有文化、有纪律的新型农民。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搞好村镇规划，改善村镇面貌，创造文明卫生的生活环境；加强农村文化设施建设，开展健康有益的文体活动；改善办学条件，普及义务教育；开展创建文明村镇、文明户活动，破除封建迷信，移风易俗，树立社会主义新风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第十五条加强思想政治工作。宣传好人好事，弘扬正气。了解群众的思想状况，帮助解决群众的实际困难，及时疏导和化解人民内部矛盾，保持农村社会稳定。</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93" w:name="_Toc489559139"/>
      <w:r w:rsidRPr="00D73537">
        <w:rPr>
          <w:rFonts w:ascii="Times New Roman" w:eastAsia="黑体" w:hAnsi="Times New Roman"/>
        </w:rPr>
        <w:t>第六章干部队伍和领导班子建设</w:t>
      </w:r>
      <w:bookmarkEnd w:id="19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不断提高农村基层干部队伍的素质。农村基层干部要认真学习马克思列宁主义、毛泽东思想特别是邓小平理论，坚决贯彻党的基本路线和党在农村的方针政策，坚持全心全意为人民服务的根本宗旨，增强带领群众发展经济、搞好两个文明建设的本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第十七条加强农村基层干部队伍的思想作风建设。坚持实事求是，不准虚假浮夸；坚持依法办事，不准违法乱纪；坚持艰苦奋斗，不准奢侈浪费；坚持说服教育，不准强迫命令；坚持廉洁奉公，不准以权谋私。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党的农村基层组织的领导班子，应当由认真贯彻执行党的路线方针政策，清正廉洁，公道正派，群众拥护，能够带领群众完成各项任务的党员组成。乡镇党委书记还应具有一定的理论和政策水平，较强的组织协调能力，熟悉党务工作和农村工作。村党支部书记还应具备一定的政策水平，善于做群众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应当重视培养选拔优秀年轻干部，改善领导班子的结构。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第十九条领导班子应当贯彻党的思想路线。反映情况，安排工作，决定问题，必须实事求是，一切从实际出发，说实话、办实事、求实效。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第二十条领导班子应当贯彻党的群众路线。决定重大事情要同群众商量，布置工作任务要向群众讲清道理；经常听取群众意见，不断改进工作；关心群众生活，维护群众的合法权益，切实减轻群众负担。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领导班子应当贯彻党的民主集中制。坚持集体领导和个人分工负责相结合的制度。凡属重要问题，必须经过集体讨论决定，不允许个人或者少数人说了算。书记要敢于负责，有民主作风，善于发挥每个委员的作用。委员要积极参与和维护集体领导，主动做好分工负责的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第二十二条乡镇党委和村党支部委员会每半年召开一次以开展批评与自我批评为主要内容的组织生活会，接受党员和群众的监督。</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94" w:name="_Toc489559140"/>
      <w:r w:rsidRPr="00D73537">
        <w:rPr>
          <w:rFonts w:ascii="Times New Roman" w:eastAsia="黑体" w:hAnsi="Times New Roman"/>
        </w:rPr>
        <w:t>第七章党员队伍建设</w:t>
      </w:r>
      <w:bookmarkEnd w:id="19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第二十三条农村党员应当在社会主义物质文明和精神文明建设中发挥先锋模范作用，带头执行党和国家的各项政策，带领群众共同致富。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第二十四条党的农村基层组织应当组织党员学习马克思列宁主义、毛泽东思想特别是邓小平理论，学习党的基本知识和科学文化知识、社会主义市场经济知识、法律法规知识。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党员教育应当坚持理论联系实际，适合农村特点，贴近党员思想，采取多种形式。发挥乡镇党校、党员活动室和党员电化教育的作用。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乡镇党委每年应当对党员分期分批进行集中培训一次。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第二十五条严格党的组织生活。村党支部每月应当开展一次党员活动，包括学习党的文件，上党课，召开组织生活会等。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第二十六条坚持和完善民主评议党员制度。对优秀党员，要进行表彰；对不合格党员，要依照有关规定，分别采取教育帮助、限期改正、劝其退党、党内除名等方式进行严肃处置。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第二十七条尊重和保障党员的各项权利，教育和监督党员履行义务。要使党员对党内事务有更多的了解和参与。要组织开展党员联系户等活动，给党员分配适当的社会工作和群众工作，为党员发挥作用创造条件。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第二十八条加强和改进对外出党员的教育和管理。对外来党员，有关党组织应当及时将他们编入党的支部和小组，组织他们参加党的活动。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第二十九条严格执行党的纪律。经常向党员进行遵纪守法教育。党员违犯党的纪律，应当及时严肃查处。处分党员必须按照党章和有关规定进行。对受到党的纪律处分的，要加强教育，帮助他们改正错误。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第三十条按照坚持标准、保证质量、改善结构、慎重发展的方针和有关规定，做好发展党员工作。注意吸收优秀青年、妇女入党。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村级党组织发展党员必须经过乡镇党委审批。</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95" w:name="_Toc489559141"/>
      <w:r w:rsidRPr="00D73537">
        <w:rPr>
          <w:rFonts w:ascii="Times New Roman" w:eastAsia="黑体" w:hAnsi="Times New Roman"/>
        </w:rPr>
        <w:t>第八章附则</w:t>
      </w:r>
      <w:bookmarkEnd w:id="19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第三十一条省、自治区、直辖市党委可以根据本条例，结合本地区情况制定实施细则。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第三十二条本条例由县</w:t>
      </w:r>
      <w:r w:rsidRPr="00D73537">
        <w:rPr>
          <w:rFonts w:ascii="Times New Roman" w:hAnsi="Times New Roman"/>
        </w:rPr>
        <w:t>(</w:t>
      </w:r>
      <w:r w:rsidRPr="00D73537">
        <w:rPr>
          <w:rFonts w:ascii="Times New Roman" w:hAnsi="Times New Roman"/>
        </w:rPr>
        <w:t>市</w:t>
      </w:r>
      <w:r w:rsidRPr="00D73537">
        <w:rPr>
          <w:rFonts w:ascii="Times New Roman" w:hAnsi="Times New Roman"/>
        </w:rPr>
        <w:t>)</w:t>
      </w:r>
      <w:r w:rsidRPr="00D73537">
        <w:rPr>
          <w:rFonts w:ascii="Times New Roman" w:hAnsi="Times New Roman"/>
        </w:rPr>
        <w:t>党委负责实施。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第三十三条本条例由中共中央组织部负责解释。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第三十四条本条例自发布之日起施行。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196" w:name="_Toc489559142"/>
      <w:bookmarkStart w:id="197" w:name="_Toc530247915"/>
      <w:r w:rsidRPr="00D73537">
        <w:rPr>
          <w:rFonts w:ascii="Times New Roman" w:eastAsia="黑体" w:hAnsi="Times New Roman"/>
          <w:sz w:val="32"/>
          <w:szCs w:val="32"/>
        </w:rPr>
        <w:lastRenderedPageBreak/>
        <w:t>中国共产党普通高校基层组织工作条例</w:t>
      </w:r>
      <w:bookmarkEnd w:id="196"/>
      <w:bookmarkEnd w:id="197"/>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2010</w:t>
      </w:r>
      <w:r w:rsidRPr="00D73537">
        <w:rPr>
          <w:rFonts w:ascii="Times New Roman" w:hAnsi="Times New Roman"/>
        </w:rPr>
        <w:t>年</w:t>
      </w:r>
      <w:r w:rsidRPr="00D73537">
        <w:rPr>
          <w:rFonts w:ascii="Times New Roman" w:hAnsi="Times New Roman"/>
        </w:rPr>
        <w:t>8</w:t>
      </w:r>
      <w:r w:rsidRPr="00D73537">
        <w:rPr>
          <w:rFonts w:ascii="Times New Roman" w:hAnsi="Times New Roman"/>
        </w:rPr>
        <w:t>月</w:t>
      </w:r>
      <w:r w:rsidRPr="00D73537">
        <w:rPr>
          <w:rFonts w:ascii="Times New Roman" w:hAnsi="Times New Roman"/>
        </w:rPr>
        <w:t>13</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198" w:name="_Toc489559143"/>
      <w:r w:rsidRPr="00D73537">
        <w:rPr>
          <w:rFonts w:ascii="Times New Roman" w:eastAsia="黑体" w:hAnsi="Times New Roman"/>
        </w:rPr>
        <w:t>第一章总则</w:t>
      </w:r>
      <w:bookmarkEnd w:id="19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第一条为加强和改进党对普通高等学校</w:t>
      </w:r>
      <w:r w:rsidRPr="00D73537">
        <w:rPr>
          <w:rFonts w:ascii="Times New Roman" w:hAnsi="Times New Roman"/>
        </w:rPr>
        <w:t>(</w:t>
      </w:r>
      <w:r w:rsidRPr="00D73537">
        <w:rPr>
          <w:rFonts w:ascii="Times New Roman" w:hAnsi="Times New Roman"/>
        </w:rPr>
        <w:t>以下简称高等学校</w:t>
      </w:r>
      <w:r w:rsidRPr="00D73537">
        <w:rPr>
          <w:rFonts w:ascii="Times New Roman" w:hAnsi="Times New Roman"/>
        </w:rPr>
        <w:t>)</w:t>
      </w:r>
      <w:r w:rsidRPr="00D73537">
        <w:rPr>
          <w:rFonts w:ascii="Times New Roman" w:hAnsi="Times New Roman"/>
        </w:rPr>
        <w:t>的领导，加强和改进高等学校党的建设，办好中国特色社会主义大学，为高等教育事业的科学发展提供思想保证、政治保证和组织保证，根据《中国共产党章程》和有关法律法规，结合高等学校实际情况，制定本条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第二条高等学校的党组织必须高举中国特色社会主义伟大旗帜，以马克思列宁主义、毛泽东思想、邓小平理论和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为指导，深入贯彻落实科学发展观，全面贯彻执行党的基本路线和教育方针，坚持教育必须为社会主义现代化建设服务，为人民服务，必须与生产劳动和社会实践相结合，培养德智体美全面发展的中国特色社会主义事业合格建设者和可靠接班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高等学校实行党委领导下的校长负责制。高等学校党的委员会统一领导学校工作，支持校长按照《中华人民共和国高等教育法》的规定积极主动、独立负责地开展工作，保证教学、科研、行政管理等各项任务的完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高等学校党的委员会实行民主集中制，健全集体领导和个人分工负责相结合的制度。凡属重大问题都要按照集体领导、民主集中、个别酝酿、会议决定的原则，由党的委员会集体讨论，作出决定；委员会成员要根据集体的决定和分工，切实履行自己的职责。</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199" w:name="_Toc489559144"/>
      <w:r w:rsidRPr="00D73537">
        <w:rPr>
          <w:rFonts w:ascii="Times New Roman" w:eastAsia="黑体" w:hAnsi="Times New Roman"/>
        </w:rPr>
        <w:t>第二章党组织的设置</w:t>
      </w:r>
      <w:bookmarkEnd w:id="19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第四条高等学校党的委员会由党员大会或党员代表大会选举产生，每届任期</w:t>
      </w:r>
      <w:r w:rsidRPr="00D73537">
        <w:rPr>
          <w:rFonts w:ascii="Times New Roman" w:hAnsi="Times New Roman"/>
        </w:rPr>
        <w:t>5</w:t>
      </w:r>
      <w:r w:rsidRPr="00D73537">
        <w:rPr>
          <w:rFonts w:ascii="Times New Roman" w:hAnsi="Times New Roman"/>
        </w:rPr>
        <w:t>年。党的委员会对党员大会或党员代表大会负责并报告工作。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党员代表大会代表实行任期制。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第五条规模较大、党员人数较多的高等学校，根据工作需要，经上级党组织批准，党的委员会可设立常务委员会。常务委员会由党的委员会全体会议选举产生，对党的委员会负责并定期报告工作。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设立常务委员会的党的委员会每学期至少召开</w:t>
      </w:r>
      <w:r w:rsidRPr="00D73537">
        <w:rPr>
          <w:rFonts w:ascii="Times New Roman" w:hAnsi="Times New Roman"/>
        </w:rPr>
        <w:t>1</w:t>
      </w:r>
      <w:r w:rsidRPr="00D73537">
        <w:rPr>
          <w:rFonts w:ascii="Times New Roman" w:hAnsi="Times New Roman"/>
        </w:rPr>
        <w:t>次委员会全体会议，如遇重大问题可以随时召开。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第六条党的委员会根据工作需要，本着精干高效和有利于加强党的建设的原则，设立办公室、组织部、宣传部、统战部和学生工作部门等工作机构，配备必要的工作人员，包括配备一定数量的组织员。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第七条高等学校院（系）级单位根据工作需要和党员人数，经学校党的委员会批准，设立党的委员会，或总支部委员会，或直属支部委员会。党员</w:t>
      </w:r>
      <w:r w:rsidRPr="00D73537">
        <w:rPr>
          <w:rFonts w:ascii="Times New Roman" w:hAnsi="Times New Roman"/>
        </w:rPr>
        <w:t>100</w:t>
      </w:r>
      <w:r w:rsidRPr="00D73537">
        <w:rPr>
          <w:rFonts w:ascii="Times New Roman" w:hAnsi="Times New Roman"/>
        </w:rPr>
        <w:t>人以上的，设立党的委员会。党员</w:t>
      </w:r>
      <w:r w:rsidRPr="00D73537">
        <w:rPr>
          <w:rFonts w:ascii="Times New Roman" w:hAnsi="Times New Roman"/>
        </w:rPr>
        <w:t>100</w:t>
      </w:r>
      <w:r w:rsidRPr="00D73537">
        <w:rPr>
          <w:rFonts w:ascii="Times New Roman" w:hAnsi="Times New Roman"/>
        </w:rPr>
        <w:t>人以下、</w:t>
      </w:r>
      <w:r w:rsidRPr="00D73537">
        <w:rPr>
          <w:rFonts w:ascii="Times New Roman" w:hAnsi="Times New Roman"/>
        </w:rPr>
        <w:t>50</w:t>
      </w:r>
      <w:r w:rsidRPr="00D73537">
        <w:rPr>
          <w:rFonts w:ascii="Times New Roman" w:hAnsi="Times New Roman"/>
        </w:rPr>
        <w:t>人以上的，设立党的总支部委员会。党员不足</w:t>
      </w:r>
      <w:r w:rsidRPr="00D73537">
        <w:rPr>
          <w:rFonts w:ascii="Times New Roman" w:hAnsi="Times New Roman"/>
        </w:rPr>
        <w:t>50</w:t>
      </w:r>
      <w:r w:rsidRPr="00D73537">
        <w:rPr>
          <w:rFonts w:ascii="Times New Roman" w:hAnsi="Times New Roman"/>
        </w:rPr>
        <w:t>人的，经学校党的委员会批准，也可以设立党的总支部委员会。党的委员会由党员大会或党员代表大会选举产生，</w:t>
      </w:r>
      <w:r w:rsidRPr="00D73537">
        <w:rPr>
          <w:rFonts w:ascii="Times New Roman" w:hAnsi="Times New Roman"/>
        </w:rPr>
        <w:lastRenderedPageBreak/>
        <w:t>每届任期</w:t>
      </w:r>
      <w:r w:rsidRPr="00D73537">
        <w:rPr>
          <w:rFonts w:ascii="Times New Roman" w:hAnsi="Times New Roman"/>
        </w:rPr>
        <w:t>3</w:t>
      </w:r>
      <w:r w:rsidRPr="00D73537">
        <w:rPr>
          <w:rFonts w:ascii="Times New Roman" w:hAnsi="Times New Roman"/>
        </w:rPr>
        <w:t>年或</w:t>
      </w:r>
      <w:r w:rsidRPr="00D73537">
        <w:rPr>
          <w:rFonts w:ascii="Times New Roman" w:hAnsi="Times New Roman"/>
        </w:rPr>
        <w:t>4</w:t>
      </w:r>
      <w:r w:rsidRPr="00D73537">
        <w:rPr>
          <w:rFonts w:ascii="Times New Roman" w:hAnsi="Times New Roman"/>
        </w:rPr>
        <w:t>年；党的总支部委员会、直属支部委员会由党员大会选举产生。党的委员会、总支部委员会和直属支部委员会应当配备必要的专职党务工作人员。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第八条党员</w:t>
      </w:r>
      <w:r w:rsidRPr="00D73537">
        <w:rPr>
          <w:rFonts w:ascii="Times New Roman" w:hAnsi="Times New Roman"/>
        </w:rPr>
        <w:t>7</w:t>
      </w:r>
      <w:r w:rsidRPr="00D73537">
        <w:rPr>
          <w:rFonts w:ascii="Times New Roman" w:hAnsi="Times New Roman"/>
        </w:rPr>
        <w:t>人以上的党支部设立支部委员会，支部委员会由党员大会选举产生；党员不足</w:t>
      </w:r>
      <w:r w:rsidRPr="00D73537">
        <w:rPr>
          <w:rFonts w:ascii="Times New Roman" w:hAnsi="Times New Roman"/>
        </w:rPr>
        <w:t>7</w:t>
      </w:r>
      <w:r w:rsidRPr="00D73537">
        <w:rPr>
          <w:rFonts w:ascii="Times New Roman" w:hAnsi="Times New Roman"/>
        </w:rPr>
        <w:t>人的党支部，不设支部委员会，由党员大会选举支部书记</w:t>
      </w:r>
      <w:r w:rsidRPr="00D73537">
        <w:rPr>
          <w:rFonts w:ascii="Times New Roman" w:hAnsi="Times New Roman"/>
        </w:rPr>
        <w:t>1</w:t>
      </w:r>
      <w:r w:rsidRPr="00D73537">
        <w:rPr>
          <w:rFonts w:ascii="Times New Roman" w:hAnsi="Times New Roman"/>
        </w:rPr>
        <w:t>人，必要时增选副书记</w:t>
      </w:r>
      <w:r w:rsidRPr="00D73537">
        <w:rPr>
          <w:rFonts w:ascii="Times New Roman" w:hAnsi="Times New Roman"/>
        </w:rPr>
        <w:t>1</w:t>
      </w:r>
      <w:r w:rsidRPr="00D73537">
        <w:rPr>
          <w:rFonts w:ascii="Times New Roman" w:hAnsi="Times New Roman"/>
        </w:rPr>
        <w:t>人。党的支部委员会和不设支部委员会的支部书记、副书记每届任期</w:t>
      </w:r>
      <w:r w:rsidRPr="00D73537">
        <w:rPr>
          <w:rFonts w:ascii="Times New Roman" w:hAnsi="Times New Roman"/>
        </w:rPr>
        <w:t>2</w:t>
      </w:r>
      <w:r w:rsidRPr="00D73537">
        <w:rPr>
          <w:rFonts w:ascii="Times New Roman" w:hAnsi="Times New Roman"/>
        </w:rPr>
        <w:t>年或</w:t>
      </w:r>
      <w:r w:rsidRPr="00D73537">
        <w:rPr>
          <w:rFonts w:ascii="Times New Roman" w:hAnsi="Times New Roman"/>
        </w:rPr>
        <w:t>3</w:t>
      </w:r>
      <w:r w:rsidRPr="00D73537">
        <w:rPr>
          <w:rFonts w:ascii="Times New Roman" w:hAnsi="Times New Roman"/>
        </w:rPr>
        <w:t>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第九条高等学校院（系）以下单位设立党支部，要与教学、科研、管理、服务等机构相对应。教师党支部一般按院（系）内设的教学、科研机构设置；学生党支部可以按年级或院（系）设置，学生中正式党员达到</w:t>
      </w:r>
      <w:r w:rsidRPr="00D73537">
        <w:rPr>
          <w:rFonts w:ascii="Times New Roman" w:hAnsi="Times New Roman"/>
        </w:rPr>
        <w:t>3</w:t>
      </w:r>
      <w:r w:rsidRPr="00D73537">
        <w:rPr>
          <w:rFonts w:ascii="Times New Roman" w:hAnsi="Times New Roman"/>
        </w:rPr>
        <w:t>人以上的班级应当及时成立学生党支部；机关、后勤等部门的党支部一般按部门设置。正式党员不足</w:t>
      </w:r>
      <w:r w:rsidRPr="00D73537">
        <w:rPr>
          <w:rFonts w:ascii="Times New Roman" w:hAnsi="Times New Roman"/>
        </w:rPr>
        <w:t>3</w:t>
      </w:r>
      <w:r w:rsidRPr="00D73537">
        <w:rPr>
          <w:rFonts w:ascii="Times New Roman" w:hAnsi="Times New Roman"/>
        </w:rPr>
        <w:t>人的，可与业务相近的部门或单位联合成立党支部。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要将高等学校教职工离退休党员编入党的组织，开展党的活动。</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00" w:name="_Toc489559145"/>
      <w:r w:rsidRPr="00D73537">
        <w:rPr>
          <w:rFonts w:ascii="Times New Roman" w:eastAsia="黑体" w:hAnsi="Times New Roman"/>
        </w:rPr>
        <w:t>第三章主要职责</w:t>
      </w:r>
      <w:bookmarkEnd w:id="20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第十条高等学校党的委员会按照党委领导下的校长负责制，发挥领导核心作用。其主要职责是：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宣传和执行党的路线方针政策，宣传和执行党中央、上级组织和本级组织的决议，坚持社会主义办学方向，依法治校，依靠全校师生员工推进学校科学发展，培养德智体美全面发展的中国特色社会主义事业合格建设者和可靠接班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（二）审议确定学校基本管理制度，讨论决定学校改革发展稳定以及教学、科研、行政管理中的重大事项。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（三）讨论决定学校内部组织机构的设置及其负责人的人选，按照干部管理权限，负责干部的选拔、教育、培养、考核和监督。加强领导班子建设、干部队伍建设和人才队伍建设。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（四）按照党要管党、从严治党的方针，加强学校党组织的思想建设、组织建设、作风建设、制度建设和反腐倡廉建设。落实党建工作责任制。发挥学校基层党组织的战斗堡垒作用和党员的先锋模范作用。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（五）按照建设学习型党组织的要求，组织党员认真学习马克思列宁主义、毛泽东思想、邓小平理论、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重要思想以及科学发展观，坚持用中国特色社会主义理论体系武装头脑，坚定走中国特色社会主义道路的信念。组织党员学习党的路线方针政策和决议，学习党的基本知识，学习科学、文化、法律和业务知识。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（六）领导学校的思想政治工作和德育工作，促进和谐校园建设。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（七）领导学校的工会、共青团、学生会等群众组织和教职工代表大会。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（八）做好统一战线工作。对学校内民主党派的基层组织实行政治领导，支持他们依照各自的章程开展活动。支持无党派人士等统一战线成员参加统一战线相关活动，发挥积极作用。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第十一条高等学校院（系）级单位党组织的主要职责是：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（一）宣传、执行党的路线方针政策及学校各项决定，并为其贯彻落实发挥保证监督作用。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（二）通过党政联席会议，讨论和决定本单位重要事项。支持本单位行政领导班子和负责人在其职责范围内独立负责地开展工作。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（三）加强党组织的思想建设、组织建设、作风建设、制度建设和反腐倡廉建设。具体指导党支部开展工作。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（四）领导本单位的思想政治工作。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（五）做好本单位党员干部的教育和管理工作。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（六）领导本单位工会、共青团、学生会等群众组织和教职工代表大会。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教职工党的支部委员会要支持本单位行政负责人的工作，经常与行政负责人沟通情况，对单位的工作提出意见和建议。教职工党的支部委员会负责人参与讨论决定本单位的重要事项。教职工党的支部委员会的主要职责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（一）宣传、执行党的路线方针政策和上级党组织的决议，团结师生员工，发挥党员先锋模范作用保证教学、科研等各项任务的完成。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（二）加强对党员的教育、管理、监督和服务，定期召开组织生活会，开展批评和自我批评；向党员布置做群众工作和其他工作，并检查执行情况。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（三）培养教育入党积极分子，做好发展党员工作。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（四）经常听取党员和群众的意见和建议，了解、分析并反映师生员工的思想状况，维护党员和群众的正当权利和利益，有针对性地做好思想政治工作。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第十三条大学生党的支部委员会要成为引领大学生刻苦学习、团结进步、健康成长的班级核心。其主要职责是：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（一）宣传、执行党的路线方针政策和上级党组织的决议，推动学生班级进步。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（二）加强对学生党员的教育、管理、监督和服务，定期召开组织生活会，开展批评和自我批评。发挥学生党员的先锋模范作用，影响、带动广大学生明确学习目的，完成学习任务。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（三）组织学生党员参与班（年）级事务管理，努力维护学校的稳定。支持、指导和帮助团支部、班委会及学生社团根据学生特点开展工作，促进学生全面发展。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（四）培养教育学生中的入党积极分子，按照标准和程序发展学生党员，不断扩大学生党员队伍。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（五）积极了解学生的思想状况，经常听取他们的意见和建议，并向有关部门反映。根据青年学生的特点，有针对性地做好思想政治教育工作。</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01" w:name="_Toc489559146"/>
      <w:r w:rsidRPr="00D73537">
        <w:rPr>
          <w:rFonts w:ascii="Times New Roman" w:eastAsia="黑体" w:hAnsi="Times New Roman"/>
        </w:rPr>
        <w:t>第四章党的纪律检查工作</w:t>
      </w:r>
      <w:bookmarkEnd w:id="20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第十四条高等学校设立党的基层纪律检查委员会</w:t>
      </w:r>
      <w:r w:rsidRPr="00D73537">
        <w:rPr>
          <w:rFonts w:ascii="Times New Roman" w:hAnsi="Times New Roman"/>
        </w:rPr>
        <w:t>(</w:t>
      </w:r>
      <w:r w:rsidRPr="00D73537">
        <w:rPr>
          <w:rFonts w:ascii="Times New Roman" w:hAnsi="Times New Roman"/>
        </w:rPr>
        <w:t>以下简称党的纪律检查委员会</w:t>
      </w:r>
      <w:r w:rsidRPr="00D73537">
        <w:rPr>
          <w:rFonts w:ascii="Times New Roman" w:hAnsi="Times New Roman"/>
        </w:rPr>
        <w:t>)</w:t>
      </w:r>
      <w:r w:rsidRPr="00D73537">
        <w:rPr>
          <w:rFonts w:ascii="Times New Roman" w:hAnsi="Times New Roman"/>
        </w:rPr>
        <w:t>。党的纪律检查委员会由党员大会或党员代表大会选举产生。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第十五条高等学校党的纪律检查委员会设立专门工作机构，配备必要的工作人员。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第十六条高等学校党的纪律检查委员会在同级党的委员会和上级纪律检查委员会领导下进行工作。其主要职责是：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（一）维护党的章程和其他党内法规，对党员进行遵纪守法教育，作出关于维护党纪的决定。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（二）检查党组织和党员贯彻执行党的路线方针政策和决议的情况，对党员领导干部行使权力进行监督。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（三）协助党的委员会加强党风建设和组织协调反腐败工作，推进廉洁教育和廉政文化建设。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（四）检查、处理党的组织和党员违反党的章程和其他党内法规的案件，按照有关规定决定或取消对这些案件中的党员的处分。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（五）受理党员的控告和申诉，保障党的章程规定的党员权利不受侵犯。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高等学校党的纪律检查委员会要把处理特别重要或复杂的案件中的问题和处理的结果，向同级党的委员会和上级纪律检查委员会报告。</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02" w:name="_Toc489559147"/>
      <w:r w:rsidRPr="00D73537">
        <w:rPr>
          <w:rFonts w:ascii="Times New Roman" w:eastAsia="黑体" w:hAnsi="Times New Roman"/>
        </w:rPr>
        <w:t>第五章党员的教育、管理和发展</w:t>
      </w:r>
      <w:bookmarkEnd w:id="20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高等学校党组织应当构建多层次、多渠道的党员经常性学习教育体系。对党员进行马克思列宁主义、毛泽东思想教育特别是中国特色社会主义理论体系的教育，党的基本路线、基本纲领和党的基本知识教育，并教育党员努力掌握科学文化知识和专业技能，不断提高政治和业务素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健全党内生活制度，严格党的组织生活，开展批评和自我批评，建立党员党性定期分析制度，做好民主评议党员工作。深入开展创先争优活动，总结经验，表彰先进。妥善处置不合格党员，严格执行党的纪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加强流动党员管理和服务，及时将流动到本校的党员编入党的基层组织，积极配合做好流动到校外党员的教育管理工作。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第十九条关心党员学习、工作和生活，建立健全党内激励、关怀、帮扶机制，拓宽党员服务群众渠道，建立党员联系和服务群众工作体系。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第二十条尊重党员主体地位，保障党员民主权利，推进党务公开，营造党内民主讨论环境，积极推进党内民主建设。学校党组织讨论决定重要事项前，应当充分听取党员的意见，党内重要情况要及时向党员通报。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第二十一条按照坚持标准、保证质量、改善结构、慎重发展的方针和有关规定，加强对入党积极分子的教育、培养和考察，加强在优秀青年教师、优秀学生中发展党员工作。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第二十二条高等学校党的委员会应当建立党校。党校的主要任务是培训党员、干部和入党积极分子。</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03" w:name="_Toc489559148"/>
      <w:r w:rsidRPr="00D73537">
        <w:rPr>
          <w:rFonts w:ascii="Times New Roman" w:eastAsia="黑体" w:hAnsi="Times New Roman"/>
        </w:rPr>
        <w:t>第六章干部和人才工作</w:t>
      </w:r>
      <w:bookmarkEnd w:id="20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二十三条高等学校党的委员会要坚持党管干部的原则，对学校党政干部实行统一管理。坚持民主、公开、竞争、择优，按照干部队伍革命化、年轻化、知识化、专业化的方针，坚持德才兼备、以德为先的用人标准，坚持注重实绩、群众公认的原则选拔任用干部，提高选人用人公信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中层行政干部的任免，由党委组织部门负责考察，听取学校行政领导的意见后，经校党委</w:t>
      </w:r>
      <w:r w:rsidRPr="00D73537">
        <w:rPr>
          <w:rFonts w:ascii="Times New Roman" w:hAnsi="Times New Roman"/>
        </w:rPr>
        <w:t>(</w:t>
      </w:r>
      <w:r w:rsidRPr="00D73537">
        <w:rPr>
          <w:rFonts w:ascii="Times New Roman" w:hAnsi="Times New Roman"/>
        </w:rPr>
        <w:t>常委</w:t>
      </w:r>
      <w:r w:rsidRPr="00D73537">
        <w:rPr>
          <w:rFonts w:ascii="Times New Roman" w:hAnsi="Times New Roman"/>
        </w:rPr>
        <w:t>)</w:t>
      </w:r>
      <w:r w:rsidRPr="00D73537">
        <w:rPr>
          <w:rFonts w:ascii="Times New Roman" w:hAnsi="Times New Roman"/>
        </w:rPr>
        <w:t>集体讨论决定，按规定程序办理。设立常务委员会的学校，可以实行常务委员会票决制。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第二十四条高等学校院（系）级单位党组织同本单位行政领导一起，做好本单位干部的教育、培训、选拔、考核和监督工作，以及学生政治辅导员、班主任的配备、管理工作。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对院（系）级单位行政领导班子的配备和领导干部的选拔，本单位党组织可以向学校党的委员会提出建议，并协助校党委组织部门进行考察。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第二十五条高等学校党的委员会协助上级干部主管部门做好校级后备干部工作。建立健全后备干部选拔、培养制度。重视女干部、少数民族干部和党外干部的培养选拔。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第二十六条高等学校党的委员会要坚持党管人才的原则，贯彻人才强国战略，通过制定政策，健全激励机制，大力营造激发创造力的工作环境，形成人才辈出、人尽其才的良好局面。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加强教育引导，不断提高各类人才的思想政治素质和业务素质。</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04" w:name="_Toc489559149"/>
      <w:r w:rsidRPr="00D73537">
        <w:rPr>
          <w:rFonts w:ascii="Times New Roman" w:eastAsia="黑体" w:hAnsi="Times New Roman"/>
        </w:rPr>
        <w:t>第七章思想政治工作</w:t>
      </w:r>
      <w:bookmarkEnd w:id="20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高等学校党的委员会统一领导学校思想政治工作。同时，要发挥行政系统和工会、共青团、学生会等群众组织以及广大教职工的作用，共同做好思想政治工作，牢牢把握党对学校意识形态工作的主导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高等学校党组织要对师生员工进行马克思列宁主义、毛泽东思想教育特别是中国特色社会主义理论体系的教育，党的基本路线教育，爱国主义、集体主义和社会主义思想教育，中国近现代史、中共党史和国情教育，社会主义民主和法制教育，形势政策教育、中华民族优秀文化传统教育和民族团结教育。认真做好中国特色社会主义理论体系进教材、进课堂、进头脑工作。加强和改进思想政治教育工作，把社会主义核心价值体系教育融入大学生思想政治教育工作和师德师风建设的全过程，帮助广大师生员工树立正确的世界观、人生观和价值观，坚定走中国特色社会主义道路的信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高等学校要坚持育人为本、德育为先，把立德树人作为根本任务，充分发挥课堂教学的主渠道作用，努力拓展新形势下大学生思想政治教育的有效途径，形成全员育人、全过程育人、全方位育人的良好氛围和工作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思想政治工作要理论联系实际，紧紧围绕学校的改革发展稳定，密切结合教学、科研、管理、服务等各项工作，定期分析师生员工的思想动态，坚持解决思想问题与解决实际问题相结合，注重人文关怀和心理疏导，分别不同层次，采取多种方式，增强思想政治工</w:t>
      </w:r>
      <w:r w:rsidRPr="00D73537">
        <w:rPr>
          <w:rFonts w:ascii="Times New Roman" w:hAnsi="Times New Roman"/>
        </w:rPr>
        <w:lastRenderedPageBreak/>
        <w:t>作的针对性、时效性。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高等学校应当将党务工作和思想政治工作以及辅导员队伍建设纳入学校人才队伍建设总体规划，建立一支以专职人员为骨干、专兼职干部相结合的党务工作和思想政治工作队伍。专职党务工作人员和思想政治工作人员的配备一般占全校师生员工总数的</w:t>
      </w:r>
      <w:r w:rsidRPr="00D73537">
        <w:rPr>
          <w:rFonts w:ascii="Times New Roman" w:hAnsi="Times New Roman"/>
        </w:rPr>
        <w:t>1%</w:t>
      </w:r>
      <w:r w:rsidRPr="00D73537">
        <w:rPr>
          <w:rFonts w:ascii="Times New Roman" w:hAnsi="Times New Roman"/>
        </w:rPr>
        <w:t>左右；规模较小的学校，可视情况适当增加比例。完善政策措施和激励机制，切实关心、爱护党务工作者和思想政治工作者，为他们成长成才创造条件。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完善保障机制，为学校党的建设和思想政治工作提供经费和物质支持。</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05" w:name="_Toc489559150"/>
      <w:r w:rsidRPr="00D73537">
        <w:rPr>
          <w:rFonts w:ascii="Times New Roman" w:eastAsia="黑体" w:hAnsi="Times New Roman"/>
        </w:rPr>
        <w:t>第八章党组织对群众组织的领导</w:t>
      </w:r>
      <w:bookmarkEnd w:id="20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第三十二条高等学校党的委员会要研究工会、共青团、学生会、学生社团等群众组织工作中的重大问题，支持他们依照国家法律和各自的章程独立自主地开展工作。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第三十三条高等学校党的委员会领导教职工代表大会，支持教职工代表大会正确行使职权，在参与学校的民主管理和民主监督、维护教职工的合法权益等方面发挥积极作用。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第九章附则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第三十四条本条例适用于国家举办的普通高等学校。省、自治区、直辖市党委可以根据本条例精神，结合实际情况制定实施办法。军队系统院校党组织的工作，由中国人民解放军总政治部参照本条例作出规定。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第三十五条本条例由中共中央组织部负责解释。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第三十六条本条例自发布之日起施行。此前有关高等学校基层党组织的规定，凡与本条例不一致的，按本条例执行。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06" w:name="_Toc489559151"/>
      <w:bookmarkStart w:id="207" w:name="_Toc530247916"/>
      <w:r w:rsidRPr="00D73537">
        <w:rPr>
          <w:rFonts w:ascii="Times New Roman" w:eastAsia="黑体" w:hAnsi="Times New Roman"/>
          <w:sz w:val="32"/>
          <w:szCs w:val="32"/>
        </w:rPr>
        <w:lastRenderedPageBreak/>
        <w:t>中国共产党地方组织选举工作条例</w:t>
      </w:r>
      <w:bookmarkEnd w:id="206"/>
      <w:bookmarkEnd w:id="207"/>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1994</w:t>
      </w:r>
      <w:r w:rsidRPr="00D73537">
        <w:rPr>
          <w:rFonts w:ascii="Times New Roman" w:hAnsi="Times New Roman"/>
        </w:rPr>
        <w:t>年</w:t>
      </w:r>
      <w:r w:rsidRPr="00D73537">
        <w:rPr>
          <w:rFonts w:ascii="Times New Roman" w:hAnsi="Times New Roman"/>
        </w:rPr>
        <w:t>1</w:t>
      </w:r>
      <w:r w:rsidRPr="00D73537">
        <w:rPr>
          <w:rFonts w:ascii="Times New Roman" w:hAnsi="Times New Roman"/>
        </w:rPr>
        <w:t>月</w:t>
      </w:r>
      <w:r w:rsidRPr="00D73537">
        <w:rPr>
          <w:rFonts w:ascii="Times New Roman" w:hAnsi="Times New Roman"/>
        </w:rPr>
        <w:t>26</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208" w:name="_Toc489559152"/>
      <w:r w:rsidRPr="00D73537">
        <w:rPr>
          <w:rFonts w:ascii="Times New Roman" w:eastAsia="黑体" w:hAnsi="Times New Roman"/>
        </w:rPr>
        <w:t>第一章总则</w:t>
      </w:r>
      <w:bookmarkEnd w:id="20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第一条为健全党的民主集中制，完善党内选举制度，加强党的地方组织建设，根据《中国共产党章程》制定本条例。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第二条本条例适用于党的省、自治区、直辖市，设区的市、自治州，县（旗）、自治县、不设区的市、市辖区的代表大会及其委员会和纪律检查委员会全体会议的选举工作。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第三条党的地方各级组织任期届满，应按期进行换届选举，如需延期或提前换届选举，应经上级党的委员会批准，延长期限不得超过一年。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第四条党的地方各级代表大会代表，委员会委员、候补委员、常务委员会委员，纪律检查委员会委员、常务委员会委员实行差额选举。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党的地方各级委员会和纪律检查委员会书记、副书记实行等额选举。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第五条选举应充分发扬民主，尊重和保障选举人的民主权利，体现选举人的意志。任何组织不得以任何方式强迫选举人选举或不选举某个人。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第六条选举采用无记名投票方式。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第七条选举可以直接采用候选人数多于应选人数的差额选举办法进行正式选举，也可以先采用差额选举办法进行预选，产生候选人名单，然后进行正式选举。</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09" w:name="_Toc489559153"/>
      <w:r w:rsidRPr="00D73537">
        <w:rPr>
          <w:rFonts w:ascii="Times New Roman" w:eastAsia="黑体" w:hAnsi="Times New Roman"/>
        </w:rPr>
        <w:t>第二章代表的产生</w:t>
      </w:r>
      <w:bookmarkEnd w:id="20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第八条代表应是共产党员中的优秀分子，能够认真贯彻招待党的基本路线和方针、政策，按党性原则办事，严守党的纪律，有一定的议事能力。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第九条党的地方各级代表大会的代表名额，由召开代表大会的党的委员会全体会议，按照有利于充分发扬党内民主，有利于讨论决定问题和代表具有广泛性的原则确定。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党的省、自治区、直辖市代表大会代表名额，一般为</w:t>
      </w:r>
      <w:r w:rsidRPr="00D73537">
        <w:rPr>
          <w:rFonts w:ascii="Times New Roman" w:hAnsi="Times New Roman"/>
        </w:rPr>
        <w:t>400</w:t>
      </w:r>
      <w:r w:rsidRPr="00D73537">
        <w:rPr>
          <w:rFonts w:ascii="Times New Roman" w:hAnsi="Times New Roman"/>
        </w:rPr>
        <w:t>至</w:t>
      </w:r>
      <w:r w:rsidRPr="00D73537">
        <w:rPr>
          <w:rFonts w:ascii="Times New Roman" w:hAnsi="Times New Roman"/>
        </w:rPr>
        <w:t>800</w:t>
      </w:r>
      <w:r w:rsidRPr="00D73537">
        <w:rPr>
          <w:rFonts w:ascii="Times New Roman" w:hAnsi="Times New Roman"/>
        </w:rPr>
        <w:t>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设区的市、自治州代表大会代表名额，一般为</w:t>
      </w:r>
      <w:r w:rsidRPr="00D73537">
        <w:rPr>
          <w:rFonts w:ascii="Times New Roman" w:hAnsi="Times New Roman"/>
        </w:rPr>
        <w:t>300</w:t>
      </w:r>
      <w:r w:rsidRPr="00D73537">
        <w:rPr>
          <w:rFonts w:ascii="Times New Roman" w:hAnsi="Times New Roman"/>
        </w:rPr>
        <w:t>至</w:t>
      </w:r>
      <w:r w:rsidRPr="00D73537">
        <w:rPr>
          <w:rFonts w:ascii="Times New Roman" w:hAnsi="Times New Roman"/>
        </w:rPr>
        <w:t>500</w:t>
      </w:r>
      <w:r w:rsidRPr="00D73537">
        <w:rPr>
          <w:rFonts w:ascii="Times New Roman" w:hAnsi="Times New Roman"/>
        </w:rPr>
        <w:t>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县（旗）、自治县、不设区的市和市辖区代表大会代表名额，一般为</w:t>
      </w:r>
      <w:r w:rsidRPr="00D73537">
        <w:rPr>
          <w:rFonts w:ascii="Times New Roman" w:hAnsi="Times New Roman"/>
        </w:rPr>
        <w:t>200</w:t>
      </w:r>
      <w:r w:rsidRPr="00D73537">
        <w:rPr>
          <w:rFonts w:ascii="Times New Roman" w:hAnsi="Times New Roman"/>
        </w:rPr>
        <w:t>至</w:t>
      </w:r>
      <w:r w:rsidRPr="00D73537">
        <w:rPr>
          <w:rFonts w:ascii="Times New Roman" w:hAnsi="Times New Roman"/>
        </w:rPr>
        <w:t>400</w:t>
      </w:r>
      <w:r w:rsidRPr="00D73537">
        <w:rPr>
          <w:rFonts w:ascii="Times New Roman" w:hAnsi="Times New Roman"/>
        </w:rPr>
        <w:t>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党员和所辖党组织较多或较少的，可以适当增加或减少代表名额。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第十条代表名额的分配由召开代表大会的党的委员会按照所辖党组织的数量，党员人数和工作需要确定。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党的地方各级代表大会代表中应有各级领导干部、各类专业技术人员、各条战线先进模范人物、解放军、武警部队等各方面的代表。代表构成的指导性比例由召开代表大会的党的委员会根据实际情况确定。妇女代表和少数民族代表所占比例一般不少于本地区妇女、少数民族党员占党员总数的比例。党的省自治区、直辖市代表大会代表中各类专业技术人员和各条战线的先进模范人物占代表总数的比例一般不少于</w:t>
      </w:r>
      <w:r w:rsidRPr="00D73537">
        <w:rPr>
          <w:rFonts w:ascii="Times New Roman" w:hAnsi="Times New Roman"/>
        </w:rPr>
        <w:t>25%</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第十二条党的地方各级代表大会代表候选人的差额比例，不少于</w:t>
      </w:r>
      <w:r w:rsidRPr="00D73537">
        <w:rPr>
          <w:rFonts w:ascii="Times New Roman" w:hAnsi="Times New Roman"/>
        </w:rPr>
        <w:t>20%</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第十三条代表产生的程序：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（一）选举单位按照分配的名额，采用自下而上的方式提名，经过充分酝酿协商，根据多数党组织或多数党员的意见提出代表候选人初步人选。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（二）选举单位对候选人初步人选进行考察。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（三）选举单位召开党的委员会全体会议确定代表候选人预备人选，报召开代表大会的党的委员会审查。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（四）选举单位召开党员大会或代表大会或代表会议，对候选人预备人选进行充分酝酿，根据多数选举人的意见确定候选人，进行选举，选出的代表报召开代表大会的党的委员会审批。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党的地方各级委员会在代表大会召开前，负责对代表的产生程序和代表资格进行初步审查。代表大会成立的代表资格审查委员会在听取党的委员会的审查情况报告后，提出代表资格审查报告，经大会或大会主席团通过的代表，获得正式资格。</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10" w:name="_Toc489559154"/>
      <w:r w:rsidRPr="00D73537">
        <w:rPr>
          <w:rFonts w:ascii="Times New Roman" w:eastAsia="黑体" w:hAnsi="Times New Roman"/>
        </w:rPr>
        <w:t>第三章委员会委员的产生</w:t>
      </w:r>
      <w:bookmarkEnd w:id="21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第十五条党的地方各级委员会委员、候补委员和纪律检查委员会委员候选人的提名，必须贯彻干部队伍革命化、年轻化、知识化、专业化方针，坚持德才兼备的原则和结构合理的要求。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第十六条党的地方各级委员会候补委员人数，一般不少于委员、候补委员总数的</w:t>
      </w:r>
      <w:r w:rsidRPr="00D73537">
        <w:rPr>
          <w:rFonts w:ascii="Times New Roman" w:hAnsi="Times New Roman"/>
        </w:rPr>
        <w:t>15%</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第十七条党的地方各级委员会委员、候补委员和纪律检查委员会候选人的差额比例不少于</w:t>
      </w:r>
      <w:r w:rsidRPr="00D73537">
        <w:rPr>
          <w:rFonts w:ascii="Times New Roman" w:hAnsi="Times New Roman"/>
        </w:rPr>
        <w:t>10%</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第十八条党的地方各级委员会委员、候补委员和纪律检查委员会委员产生的程序：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（一）党的委员会全体会议确定下届委员会、纪律检查委员会组成的原则；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（二）常务委员会负责组织同级党政机关、群众组织和下一级党政机关中的党员领导干部酝酿推荐，在广泛听取的基础上，提出候选人初步人选。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（三）党委组织部对初步人选进行考察。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（四）常务委员会根据考察情况确定候选人预备人选，报上级党的委员会审批。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（五）大会主席团寓言候选人预备人选，提请各代表团充分酝酿，根据多数选举人的意见确定候选人，由大会进行选举。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党的地方各级委员会委员、候补委员一般应分别选举，先选举委员再选举候补委员。委员候选人落选后，可以作候补委员候选人。也可以实行委员、候补委员一并选举，在获得赞成票超过半数的候选人中，依得票多少，先取足委员，再取足候补委员。</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11" w:name="_Toc489559155"/>
      <w:r w:rsidRPr="00D73537">
        <w:rPr>
          <w:rFonts w:ascii="Times New Roman" w:eastAsia="黑体" w:hAnsi="Times New Roman"/>
        </w:rPr>
        <w:t>第四章常务委员会委员和书记、副书记的产生</w:t>
      </w:r>
      <w:bookmarkEnd w:id="21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第二十条党的地方各级委员会和纪律检查委员会常务委员会委员候选人数，应分别多于应选人数</w:t>
      </w:r>
      <w:r w:rsidRPr="00D73537">
        <w:rPr>
          <w:rFonts w:ascii="Times New Roman" w:hAnsi="Times New Roman"/>
        </w:rPr>
        <w:t>1</w:t>
      </w:r>
      <w:r w:rsidRPr="00D73537">
        <w:rPr>
          <w:rFonts w:ascii="Times New Roman" w:hAnsi="Times New Roman"/>
        </w:rPr>
        <w:t>至</w:t>
      </w:r>
      <w:r w:rsidRPr="00D73537">
        <w:rPr>
          <w:rFonts w:ascii="Times New Roman" w:hAnsi="Times New Roman"/>
        </w:rPr>
        <w:t>2</w:t>
      </w:r>
      <w:r w:rsidRPr="00D73537">
        <w:rPr>
          <w:rFonts w:ascii="Times New Roman" w:hAnsi="Times New Roman"/>
        </w:rPr>
        <w:t>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第二十一条党的地方各级委员会和纪律检查委员会常务委员会委员和书记、副书记产生</w:t>
      </w:r>
      <w:r w:rsidRPr="00D73537">
        <w:rPr>
          <w:rFonts w:ascii="Times New Roman" w:hAnsi="Times New Roman"/>
        </w:rPr>
        <w:lastRenderedPageBreak/>
        <w:t>的程序。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（一）常务委员会提出候选人预备人选，报上级党的委员会审批；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（二）新选举产生的党的委员会和纪律检查委员会分别召开全体会议，对候选人预备人选进行充分酝酿，根据多数委员的意见确定候选人。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（三）党的委员会和纪律检查委员会全体会议进行选举时，先选举常务委员会委员，再选举书记、副书记。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第二十二条党的纪委检查委员会选举产生的常务委员会委员和书记、副书记，需经同级党的委员会全体会议通过。</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12" w:name="_Toc489559156"/>
      <w:r w:rsidRPr="00D73537">
        <w:rPr>
          <w:rFonts w:ascii="Times New Roman" w:eastAsia="黑体" w:hAnsi="Times New Roman"/>
        </w:rPr>
        <w:t>第五章呈报审批</w:t>
      </w:r>
      <w:bookmarkEnd w:id="21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召开代表大会的请示，党的省、自治区、直辖市委员会一般于召开代表大会四个月前报中央委员会审批；其他党的地方委员会一般于召开代表大会两个月前报上一级党的委员会审批。请示的内容包括：代表大会召开的时间和大会议程；代表名额、差额比例，书记、副书记名额；选举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第二十四条党的委员会委员、候补委员常务委员会委员和书记、副书记候选人预备人选，纪律检查委员，常务委员会委员和书记副书记候选人选，一般于召开代表大会一个月前报上一级党的委员会审批。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第二十五条当选的党的委员会委员、候补委员，纪律检查委员会委员，报上一级党的委员会备案；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当选的党的委员会省略常务委员会委员和书记、副书记，纪律检查委员会常务委员会委员和书记、副书记，报上一级党的委员会审批。</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13" w:name="_Toc489559157"/>
      <w:r w:rsidRPr="00D73537">
        <w:rPr>
          <w:rFonts w:ascii="Times New Roman" w:eastAsia="黑体" w:hAnsi="Times New Roman"/>
        </w:rPr>
        <w:t>第六章选举的实施</w:t>
      </w:r>
      <w:bookmarkEnd w:id="21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第二十六条参加选举的人数超过应到会人数的半数，方能进行选举。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第二十七条代表大会选举工作中的重大问题，由大会主席团集体讨论决定。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代表大会的选举工作由主席团常务委员会主持。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大会主席团成员由党的委员会或各代表团从代表中提名，经大会预备会议表决通过。主席团常务委员会由党的委员会提名，经主席团会议表决通过。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第二十八条党的地方各级委员会、纪律检查委员会第一次全体会议的选举，由大会主席团各委托一名新当选的委员主持。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第二十九条代表大会主席团或选举单位党组织应实事求是地向选举人介绍候选人的有关情况，并对选举人提出的询问做出负责的答复。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代表大会选举设总监票人一名；必要时也可以设副总监票人一名，设监票人若干名。监票人由各代表团从不是候选人的选举人中推荐，总监票人、副总监票人由大会主席团常务委员会从监票人中提名，经主席团或大会表决通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党的委员会和纪律检查委员会第一次全体会议的选举监票人若干名。监票人由会议主持</w:t>
      </w:r>
      <w:r w:rsidRPr="00D73537">
        <w:rPr>
          <w:rFonts w:ascii="Times New Roman" w:hAnsi="Times New Roman"/>
        </w:rPr>
        <w:lastRenderedPageBreak/>
        <w:t>人从不是候选人的委员中提名，经选举人表决通过。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党的委员会和纪律检查委员会第一次全体会议的选举设监票人若干名，监票人由会议主持人从不是候选人的委员中提名，经选举人表决通过。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第三十一条选举设计票人若干名。计票人由大会秘书长或委员会第一次会议的主持人指定，在监票人的监督下工作。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第三十二条代表、委员、候补委员、常务委员会委员候选人按姓氏排列，书记、副书记候选人按上级党委批准的顺序排列。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第三十三条选举人不能写选票的，可由本人委托他人按选举人的意志代写。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因故未出席会议的选举人，不能委托他人代为投票。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第三十四条选举人对候选人可以投赞成票，可以投不赞成票，也可以弃权。投不赞成票者可以另选他人。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第三十五条选举收回的票数，等于或少于发出的票数，选举有效；多于发出的票数，选举无效，应重新选举。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每张选票所选取的人数，等于或少于规定应选人数的为有效票，多于规定应选人数的为无效票。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第三十六条差额预选时，可以集中投票，也可以分代表团投票，由大会统一计票。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正式选举时，被选举人获得赞成票超过应到会有选举权人数半数的，始得当选。获得赞成票超过半数的被选举人数多于应选名额时，以得票多少为序，至取足应选名额为止；如遇票数相等不能确定当选人时，一般应就票数相等的被选举人重新投票，得票多的当选。获得赞成票超过半数的被选举人数少于应选名额时，不足的名额可以从未当选的得票多的被选举人中重新选举；如果接近应选名额，经半数以上选举人同意，也可以不再选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预选时，获得赞成票超过应到会有选举权人数半数的候选人，才能列为正式候选人，确定正式候选人，原则上按得票多少为序。如遇票数相等不能确定当选人或获得赞成票超过半数的被选举人少于、接近应选名额时，按正式选举时的相应办法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第三十八条被选举人得票情况，预选时，由总监票人向大会主席团报告；正式选举时，由总监票人向选举人报告，当选人名单由会议主持人向选举人宣布。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第三十九条当选的党代表大会代表，党的委员会委员，纪律检查委员会委员其名单按姓氏笔划排列；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当选的党的委员会候补委员，其名单按得票多少排列，得票相等的按姓氏笔划排列；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当选的党的委员会和纪律检查委员会常务委员会委员、书记、副书记，其名单按上级党的委员会批准的顺序排列。</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14" w:name="_Toc489559158"/>
      <w:r w:rsidRPr="00D73537">
        <w:rPr>
          <w:rFonts w:ascii="Times New Roman" w:eastAsia="黑体" w:hAnsi="Times New Roman"/>
        </w:rPr>
        <w:t>第七章监督和处分</w:t>
      </w:r>
      <w:bookmarkEnd w:id="21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第四十条本条例由党的中央委员会和地方各级委员会、纪律检查委员会负责监督实施。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第四十一条党的地方各级代表大会的选举，如果发生违反党章的情况，上一级党的委员</w:t>
      </w:r>
      <w:r w:rsidRPr="00D73537">
        <w:rPr>
          <w:rFonts w:ascii="Times New Roman" w:hAnsi="Times New Roman"/>
        </w:rPr>
        <w:lastRenderedPageBreak/>
        <w:t>会在调查核实后，应作出选举无效和采取相应措施的决定，并报再上一级党的委员会审查批准，正式宣布执行。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第四十二条凡违反本条例规定，妨害选举人行使民主权利，或对检举选举中违纪行为的人进行压制、打击报复的、应根据问题的性质和情节轻重，对有关党组织或党员进批评教育或给予党的纪律处分。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15" w:name="_Toc489559159"/>
      <w:r w:rsidRPr="00D73537">
        <w:rPr>
          <w:rFonts w:ascii="Times New Roman" w:eastAsia="黑体" w:hAnsi="Times New Roman"/>
        </w:rPr>
        <w:t>第八章附则</w:t>
      </w:r>
      <w:bookmarkEnd w:id="21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第四十三条党的地方各级组织的选举，应根据本条例制定具体选举办法，经半数以上应到会选举人同意后实施。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第四十四条民族自治地方党组织执行本条例需要采取某些变通办法的，应报上级党组织批准。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第四十五条本条例由中共中央组织部负责解释。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第四十六条本条例自发布之日起实施。过去有关党的地方组织选举工作的规定与本条例不一致的，按本条例执行。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16" w:name="_Toc489559160"/>
      <w:bookmarkStart w:id="217" w:name="_Toc530247917"/>
      <w:r w:rsidRPr="00D73537">
        <w:rPr>
          <w:rFonts w:ascii="Times New Roman" w:eastAsia="黑体" w:hAnsi="Times New Roman"/>
          <w:sz w:val="32"/>
          <w:szCs w:val="32"/>
        </w:rPr>
        <w:lastRenderedPageBreak/>
        <w:t>中国共产党纪律检查机关案件检查工作条例</w:t>
      </w:r>
      <w:bookmarkEnd w:id="216"/>
      <w:bookmarkEnd w:id="217"/>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（中共中央纪律检查委员会</w:t>
      </w:r>
      <w:r w:rsidRPr="00D73537">
        <w:rPr>
          <w:rFonts w:ascii="Times New Roman" w:hAnsi="Times New Roman"/>
        </w:rPr>
        <w:t>1994</w:t>
      </w:r>
      <w:r w:rsidRPr="00D73537">
        <w:rPr>
          <w:rFonts w:ascii="Times New Roman" w:hAnsi="Times New Roman"/>
        </w:rPr>
        <w:t>年</w:t>
      </w:r>
      <w:r w:rsidRPr="00D73537">
        <w:rPr>
          <w:rFonts w:ascii="Times New Roman" w:hAnsi="Times New Roman"/>
        </w:rPr>
        <w:t>3</w:t>
      </w:r>
      <w:r w:rsidRPr="00D73537">
        <w:rPr>
          <w:rFonts w:ascii="Times New Roman" w:hAnsi="Times New Roman"/>
        </w:rPr>
        <w:t>月</w:t>
      </w:r>
      <w:r w:rsidRPr="00D73537">
        <w:rPr>
          <w:rFonts w:ascii="Times New Roman" w:hAnsi="Times New Roman"/>
        </w:rPr>
        <w:t>25</w:t>
      </w:r>
      <w:r w:rsidRPr="00D73537">
        <w:rPr>
          <w:rFonts w:ascii="Times New Roman" w:hAnsi="Times New Roman"/>
        </w:rPr>
        <w:t>日印发）</w:t>
      </w:r>
    </w:p>
    <w:p w:rsidR="00A804CC" w:rsidRPr="00D73537" w:rsidRDefault="00DF531D">
      <w:pPr>
        <w:spacing w:line="312" w:lineRule="auto"/>
        <w:ind w:firstLineChars="200" w:firstLine="420"/>
        <w:jc w:val="left"/>
        <w:outlineLvl w:val="2"/>
        <w:rPr>
          <w:rFonts w:ascii="Times New Roman" w:eastAsia="黑体" w:hAnsi="Times New Roman"/>
        </w:rPr>
      </w:pPr>
      <w:bookmarkStart w:id="218" w:name="_Toc489559161"/>
      <w:r w:rsidRPr="00D73537">
        <w:rPr>
          <w:rFonts w:ascii="Times New Roman" w:eastAsia="黑体" w:hAnsi="Times New Roman"/>
        </w:rPr>
        <w:t>第一章总则</w:t>
      </w:r>
      <w:bookmarkEnd w:id="21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检查中国共产党内违纪案件是中国共产党的纪律检查机关的一项重要工作，是严肃党纪的中心环节。为使案件检查工作规范化、制度化，提高办案质量和效率，根据中国共产党章程有关规定，结合案件检查工作的实践，制定本条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第二条案件检查工作的指导思想是，通过执纪办案，维护党的章程和其他党内法规，严肃党的纪律，加强党风廉政建设，保护改革开放，促进经济发展，保证党的基本路线的贯彻执行。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第三条纪检机关依照党章和本条例行使案件检查权，不受国家机关、社会组织和个人的干涉。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第四条案件检查必须坚持实事求是的原则，以事实为根据，以党纪为准绳，做到事实清楚，证据确凿，定性准确，处理恰当，手续完备。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第五条案件检查要坚持在党的纪律面前人人平等的原则，对任何党员和党组织违犯党的纪律的行为，都必须依据本条例进行检查。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第六条案件检查要依靠党的各级组织，走群众路线，加强纪检系统内部以及与有关部门的协调配合。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第七条案件检查要贯彻惩前毖后、治病救人的方针，达到既维护党纪的严肃性，又教育本人和广大党员的目的。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第八条案件检查中，要切实保障党员包括被检查的党员行使党章所赋予的各项权利。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第九条案件检查实行分级办理、各负其责的工作制度。</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19" w:name="_Toc489559162"/>
      <w:r w:rsidRPr="00D73537">
        <w:rPr>
          <w:rFonts w:ascii="Times New Roman" w:eastAsia="黑体" w:hAnsi="Times New Roman"/>
        </w:rPr>
        <w:t>第二章受理和初步核实</w:t>
      </w:r>
      <w:bookmarkEnd w:id="21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第十条纪检机关对检举、控告以及发现的下列违纪问题，予以受理：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同级党委委员、纪委委员的违纪问题；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属上级党委管理在本地区、本部门工作的党员干部的违纪问题；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同级党委管理的党员干部的违纪问题；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下一级党组织的违纪问题；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领导交办的反映其他党员和党组织的违纪问题。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属下级党委管理的党员和党组织重大、典型的违纪问题，必要时也可以受理。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第十一条纪检机关受理反映党员或党组织的违纪问题后，应根据情况决定是否进行初步核实。需初步核实的，应及时派人进行，必要时也可委托下级纪检机关办理。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第十二条初步核实的任务是，了解所反映的主要问题是否存在，为立案与否提供依据。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第十三条初步核实可以采用本条例第二十八条中</w:t>
      </w: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八</w:t>
      </w:r>
      <w:r w:rsidRPr="00D73537">
        <w:rPr>
          <w:rFonts w:ascii="Times New Roman" w:hAnsi="Times New Roman"/>
        </w:rPr>
        <w:t>)</w:t>
      </w:r>
      <w:r w:rsidRPr="00D73537">
        <w:rPr>
          <w:rFonts w:ascii="Times New Roman" w:hAnsi="Times New Roman"/>
        </w:rPr>
        <w:t>的方法收集证据。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第十四条初步核实后，由参与核实的人员写出初步核实情况报告，纪检机关区别不同情况作出处理：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反映问题失实的，应向被反映人所在单位党组织说明情况，必要时还应向被反映人说明情况或在一定范围内予以澄清；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有违纪事实，但情节轻微，不需追究党纪责任的，应建议有关党组织作出恰当处理；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确有违纪事实，需要追究党纪责任的，应予立案。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第十五条初步核实的时限为两个月，必要时可延长一个月。重大或复杂的问题，在延长期内仍不能初核完毕的，经批准后可再适当延长。</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20" w:name="_Toc489559163"/>
      <w:r w:rsidRPr="00D73537">
        <w:rPr>
          <w:rFonts w:ascii="Times New Roman" w:eastAsia="黑体" w:hAnsi="Times New Roman"/>
        </w:rPr>
        <w:t>第三章立案</w:t>
      </w:r>
      <w:bookmarkEnd w:id="22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第十六条对检举、控告以及发现的党员或党组织的违纪问题，经初步核实，确有违纪事实，并需追究党纪责任的，按照规定的权限和程序办理立案手续。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第十七条对党员的违纪问题，实行分级立案。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党的中央委员会委员、中央纪律检查委员会委员违犯党纪的问题，由中央纪委报请中央批准立案。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党的中央以下各级委员会、纪律检查委员会常务委员</w:t>
      </w:r>
      <w:r w:rsidRPr="00D73537">
        <w:rPr>
          <w:rFonts w:ascii="Times New Roman" w:hAnsi="Times New Roman"/>
        </w:rPr>
        <w:t>(</w:t>
      </w:r>
      <w:r w:rsidRPr="00D73537">
        <w:rPr>
          <w:rFonts w:ascii="Times New Roman" w:hAnsi="Times New Roman"/>
        </w:rPr>
        <w:t>基层党委、纪委为书记、副书记</w:t>
      </w:r>
      <w:r w:rsidRPr="00D73537">
        <w:rPr>
          <w:rFonts w:ascii="Times New Roman" w:hAnsi="Times New Roman"/>
        </w:rPr>
        <w:t>)</w:t>
      </w:r>
      <w:r w:rsidRPr="00D73537">
        <w:rPr>
          <w:rFonts w:ascii="Times New Roman" w:hAnsi="Times New Roman"/>
        </w:rPr>
        <w:t>违犯党纪的问题，与党委常务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委员同职级的党委委员违犯党纪的问题，由上一级纪委决定立案，上一级纪委在决定立案前，应征求同级党委的意见。其他委员违犯党纪的问题，由同级纪委报请同级党委批准立案。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其他党员干部违犯党纪的问题，均按照干部管理权限，由相应的纪委或纪工委、纪检组决定立案，在决定立案前应征求同级党委或党工委、党组的意见。未设立纪委或纪工委、纪检组的，由相应的党委或党工委、党组决定立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不是干部的党员违犯党纪的问题，由基层纪委决定立案。未设立纪委的，由基层党委决定立案。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第十八条党的关系在地方、干部任免权限在主管部门的党员干部违犯党纪的问题，除另有规定的外，一般由地方纪检机关决定立案。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若地方纪检机关认为由部门纪检机关立案更为适宜的，经协商可由部门纪检机关立案；根据规定应由部门纪检机关立案的违纪问题，经协商也可由地方纪检机关立案。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第十九条对于党组织严重违犯党纪的问题，由上一级纪检机关报请同级党委批准立案，再上一级纪委在征求同级党委意见后也可直接决定立案。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第二十条属于下级纪检机关立案范围的重大违纪问题，必要时上级纪检机关可直接决定立案。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第二十一条上级纪检机关发现应由下级纪检机关立案的违纪问题，可责成下级纪检机关予以立案。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第二十二条凡需立案的，应写出立案呈批报告，并附检举材料和初步核实情况报告，按立案批准权限呈报审批。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立案审批时限不得超过一个月。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经批准立案的案件，纪检机关应通报同级党委组织部门。</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21" w:name="_Toc489559164"/>
      <w:r w:rsidRPr="00D73537">
        <w:rPr>
          <w:rFonts w:ascii="Times New Roman" w:eastAsia="黑体" w:hAnsi="Times New Roman"/>
        </w:rPr>
        <w:t>第四章调查</w:t>
      </w:r>
      <w:bookmarkEnd w:id="22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第二十三条对已经立案的案件，立案机关应根据案情组织调查组。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第二十四条调查组要熟悉案情，了解与案件有关的政策、规定，研究制订调查方案，并将立案决定通知被调查人所在单位党组织。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被调查人所在单位党组织应积极支持办案工作，加强对被调查人和案件知情人的教育。未经立案机关或调查组同意，不得批准被调查人出境、出国、出差，或对其进行调动、提拔、奖励。</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调查开始时，在一般情况下，调查组应会同被调查人所在单位党组织与被调查人谈话，宣布立案决定和应遵守的纪律，要求其正确对待组织调查。调查中，应认真听取被调查人的陈述和意见，做好思想教育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调查组认为被调查的党员干部确犯有严重错误，已不适宜担任现任职务或妨碍案件调查时，可建议对其采取停职检查措施。停止党内职务，属党委批准立案的，停职检查由党委决定；属纪检机关直接立案的，停职检查由纪检机关征求同级党委意见后决定。停止党外职务的，由纪检机关向有关党外组织提出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证明案件真实情况的一切事实，都是证据。证据包括：物证、书证、证人证言、受侵害人的陈述、被调查人的陈述、视听材料、现场笔录、鉴定结论和勘验、检查笔录。证据应经过鉴别属实，才能作为定案的根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第二十八条凡是知道案件情况的组织和个人都有提供证据的义务。调查组有权按照规定程序，采取以下措施调查取证，有关组织和个人必须如实提供证据，不得拒绝和阻挠。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查阅、复制与案件有关的文件、资料、账册、单据、会议记录、工作笔记等书面材料；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要求有关组织提供与案件有关的文件、资料等书面材料以及其他必要的情况；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要求有关人员在规定的时间、地点就案件所涉及的问题作出说明；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必要时可以对与案件有关的人员和事项，进行录音、拍照、摄像；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对案件所涉及的专门性问题，提请有关的专门机构或人员作出鉴定结论；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六</w:t>
      </w:r>
      <w:r w:rsidRPr="00D73537">
        <w:rPr>
          <w:rFonts w:ascii="Times New Roman" w:hAnsi="Times New Roman"/>
        </w:rPr>
        <w:t>)</w:t>
      </w:r>
      <w:r w:rsidRPr="00D73537">
        <w:rPr>
          <w:rFonts w:ascii="Times New Roman" w:hAnsi="Times New Roman"/>
        </w:rPr>
        <w:t>经县级以上</w:t>
      </w:r>
      <w:r w:rsidRPr="00D73537">
        <w:rPr>
          <w:rFonts w:ascii="Times New Roman" w:hAnsi="Times New Roman"/>
        </w:rPr>
        <w:t>(</w:t>
      </w:r>
      <w:r w:rsidRPr="00D73537">
        <w:rPr>
          <w:rFonts w:ascii="Times New Roman" w:hAnsi="Times New Roman"/>
        </w:rPr>
        <w:t>含县级</w:t>
      </w:r>
      <w:r w:rsidRPr="00D73537">
        <w:rPr>
          <w:rFonts w:ascii="Times New Roman" w:hAnsi="Times New Roman"/>
        </w:rPr>
        <w:t>)</w:t>
      </w:r>
      <w:r w:rsidRPr="00D73537">
        <w:rPr>
          <w:rFonts w:ascii="Times New Roman" w:hAnsi="Times New Roman"/>
        </w:rPr>
        <w:t>纪检机关负责人批准，暂予扣留、封存可以证明违纪行为的文件、资料、账册、单据、物品和非法所得；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七</w:t>
      </w:r>
      <w:r w:rsidRPr="00D73537">
        <w:rPr>
          <w:rFonts w:ascii="Times New Roman" w:hAnsi="Times New Roman"/>
        </w:rPr>
        <w:t>)</w:t>
      </w:r>
      <w:r w:rsidRPr="00D73537">
        <w:rPr>
          <w:rFonts w:ascii="Times New Roman" w:hAnsi="Times New Roman"/>
        </w:rPr>
        <w:t>经县级以上</w:t>
      </w:r>
      <w:r w:rsidRPr="00D73537">
        <w:rPr>
          <w:rFonts w:ascii="Times New Roman" w:hAnsi="Times New Roman"/>
        </w:rPr>
        <w:t>(</w:t>
      </w:r>
      <w:r w:rsidRPr="00D73537">
        <w:rPr>
          <w:rFonts w:ascii="Times New Roman" w:hAnsi="Times New Roman"/>
        </w:rPr>
        <w:t>含县级</w:t>
      </w:r>
      <w:r w:rsidRPr="00D73537">
        <w:rPr>
          <w:rFonts w:ascii="Times New Roman" w:hAnsi="Times New Roman"/>
        </w:rPr>
        <w:t>)</w:t>
      </w:r>
      <w:r w:rsidRPr="00D73537">
        <w:rPr>
          <w:rFonts w:ascii="Times New Roman" w:hAnsi="Times New Roman"/>
        </w:rPr>
        <w:t>纪检机关负责人批准，可以对被调查对象在银行或其他金融机构的存款进行查核，并可以通知银行或其他金融机构暂停支付；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八</w:t>
      </w:r>
      <w:r w:rsidRPr="00D73537">
        <w:rPr>
          <w:rFonts w:ascii="Times New Roman" w:hAnsi="Times New Roman"/>
        </w:rPr>
        <w:t>)</w:t>
      </w:r>
      <w:r w:rsidRPr="00D73537">
        <w:rPr>
          <w:rFonts w:ascii="Times New Roman" w:hAnsi="Times New Roman"/>
        </w:rPr>
        <w:t>收集其他能够证明案件真实情况的一切证据。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第二十九条调查取证要做到：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收集物证、书证，应尽量收取原物、原件；不能收取原物、原件的，也可拍照、复制，但须注明保存单位和出处，书证还须由原件的保存单位或个人签字、盖章。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收集证言，应对出证人提出要求，讲明责任。证言材料要一人一证，可由证人书写，也可由调查人员作笔录，并经本人认可。所有证言材料应注明证人身份、出证时间，并由证人签字、盖章或押印。证人要求对原证作出部分或全部更改时，应重新出证并注明更改原因，但不退原证。与证人谈话，调查人员不得少于两人。收集被侵害人的陈述、被调查人的陈述，适用本项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对于有关机关移送的调查材料，必须认真审核，经调查人员认定后才可作证据使用。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第三十条调查中，如需公安、司法机关和其他执法部门等提供与违纪案件有关的证据材料，有关机关应予积极配合。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第三十一条应认真鉴别证据，严防伪证、错证。发现证据存在疑点或含糊不清的，应重新取证或补证。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第三十二条认定错误事实须有确实、充分的证据。只有被调查人的交待，而无其他证据或无法查证的，不能认定；被调查人拒不承认而证据确实、充分的，可以认定。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第三十三条调查组应将所认定的错误事实写成错误事实材料与被调查人进行核对。对被调查人的合理意见应予采纳，必要时还应作补充调查；对不合理的意见，应写出有事实根据的说明。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被调查人应在错误事实材料上签署意见。对拒不签署意见的，由调查组在错误事实材料上注明。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调查取证基本结束后，调查组应经过集体讨论，写出调查报告。调查报告的基本内容是：立案依据，主要错误事实及性质；有关人员的责任；被调查人对错误的态度；处理建议。对调查否定的问题应交待清楚。对难以认定的重要问题用写实的方法予以反映。调查报告须由调查组全体成员签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如调查组内部对错误性质、有关人员的责任及处理建议等有较大分歧，经过讨论仍不能一致时，应按调查组长的意见写出调查报告。但对不同意见应在报告中作适当反映，或另以书面形式反映。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调查组应将调查报告的主要内容向被调查人所在单位党组织通报，并征求意见。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第三十五条调查中，发现检举人确属诬告或证人出具伪证等妨碍案件检查的行为，应予追究。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第三十六条要保护办案人、检举人、证人。对上述人员进行诬告陷害、打击报复的，应予追究。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第三十七条调查中，若发现违纪党员同时又触犯刑律，应适时将案件材料移送有关司法机关处理。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第三十八条调查结束后，调查组要总结工作，并应协助发案单位党组织总结经验教训。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第三十九条案件调查的时限为三个月，必要时可延长一个月。案情重大或复杂的案件，在延长期内仍不能查结的，可报经立案机关批准后延长调查时间。</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22" w:name="_Toc489559165"/>
      <w:r w:rsidRPr="00D73537">
        <w:rPr>
          <w:rFonts w:ascii="Times New Roman" w:eastAsia="黑体" w:hAnsi="Times New Roman"/>
        </w:rPr>
        <w:t>第五章移送审理</w:t>
      </w:r>
      <w:bookmarkEnd w:id="22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第四十条凡属立案调查需追究党纪责任的案件，调查终结后，都要移送审理。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个别重大复杂的案件，调查过程中，可提前介入审理。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第四十一条移送审理时，应移送下列材料，并办交接手续：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分管领导同意移送审理的批示；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立案依据；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调查报告和承办纪检室的意见；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全部证据材料；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与被调查人见面的错误事实材料；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六</w:t>
      </w:r>
      <w:r w:rsidRPr="00D73537">
        <w:rPr>
          <w:rFonts w:ascii="Times New Roman" w:hAnsi="Times New Roman"/>
        </w:rPr>
        <w:t>)</w:t>
      </w:r>
      <w:r w:rsidRPr="00D73537">
        <w:rPr>
          <w:rFonts w:ascii="Times New Roman" w:hAnsi="Times New Roman"/>
        </w:rPr>
        <w:t>被调查人对错误事实材料的书面意见和检讨材料；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七</w:t>
      </w:r>
      <w:r w:rsidRPr="00D73537">
        <w:rPr>
          <w:rFonts w:ascii="Times New Roman" w:hAnsi="Times New Roman"/>
        </w:rPr>
        <w:t>)</w:t>
      </w:r>
      <w:r w:rsidRPr="00D73537">
        <w:rPr>
          <w:rFonts w:ascii="Times New Roman" w:hAnsi="Times New Roman"/>
        </w:rPr>
        <w:t>调查组对被调查人意见的说明。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第四十二条案件经审理并报本级纪委常委会讨论后，应将调查报告、被调查人对错误事实材料的书面意见和检讨材料以及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调查组对被调查人意见的说明材料的复制件，送交被调查人所在单位党组织作出处理决定。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被调查人所在单位党组织应在一个月内作出处理决定，并按照处分党员的批准权限呈报审批。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特殊情况下，由县以上纪检机关直接作出处分决定的，事前应征求被调查人所在单位党组织的意见。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第四十三条审理过程中，发现证据不足的，应予补证；认为案件主要事实不清的，应补充调查。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第四十四条对公安、司法机关已处理的案件中所涉及的党员，需要给予党纪处分的，由纪检机关直接审理。如需进一步调查的，应由纪检机关办理立案手续。</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23" w:name="_Toc489559166"/>
      <w:r w:rsidRPr="00D73537">
        <w:rPr>
          <w:rFonts w:ascii="Times New Roman" w:eastAsia="黑体" w:hAnsi="Times New Roman"/>
        </w:rPr>
        <w:t>第六章对办案人员的要求</w:t>
      </w:r>
      <w:bookmarkEnd w:id="22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第四十五条办案人员应遵守以下纪律：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不准对被调查人或有关人员采取违犯党章或国家法律的手段；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不准泄露案情，扩散证据材料；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不准伪造、篡改、隐匿、销毁证据，故意夸大或缩小案情；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不准接受与案件有关人员的财物和其他利益。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第四十六条办案人员有下列情形之一的，应当自行回避，被调查人、检举人及其他与案件有关的人员也有权要求回避：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w:t>
      </w:r>
      <w:r w:rsidRPr="00D73537">
        <w:rPr>
          <w:rFonts w:ascii="Times New Roman" w:hAnsi="Times New Roman"/>
        </w:rPr>
        <w:t>一</w:t>
      </w:r>
      <w:r w:rsidRPr="00D73537">
        <w:rPr>
          <w:rFonts w:ascii="Times New Roman" w:hAnsi="Times New Roman"/>
        </w:rPr>
        <w:t>)</w:t>
      </w:r>
      <w:r w:rsidRPr="00D73537">
        <w:rPr>
          <w:rFonts w:ascii="Times New Roman" w:hAnsi="Times New Roman"/>
        </w:rPr>
        <w:t>是本案被调查人的近亲属；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是本案的检举人、主要证人；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本人或近亲属与本案有利害关系的；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与本案有其他关系，可能影响公正查处案件的。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办案人员的回避，由纪检机关有关负责人决定。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对办案人员的回避作出决定前，办案人员不停止对案件的调查。</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24" w:name="_Toc489559167"/>
      <w:r w:rsidRPr="00D73537">
        <w:rPr>
          <w:rFonts w:ascii="Times New Roman" w:eastAsia="黑体" w:hAnsi="Times New Roman"/>
        </w:rPr>
        <w:t>第七章附则</w:t>
      </w:r>
      <w:bookmarkEnd w:id="22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第四十七条本条例是党的纪律检查机关案件检查工作的规则，各级党组织和纪检机关都必须严格执行。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第四十八条中国人民解放军党的纪律检查机关的案件检查工作，军委纪委可参照本条例的精神作出规定，报中央军委批准施行，并报中央纪律检查委员会备案。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第四十九条本条例由中央纪律检查委员会负责解释；实施细则由中央纪律检查委员会制定。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第五十条本条例自</w:t>
      </w:r>
      <w:r w:rsidRPr="00D73537">
        <w:rPr>
          <w:rFonts w:ascii="Times New Roman" w:hAnsi="Times New Roman"/>
        </w:rPr>
        <w:t>1994</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日起施行，《中国共产党纪律检查机关案件检查工作条例</w:t>
      </w:r>
      <w:r w:rsidRPr="00D73537">
        <w:rPr>
          <w:rFonts w:ascii="Times New Roman" w:hAnsi="Times New Roman"/>
        </w:rPr>
        <w:t>(</w:t>
      </w:r>
      <w:r w:rsidRPr="00D73537">
        <w:rPr>
          <w:rFonts w:ascii="Times New Roman" w:hAnsi="Times New Roman"/>
        </w:rPr>
        <w:t>试行</w:t>
      </w:r>
      <w:r w:rsidRPr="00D73537">
        <w:rPr>
          <w:rFonts w:ascii="Times New Roman" w:hAnsi="Times New Roman"/>
        </w:rPr>
        <w:t>)</w:t>
      </w:r>
      <w:r w:rsidRPr="00D73537">
        <w:rPr>
          <w:rFonts w:ascii="Times New Roman" w:hAnsi="Times New Roman"/>
        </w:rPr>
        <w:t>》同时废止。</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25" w:name="_Toc489559168"/>
      <w:bookmarkStart w:id="226" w:name="_Toc530247918"/>
      <w:r w:rsidRPr="00D73537">
        <w:rPr>
          <w:rFonts w:ascii="Times New Roman" w:eastAsia="黑体" w:hAnsi="Times New Roman"/>
          <w:sz w:val="32"/>
          <w:szCs w:val="32"/>
        </w:rPr>
        <w:lastRenderedPageBreak/>
        <w:t>中国共产党纪律检查机关控告申诉工作条例</w:t>
      </w:r>
      <w:bookmarkEnd w:id="225"/>
      <w:bookmarkEnd w:id="226"/>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1993</w:t>
      </w:r>
      <w:r w:rsidRPr="00D73537">
        <w:rPr>
          <w:rFonts w:ascii="Times New Roman" w:hAnsi="Times New Roman"/>
        </w:rPr>
        <w:t>年</w:t>
      </w:r>
      <w:r w:rsidRPr="00D73537">
        <w:rPr>
          <w:rFonts w:ascii="Times New Roman" w:hAnsi="Times New Roman"/>
        </w:rPr>
        <w:t>8</w:t>
      </w:r>
      <w:r w:rsidRPr="00D73537">
        <w:rPr>
          <w:rFonts w:ascii="Times New Roman" w:hAnsi="Times New Roman"/>
        </w:rPr>
        <w:t>月</w:t>
      </w:r>
      <w:r w:rsidRPr="00D73537">
        <w:rPr>
          <w:rFonts w:ascii="Times New Roman" w:hAnsi="Times New Roman"/>
        </w:rPr>
        <w:t>22</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227" w:name="_Toc489559169"/>
      <w:r w:rsidRPr="00D73537">
        <w:rPr>
          <w:rFonts w:ascii="Times New Roman" w:eastAsia="黑体" w:hAnsi="Times New Roman"/>
        </w:rPr>
        <w:t>第一章总则</w:t>
      </w:r>
      <w:bookmarkEnd w:id="22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第一条受理对党员、党组织的检举、控告和党员、党组织的申诉，是党的纪律检查机关的一项重要职责。根据党章的有关规定，制定本条例。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控告申诉工作是党的纪律检查机关贯彻执行党的群众路线，依靠群众维护党的纪律、促进党风建设的一项重要工作；是保障党内外群众充分行使民主权利，对党组织、党员特别是党员领导干部进行监督的重要渠道；是纪律检查工作的基础性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纪律检查机关受理检举、控告、申诉的范围是：对党员、党组织违反党章和其他党内法规，违反党的路线、方针、政策和决议，利用职权谋取私利和其他败坏党风行为的检举、控告；党员、党组织对所受党纪处分或纪律检查机关所作的其他处理不服的申诉；其他涉及党纪党风的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第四条控告申诉工作的指导思想是：贯彻执行党的基本路线，坚持从严治党方针，为党风廉政建设和维护安定团结服务，保证经济建设的顺利进行。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第五条控告申诉工作的基本原则是：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按照党章和政策规定处理问题。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实事求是，以事实为依据。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贯彻党的民主集中制。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维护当事人的民主权利。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分级负责、分工归口处理检举、控告和申诉。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六</w:t>
      </w:r>
      <w:r w:rsidRPr="00D73537">
        <w:rPr>
          <w:rFonts w:ascii="Times New Roman" w:hAnsi="Times New Roman"/>
        </w:rPr>
        <w:t>)</w:t>
      </w:r>
      <w:r w:rsidRPr="00D73537">
        <w:rPr>
          <w:rFonts w:ascii="Times New Roman" w:hAnsi="Times New Roman"/>
        </w:rPr>
        <w:t>解决实际问题同思想教育相结合。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第六条县以上</w:t>
      </w:r>
      <w:r w:rsidRPr="00D73537">
        <w:rPr>
          <w:rFonts w:ascii="Times New Roman" w:hAnsi="Times New Roman"/>
        </w:rPr>
        <w:t>(</w:t>
      </w:r>
      <w:r w:rsidRPr="00D73537">
        <w:rPr>
          <w:rFonts w:ascii="Times New Roman" w:hAnsi="Times New Roman"/>
        </w:rPr>
        <w:t>含县</w:t>
      </w:r>
      <w:r w:rsidRPr="00D73537">
        <w:rPr>
          <w:rFonts w:ascii="Times New Roman" w:hAnsi="Times New Roman"/>
        </w:rPr>
        <w:t>)</w:t>
      </w:r>
      <w:r w:rsidRPr="00D73537">
        <w:rPr>
          <w:rFonts w:ascii="Times New Roman" w:hAnsi="Times New Roman"/>
        </w:rPr>
        <w:t>纪律检查委员会，应建立控告申诉工作部门，配备专职干部，设置接待群众的场所，公布有关的规章制度，为党内外群众提供检举、控告、申诉的必要条件。</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28" w:name="_Toc489559170"/>
      <w:r w:rsidRPr="00D73537">
        <w:rPr>
          <w:rFonts w:ascii="Times New Roman" w:eastAsia="黑体" w:hAnsi="Times New Roman"/>
        </w:rPr>
        <w:t>第二章处理检举、控告、申诉的程序和方法</w:t>
      </w:r>
      <w:bookmarkEnd w:id="22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第一节处理检举、控告的程序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中央纪律检查委员会收到对中央委员会、中央纪律检查委员会成员违犯党的纪律行为的检举、控告，应进行初步核实，需要立案检查的，报中央委员会批准。中央以下各级纪律检查委员会收到对上述成员的检举、控告，应及时报告中央纪律检查委员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中央以下各级纪律检查委员会收到对同级党的委员会、纪律检查委员会成员违犯党的纪律行为的检举、控告，应进行初步核实，需要立案检查的，报同级党的委员会批准；涉及常务委员的，经报告同级党的委员会后报上级纪律检查委员会批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对第七、第八条所列范围以外的党员干部违犯党的纪律行为的检举、控告，按照干部管理权限，属于哪一级党的委员会管理的党员干部的问题，就由哪一级纪律检查委员会调查处理。重要的问题，应向上级纪律检查委员会报告，上级纪律检查委员会认为需要时可</w:t>
      </w:r>
      <w:r w:rsidRPr="00D73537">
        <w:rPr>
          <w:rFonts w:ascii="Times New Roman" w:hAnsi="Times New Roman"/>
        </w:rPr>
        <w:lastRenderedPageBreak/>
        <w:t>以直接调查处理。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第十条对一般党员的检举、控告，由该党员所在的党组织调查处理；上级纪律检查委员会认为需要时可以直接调查处理。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第十一条中央以下各级纪律检查委员会收到对同级党的委员会的检举、控告，必须报上级纪律检查委员会处理。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对党员、党组织的检举、控告，需要立案检查的，按照党的纪律检查机关案件检查工作的有关规定办理。不需立案而被检举、控告人确有缺点、错误的，可由承办的纪律检查机关或有关党组织责成被检举、控告人作出检讨或说明，或通过党内生活进行批评教育。</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第十三条对检举、控告的问题作出处理后，由承办的纪律检查机关或有关党组织将处理结果告知检举、控告人，听取其意见。匿名检举的问题，必要时可在适当范围内公布调查处理的结果。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第二节处理申诉的程序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党员、党组织对所受党纪处分不服的申诉，由批准处分的党的委员会或纪律检查委员会承办。原批准处分的党的委员会或纪律检查委员会已经撤销的，由申诉人现在的相当于原批准处分的一级党的委员会或纪律检查委员会承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党员、党组织对纪律检查机关所作的其他处理不服的申诉，由作出处理决定的纪律检查机关承办。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第十五条对党员、党组织的申诉，需要复议、复查的，按照党的纪律检查机关案件审理工作的有关规定办理。不需要复议、复查的，由承办的纪律检查机关或有关党组织对申诉人说明理由，做好工作。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经过复议、复查，如果原结论或处理决定是正确的，应作出维持原结论或处理的决定，并报原批准的党的委员会或纪律检查委员会批准结案；需要改变原结论或处理决定的，应作出新的处理决定，并经原批准的党的委员会或纪律检查委员会批准执行。如果复议、复查结论和决定是由原批准的党的委员会或纪律检查委员会作出的，则不必办理上述批准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第十七条对党员、党组织的申诉，上级纪律检查委员会认为需要时可以直接复议、复查，也可以责成有关的党的委员会或纪律检查委员会复议、复查。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第十八条对申诉的问题复议、复查后，由承办的党的委员会或纪律检查委员会将处理意见或复议、复查结论同申诉人见面，听取其意见。复议、复查的结论和决定，应交给申诉人一份。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第十九条申诉人如果对复议、复查结论仍然不服，由批准的党的委员会或纪律检查委员会，将申诉人的意见及复议、复查的结论和有关材料，一并报上一级党的委员会或纪律检查委员会审查决定。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第三节处理检举、控告和申诉的基本方法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第二十条对检举、控告、申诉中的重要情况和问题，可采取适当的书面形式，及时向党的有关领导机关、领导同志和有关部门反映。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对本级党的委员会管理的党员干部的检举、控告和本级党的委员会管理的党员干部的申诉，分别由本级纪律检查委员会的案件检查部门和案件审理部门办理。重要的可由本级纪律检查委员会领导批示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涉及下级党的委员会管理的党员干部和一般党员的检举、控告、申诉，按照分级负责的原则，转交下级相应的纪律检查机关或有关党组织办理。重要的可函交下级纪律检查机关或有关党组织调查处理，有的可责成其报告调查处理的结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第二十三条对转交下级纪律检查机关或有关党组织办理的检举、控告和申诉，交办的纪律检查机关可采取检查、催办、参与调查、参与研究处理意见等方法，促使问题及时、正确地得到处理。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对匿名的检举材料，要具体分析，区别对待，慎重处理；没有具体事实的，可不予置理；反映情节轻微的一般问题的，可将问题摘抄给被检举人，责成其作出检讨或说明；反映重要问题的，可先进行初步核实，再确定处理办法；内容反动的，可交公安部门处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29" w:name="_Toc489559171"/>
      <w:r w:rsidRPr="00D73537">
        <w:rPr>
          <w:rFonts w:ascii="Times New Roman" w:eastAsia="黑体" w:hAnsi="Times New Roman"/>
        </w:rPr>
        <w:t>第三章受理机关的职责和工作要求</w:t>
      </w:r>
      <w:bookmarkEnd w:id="22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在控告申诉工作中，各级纪律检查机关的责任是：按照规定的范围受理检举、控告和申诉，从中了解党风党纪情况和违纪案件线索；直接办理或向下级纪律检查机关和有关党组织交办检举、控告和申诉；指导和协助下级纪律检查机关做好控告申诉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第二十六条各级纪律检查委员会的控告申诉工作部门承担处理检举、控告和申诉的日常工作，遵照本级纪律检查委员会的决定和有关规章制度，履行下列职责：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通过处理群众来信和接待群众来访，受理检举、控告和申诉；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向本级纪律检查委员会反映检举、控告和申诉的情况和问题；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承办上级和本级纪律检查委员会交办的检举、控告、申诉和其他事项；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向本级纪律检查委员会有关部门移送或向下级纪律检查机关、有关党组织交办检举、控告和申诉，向有关部门转办不属于纪律检查机关职责范围的信访问题；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调查研究控告申诉工作情况，拟订控告申诉工作的规章制度，对下级纪律检查机关的控告申诉工作进行业务指导；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六</w:t>
      </w:r>
      <w:r w:rsidRPr="00D73537">
        <w:rPr>
          <w:rFonts w:ascii="Times New Roman" w:hAnsi="Times New Roman"/>
        </w:rPr>
        <w:t>)</w:t>
      </w:r>
      <w:r w:rsidRPr="00D73537">
        <w:rPr>
          <w:rFonts w:ascii="Times New Roman" w:hAnsi="Times New Roman"/>
        </w:rPr>
        <w:t>协调处理信访问题，疏导上访群众，维护正常的工作秩序和社会秩序。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各级纪律检查机关对受理的检举、控告和申诉，应及时办理，不得延误。对应由上级处理的问题，应迅速报告上级处理；对应由本级处理的问题，本级有关领导或有关部门应及时处理；对应由下级处理的问题，应迅速转交下级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第二十八条对于上级纪律检查机关要求报告调查处理结果的检举、控告、申诉案件，承办的纪律检查机关或有关党组织一般应在三个月内报告结果；不能如期报告时，要说明理由</w:t>
      </w:r>
      <w:r w:rsidRPr="00D73537">
        <w:rPr>
          <w:rFonts w:ascii="Times New Roman" w:hAnsi="Times New Roman"/>
        </w:rPr>
        <w:lastRenderedPageBreak/>
        <w:t>和办理情况。对于没有要求报告结果的检举、控告、申诉，也应及时调查处理，不得置之不理或敷衍塞责。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第二十九条向上级纪律检查机关报告检举、控告和申诉案件的处理结果，应当材料齐全。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报告检举、控告案件处理结果的必备材料是：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调查报告和处理结论。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检举、控告人和被检举、控告人对调查处理的意见。在检举、控告人或被检举、控告人提出不同意见时，应附有承办单位对其不同意见的说明。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被检举、控告人有错误，组织上已令其检讨或给予组织处理的，应附有本人检讨或处理决定。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呈报机关的审查意见。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报告申诉案件处理结果的必备材料是：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原处理决定、复议结论或复查报告及结论。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申诉人对复议、复查结论的意见。在申诉人提出不同意见时，应附有承办单位对其不同意见的说明。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呈报机关的审查意见。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上级纪律检查委员会对下级纪律检查委员会或有关党组织上报的调查处理结果审核后，对处理正确的要及时结案；对处理不当的，要及时提出意见或建议。上下级纪律检查委员会如果在重要问题上有不同意见，由上级纪律检查委员会决定；如果下级纪律检查委员会的处理确有错误又坚持不改的，上级纪律检查委员会有权改变下级纪律检查委员会对案件所作的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第三十一条对检举、控告和申诉调查处理完毕后，承办单位、交办单位应按档案工作的规定，及时立卷归档。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维护当事人的合法权利。对检举、控告人及检举、控告内容，应当保密。不准将检举、控告材料转给被检举、控告人；不得对检举、控告、申诉人歧视、刁难、压制。对打击报复检举、控告、申诉人的，必须追究责任，严肃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对如实检举、报告或反映情况的，应予以支持、鼓励。对检举、控告不完全属实的，除对不属实的部分予以解释说明外，对属实的部分应予以处理。对检举、控告不实的，必须分清是错告还是诬告：如属错告，应在一定范围内澄清是非，消除对被错告者造成的影响，并教育错告者；如属诬告，必须对诬告者追究责任，严肃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第三十四条认定诬告，必须经过地、市级以上</w:t>
      </w:r>
      <w:r w:rsidRPr="00D73537">
        <w:rPr>
          <w:rFonts w:ascii="Times New Roman" w:hAnsi="Times New Roman"/>
        </w:rPr>
        <w:t>(</w:t>
      </w:r>
      <w:r w:rsidRPr="00D73537">
        <w:rPr>
          <w:rFonts w:ascii="Times New Roman" w:hAnsi="Times New Roman"/>
        </w:rPr>
        <w:t>含地、市级</w:t>
      </w:r>
      <w:r w:rsidRPr="00D73537">
        <w:rPr>
          <w:rFonts w:ascii="Times New Roman" w:hAnsi="Times New Roman"/>
        </w:rPr>
        <w:t>)</w:t>
      </w:r>
      <w:r w:rsidRPr="00D73537">
        <w:rPr>
          <w:rFonts w:ascii="Times New Roman" w:hAnsi="Times New Roman"/>
        </w:rPr>
        <w:t>党的委员会或纪律检查委员会批准。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对于党员、党组织对党纪处分或纪律检查机关所作的其他处理不服的申诉，必须按照全错全纠、部分错部分纠、不错不纠的原则，实事求是地处理。凡属冤假错案，不管是哪一级组织、哪一个领导人定的和批的，都要实事求是地纠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三十六条发现党的组织或负责人对党员或党组织的申诉不认真复议、复查和对冤假错案坚持不纠，对受理的检举、控告不负责任，无故拖延不办，或为违纪者说情、开脱，予以包庇的，都要给予批评教育，情节严重的，必须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第三十七条对检举、控告、申诉的问题已经得到正确处理，当事人仍无理纠缠，影响工作秩序的，应当进行批评教育；对不听劝告、屡教不改的，可请公安部门协助处理。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第三十八条受理机关及其工作人员，在坚持原则、执行政策、秉公执纪、廉洁奉公、遵纪守法、工作作风等方面，必须接受党内外群众的监督。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第三十九条各级纪律检查机关的领导对重要的检举、控告、申诉，应亲自阅批、接谈，进行处理；要支持承办人员履行职责，保护他们的合法权益不受侵害。</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30" w:name="_Toc489559172"/>
      <w:r w:rsidRPr="00D73537">
        <w:rPr>
          <w:rFonts w:ascii="Times New Roman" w:eastAsia="黑体" w:hAnsi="Times New Roman"/>
        </w:rPr>
        <w:t>第四章当事人的权利和义务</w:t>
      </w:r>
      <w:bookmarkEnd w:id="23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第四十条检举、控告、申诉人在检举、控告、申诉活动中有下列权利：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对党员、党组织违法乱纪的行为有权提出检举、控告。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党员对所受党纪处分或纪律检查机关所作的其他处理不服，有权提出申诉，要求复议、复查。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提出检举、控告、申诉后，在一定期限内得不到答复时，有权向受理机关提出询问，要求给予负责的答复。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有权要求与检举、控告、申诉案情有关或有牵连的承办人员回避。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对受理机关及承办人员的失职行为和其他违纪行为有权提出检举、控告。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六</w:t>
      </w:r>
      <w:r w:rsidRPr="00D73537">
        <w:rPr>
          <w:rFonts w:ascii="Times New Roman" w:hAnsi="Times New Roman"/>
        </w:rPr>
        <w:t>)</w:t>
      </w:r>
      <w:r w:rsidRPr="00D73537">
        <w:rPr>
          <w:rFonts w:ascii="Times New Roman" w:hAnsi="Times New Roman"/>
        </w:rPr>
        <w:t>因进行检举、控告、申诉，其合法权利受到威胁或侵害时，有权要求受理机关给予保护。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第四十一条检举、控告、申诉人在检举、控告、申诉活动中，必须履行下列义务：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对所检举、控告、申诉的事实的真实性负责。接受调查、询问时，应如实提供情况和证据。如有诬陷、制造假证行为，须承担纪律责任。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遵守党的纪律和控告申诉工作的有关规定，维护社会秩序和工作秩序。如有违犯，须接受教育、劝告，直至承担纪律责任。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接受党组织的正确处理意见，不得提出党章、制度、政策规定以外的要求。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第四十二条被检举、控告人在党组织处理对他的检举、控告过程中有下列权利：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对被检举、控告的问题有权进行说明解释。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基层党组织讨论决定对他的党纪处分或其他处理时，有权参加和进行申辩。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有权要求党组织将调查处理结论同本人见面。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对党组织认定本人所犯错误的事实、性质和所作处理决定有不同意见时，有权向上级党组织直至中央提出申诉。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对受理机关及承办人员的失职行为和其他违纪行为有权提出检举、控告。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六</w:t>
      </w:r>
      <w:r w:rsidRPr="00D73537">
        <w:rPr>
          <w:rFonts w:ascii="Times New Roman" w:hAnsi="Times New Roman"/>
        </w:rPr>
        <w:t>)</w:t>
      </w:r>
      <w:r w:rsidRPr="00D73537">
        <w:rPr>
          <w:rFonts w:ascii="Times New Roman" w:hAnsi="Times New Roman"/>
        </w:rPr>
        <w:t>当合法权利受到威胁或侵害时，有权要求受理机关给予保护。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第四十三条被检举、控告人在党组织处理对他的检举、控告过程中，必须履行下列义务：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配合党组织查清被检举、控告的问题，如实提供情况和证人，接受检查和询问，主动交代问题。如有隐瞒、诬陷、抗拒等行为，须承担纪律责任。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对所犯错误，必须正确对待，认真检讨，接受处理，不得违反组织决定。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尊重检举、控告人和承办人员的权利和职责，如有利用职权打击报复检举、控告人和承办人员的行为，须承担纪律责任。</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31" w:name="_Toc489559173"/>
      <w:r w:rsidRPr="00D73537">
        <w:rPr>
          <w:rFonts w:ascii="Times New Roman" w:eastAsia="黑体" w:hAnsi="Times New Roman"/>
        </w:rPr>
        <w:t>第五章附则</w:t>
      </w:r>
      <w:bookmarkEnd w:id="23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第四十四条本条例是党内处理检举、控告、申诉的规则，各级纪律检查机关和党组织必须严格执行。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第四十五条各省、自治区、直辖市纪律检查委员会，中央直属机关和中央国家机关纪律检查工作委员会，可根据实际情况，制定实施本条例的细则或具体规定，报中共中央纪律检查委员会备案。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第四十六条中国人民解放军的纪律检查机关的控告申诉工作，可参照本条例另作规定。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第四十七条本条例由中共中央纪律检查委员会负责解释和修改。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第四十八条本条例自</w:t>
      </w:r>
      <w:r w:rsidRPr="00D73537">
        <w:rPr>
          <w:rFonts w:ascii="Times New Roman" w:hAnsi="Times New Roman"/>
        </w:rPr>
        <w:t>1993</w:t>
      </w:r>
      <w:r w:rsidRPr="00D73537">
        <w:rPr>
          <w:rFonts w:ascii="Times New Roman" w:hAnsi="Times New Roman"/>
        </w:rPr>
        <w:t>年</w:t>
      </w:r>
      <w:r w:rsidRPr="00D73537">
        <w:rPr>
          <w:rFonts w:ascii="Times New Roman" w:hAnsi="Times New Roman"/>
        </w:rPr>
        <w:t>9</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日起施行。其他有关控告申诉工作的规定，如与本条例不一致时，按本条例执行。</w:t>
      </w:r>
      <w:r w:rsidRPr="00D73537">
        <w:rPr>
          <w:rFonts w:ascii="Times New Roman" w:hAnsi="Times New Roman"/>
        </w:rPr>
        <w:t xml:space="preserve">  </w:t>
      </w:r>
    </w:p>
    <w:p w:rsidR="00A804CC" w:rsidRPr="00D73537" w:rsidRDefault="00A804CC">
      <w:pPr>
        <w:spacing w:line="312" w:lineRule="auto"/>
        <w:ind w:firstLineChars="200" w:firstLine="420"/>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232" w:name="_Toc489559175"/>
      <w:bookmarkStart w:id="233" w:name="_Toc530247919"/>
      <w:r w:rsidRPr="00D73537">
        <w:rPr>
          <w:rFonts w:ascii="Times New Roman" w:eastAsia="黑体" w:hAnsi="Times New Roman"/>
          <w:sz w:val="32"/>
          <w:szCs w:val="32"/>
        </w:rPr>
        <w:t>党的纪律检查机关案件审理工作条例</w:t>
      </w:r>
      <w:bookmarkEnd w:id="232"/>
      <w:bookmarkEnd w:id="233"/>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1987</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14</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234" w:name="_Toc489559176"/>
      <w:r w:rsidRPr="00D73537">
        <w:rPr>
          <w:rFonts w:ascii="Times New Roman" w:eastAsia="黑体" w:hAnsi="Times New Roman"/>
        </w:rPr>
        <w:t>第一章总则</w:t>
      </w:r>
      <w:bookmarkEnd w:id="23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第一条根据党章和《关于党内政治生活的若干准则》，结合案件审理工作的实践经验，制定本条例。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案件审理工作，是对违犯党的纪律的案件的审核处理工作，是党的纪律检查工作的重要组成部分，是检查处理党员或党组织违犯党纪案件的重要环节。做好案件审理工作，对于正确地处理违犯党的纪律的案件，维护党的纪律的严肃性，端正党风；对于坚持四项基本原则，保证党的路线、方针、政策、决议的贯彻执行，促进社会主义物质文明和精神文明建设，有着积极的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第三条审理党员或党组织违犯党的纪律的案件，必须坚持实事求是的原则。以事实为依据，重证据，不主观臆断，不带框框。对于处理错了的案件，一经发现，坚决改正。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第四条对犯错误的同志，必须坚持</w:t>
      </w:r>
      <w:r w:rsidRPr="00D73537">
        <w:rPr>
          <w:rFonts w:ascii="Times New Roman" w:hAnsi="Times New Roman"/>
        </w:rPr>
        <w:t>“</w:t>
      </w:r>
      <w:r w:rsidRPr="00D73537">
        <w:rPr>
          <w:rFonts w:ascii="Times New Roman" w:hAnsi="Times New Roman"/>
        </w:rPr>
        <w:t>惩前毖后，治病救人</w:t>
      </w:r>
      <w:r w:rsidRPr="00D73537">
        <w:rPr>
          <w:rFonts w:ascii="Times New Roman" w:hAnsi="Times New Roman"/>
        </w:rPr>
        <w:t>”</w:t>
      </w:r>
      <w:r w:rsidRPr="00D73537">
        <w:rPr>
          <w:rFonts w:ascii="Times New Roman" w:hAnsi="Times New Roman"/>
        </w:rPr>
        <w:t>的方针。对他们耐心地进行思想教育，根据其错误，恰当处理，既反对惩办主义，又不得姑息、迁就。</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处理党员或党组织违犯党的纪律的案件，必须坚持严肃慎重、区别对待的原则。违纪必究，严肃处理，不能含糊敷衍。但在处理的时候，必须慎重从事。对具体案件，要具体分析其错误事实、性质、情节和危害，根据不同情况，做不同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第六条对于违犯党的纪律的党员，必须坚持在党的纪律面前人人平等的原则。不论其职位高低，贡献大小，资历长短，都要严肃查处，决不容许有不受党纪约束的特殊党员。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第七条对党员或党组织的处分，必须坚持民主集中制的原则，由党委或纪委集体讨论决定。不允许任何个人或少数人决定和批准对党员或党组织的处分。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第八条审查处理违犯党的纪律的案件的人员，需要回避的，经批准后实行回避。</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35" w:name="_Toc489559177"/>
      <w:r w:rsidRPr="00D73537">
        <w:rPr>
          <w:rFonts w:ascii="Times New Roman" w:eastAsia="黑体" w:hAnsi="Times New Roman"/>
        </w:rPr>
        <w:t>第二章任务和职责范围</w:t>
      </w:r>
      <w:bookmarkEnd w:id="23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案件审理工作的任务是：审查处理党员、党组织违犯党的纪律的案件和复查的案件。实事求是地核对违犯党的纪律的案件的事实材料，审核鉴别证据，根据党的政策和国家的法律法规，分析认定问题的性质，按照党章的规定和党对犯错误党员的一贯政策以及规定的程序，正确地处理违犯党的纪律的党员或党组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第十条职责范围：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审理按照批准权限由本级纪委或同级党委批准的违犯党的纪律的案件；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审理报送上级纪委或党委审批的案件；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审理下级纪委报的特别重要或复杂的案件；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审理下级纪委对同级党委处理案件的决定有不同意见请求予以复查或复议的案件；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审理下级纪委报来的备案案件；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六</w:t>
      </w:r>
      <w:r w:rsidRPr="00D73537">
        <w:rPr>
          <w:rFonts w:ascii="Times New Roman" w:hAnsi="Times New Roman"/>
        </w:rPr>
        <w:t>)</w:t>
      </w:r>
      <w:r w:rsidRPr="00D73537">
        <w:rPr>
          <w:rFonts w:ascii="Times New Roman" w:hAnsi="Times New Roman"/>
        </w:rPr>
        <w:t>审理领导同志交办的其他案件；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七</w:t>
      </w:r>
      <w:r w:rsidRPr="00D73537">
        <w:rPr>
          <w:rFonts w:ascii="Times New Roman" w:hAnsi="Times New Roman"/>
        </w:rPr>
        <w:t>)</w:t>
      </w:r>
      <w:r w:rsidRPr="00D73537">
        <w:rPr>
          <w:rFonts w:ascii="Times New Roman" w:hAnsi="Times New Roman"/>
        </w:rPr>
        <w:t>受理本级党委、纪委及上级党委、纪委批准的案件中党员对所受处分或结论不服的申诉；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八</w:t>
      </w:r>
      <w:r w:rsidRPr="00D73537">
        <w:rPr>
          <w:rFonts w:ascii="Times New Roman" w:hAnsi="Times New Roman"/>
        </w:rPr>
        <w:t>)</w:t>
      </w:r>
      <w:r w:rsidRPr="00D73537">
        <w:rPr>
          <w:rFonts w:ascii="Times New Roman" w:hAnsi="Times New Roman"/>
        </w:rPr>
        <w:t>调查研究案件审理工作和执行党纪的情况，拟定有关案件审理工作规范化的规定，对下级纪委的审理工作进行业务指导；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九</w:t>
      </w:r>
      <w:r w:rsidRPr="00D73537">
        <w:rPr>
          <w:rFonts w:ascii="Times New Roman" w:hAnsi="Times New Roman"/>
        </w:rPr>
        <w:t>)</w:t>
      </w:r>
      <w:r w:rsidRPr="00D73537">
        <w:rPr>
          <w:rFonts w:ascii="Times New Roman" w:hAnsi="Times New Roman"/>
        </w:rPr>
        <w:t>为进行党性党风党纪教育选择典型案例。</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36" w:name="_Toc489559178"/>
      <w:r w:rsidRPr="00D73537">
        <w:rPr>
          <w:rFonts w:ascii="Times New Roman" w:eastAsia="黑体" w:hAnsi="Times New Roman"/>
        </w:rPr>
        <w:t>第三章审理案件的基本要求</w:t>
      </w:r>
      <w:bookmarkEnd w:id="23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第十一条事实清楚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事实是定案的基础。审理案件，必须将错误事实发生的时间、地点、情节、后果、本人应负的责任，以及产生错误的主客观原因等，审核清楚。如发现事实不清，要责成或协同原报案单位重新查证清楚，要使所认定的错误事实符合客观实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第十二条证据确凿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证据是判断事实的依据。对证据必须认真地进行鉴别，去伪存真。认定错误的事实，一定要有充分的证据。没有证据或证据不充分、不确凿，不能认定。证据充分、确凿，即使犯错误的人拒不承认，也可以认定。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第十三条定性准确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认定问题的性质，必须在事实清楚、证据确凿的基础上，以党章、《关于党内政治生活的若干准则》、党的方针政策和国家的法律法规为准绳，进行具体分析，是什么性质的问题</w:t>
      </w:r>
      <w:r w:rsidRPr="00D73537">
        <w:rPr>
          <w:rFonts w:ascii="Times New Roman" w:hAnsi="Times New Roman"/>
        </w:rPr>
        <w:lastRenderedPageBreak/>
        <w:t>就定什么性质。性质难以确定的，用写实的办法作出结论。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第十四条处理恰当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在事实清楚、证据确凿、定性准确的基础上，作出恰当处理。既不要处理过头，又不要姑息迁就。</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在任何情况下都不得株连无辜。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第十五条手续完备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处理案件要严格按照党章规定的手续办理，按照处分党员或党组织的批准权限审批。手续不完备的，原报案单位必须补办。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报请审批的案件，须报以下材料：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处分决定；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错误事实调查报告和主要证据材料；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本人检查材料和对处分决定的意见以及党组织对本人意见的说明；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党的纪律检查委员会或党组织的审查意见。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复查的案件须报：复查或复议报告和主要证据材料；处理决定及有关党组织的意见；本人意见和党组织对本人不同意见的说明；原处分决定和原定案的主要证据材料。</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37" w:name="_Toc489559179"/>
      <w:r w:rsidRPr="00D73537">
        <w:rPr>
          <w:rFonts w:ascii="Times New Roman" w:eastAsia="黑体" w:hAnsi="Times New Roman"/>
        </w:rPr>
        <w:t>第四章保障党员的合法权利</w:t>
      </w:r>
      <w:bookmarkEnd w:id="23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第十六条基层党组织在讨论决定对党员的处分时，如无特殊情况，应通知本人出席会议，允许他在会上为自己申辩，也允许他人为之辩护。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党组织对党员所要作出的处分决定和所依据的事实材料必须同本人见面，听取本人说明情况和申辩。当本人对党组织所认定的错误事实有不同意见时，要认真地进行复核，采纳其合理的意见。对事实清楚、证据确凿，本人坚持错误意见或拒不签署意见的，由党组织作出书面说明，并根据事实作出处理决定。需要报上级审批的案件，连同本人意见一并上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要切实保障检举人、证明人的权利，检举材料和证人证言，不能给犯错误的人看。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第十八条党组织作出的处分决定</w:t>
      </w:r>
      <w:r w:rsidRPr="00D73537">
        <w:rPr>
          <w:rFonts w:ascii="Times New Roman" w:hAnsi="Times New Roman"/>
        </w:rPr>
        <w:t>(</w:t>
      </w:r>
      <w:r w:rsidRPr="00D73537">
        <w:rPr>
          <w:rFonts w:ascii="Times New Roman" w:hAnsi="Times New Roman"/>
        </w:rPr>
        <w:t>或结论</w:t>
      </w:r>
      <w:r w:rsidRPr="00D73537">
        <w:rPr>
          <w:rFonts w:ascii="Times New Roman" w:hAnsi="Times New Roman"/>
        </w:rPr>
        <w:t>)</w:t>
      </w:r>
      <w:r w:rsidRPr="00D73537">
        <w:rPr>
          <w:rFonts w:ascii="Times New Roman" w:hAnsi="Times New Roman"/>
        </w:rPr>
        <w:t>，需由本人签字，经上级批准后，连同批复给本人一份，并在适当范围内宣布。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处分决定一经批准即执行。如果本人不服提出申诉，有关党组织必须负责及时处理或迅速转递，不得扣压，承办单位不得推诿。对于申诉有理，需要改变的，要实事求是地予以改正；对于错误事实清楚，证据确凿，定性准确，处理恰当，而本人坚持错误和无理要求的，要批评教育；对于无理取闹的，要严肃处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38" w:name="_Toc489559180"/>
      <w:r w:rsidRPr="00D73537">
        <w:rPr>
          <w:rFonts w:ascii="Times New Roman" w:eastAsia="黑体" w:hAnsi="Times New Roman"/>
        </w:rPr>
        <w:t>第五章审理案件工作程序</w:t>
      </w:r>
      <w:bookmarkEnd w:id="23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第二十条凡需经本级党委、纪委决定或批准以及需报上级党委、纪委批准的案件，在正式决定或批准前，必须经过审理部门审理。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第二十一条审理部门在接到需由本部门审理的案件后，应即指定承办人。除案情简单者</w:t>
      </w:r>
      <w:r w:rsidRPr="00D73537">
        <w:rPr>
          <w:rFonts w:ascii="Times New Roman" w:hAnsi="Times New Roman"/>
        </w:rPr>
        <w:lastRenderedPageBreak/>
        <w:t>外，每个案件应由两人共同承办，特别重大复杂的案件，应组成两人以上的审议组办理。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第二十二条承办人员按照本条例第三章的基本要求，对案件认真审理，提出审理意见。对于重大或复杂的案件，必要时，对主要事实和证据直接进行复查核实。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审理部门集体审议案件。由承办人员汇报案情和审理意见。汇报案情要言必有据，不得随意扩大或缩小事实。讨论中充分发扬民主，畅所欲言，允许为犯错误者申辩。然后根据会议决定写出审理报告。讨论中如有不同意见，同时上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第二十四条一般情况下，批准机关在审理过程中应派专人与受处分人谈话，认真听取受处分人的意见。同时根据情况对犯错误的党员进行必要的帮助教育。做好谈话记录。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第二十五条需要征求有关部门意见的案件，在常委审定前进行。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第二十六条经过审理部门集体审议的案件，将案件审理报告和下级纪委或党委报来的有关材料，一并提请本纪委常委会审批。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经本纪委常委会讨论决定后，按照批准权限，由本纪委批准的案件，立即办理批复手续；需报同级党委或上级党委、纪委审批的案件，及时办理请示手续。在接到同级党委或上级党委、纪委的批复后，及时办理给有关党组织的批复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第二十八条已经批复或同意备案的案件，及时抄送同级党委组织部门和其他有关部门。给予党员的处分决定中，有向党外组织建议撤销党外职务和给予其他行政处分时，应将处分决定送党外有关组织。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第二十九条案件办理完结后，由承办人按照规定立卷归档。</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39" w:name="_Toc489559181"/>
      <w:r w:rsidRPr="00D73537">
        <w:rPr>
          <w:rFonts w:ascii="Times New Roman" w:eastAsia="黑体" w:hAnsi="Times New Roman"/>
        </w:rPr>
        <w:t>第六章对案件审理工作人员的要求</w:t>
      </w:r>
      <w:bookmarkEnd w:id="23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第三十条案件审理工作人员应具有的党性原则和工作作风：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要有坚强的党性和高度的责任感，坚持原则，刚正不阿，秉公办案，不徇私情，敢于同一切违反党纪国法的行为作坚决斗争。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坚持实事求是，一切从实际出发，不主观臆断；坚持调查研究，走群众路线，不偏听偏信，善于听取不同意见。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注重总结经验，努力提高工作质量和效率。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模范地遵守党纪国法，严格遵守保密制度，不得向无关人员泄露所办案件的情况。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认真学习党的各项方针政策、党规党法和国家的法律法规，不断提高自己的政治思想水平和政策、业务水平。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第三十一条本条例是案件审理工作的法规。各级党组织和各级纪委审查处理案件，必须按照本条例办理。</w:t>
      </w:r>
      <w:r w:rsidRPr="00D73537">
        <w:rPr>
          <w:rFonts w:ascii="Times New Roman" w:hAnsi="Times New Roman"/>
        </w:rPr>
        <w:t xml:space="preserve">  </w:t>
      </w:r>
      <w:r w:rsidRPr="00D73537">
        <w:rPr>
          <w:rFonts w:ascii="Times New Roman" w:eastAsia="黑体" w:hAnsi="Times New Roman"/>
          <w:sz w:val="32"/>
          <w:szCs w:val="32"/>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240" w:name="_Toc530247920"/>
      <w:r w:rsidRPr="00D73537">
        <w:rPr>
          <w:rFonts w:ascii="Times New Roman" w:eastAsia="黑体" w:hAnsi="Times New Roman"/>
          <w:sz w:val="32"/>
          <w:szCs w:val="32"/>
        </w:rPr>
        <w:t>中国共产党党务公开条例（试行）</w:t>
      </w:r>
      <w:bookmarkEnd w:id="24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第一章总则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第一条为了贯彻落实党的十九大精神，推动全面从严治党向纵深发展，加强和规范党务公开工作，发展党内民主，强化党内监督，使广大党员更好了解和参与党内事务，动员组织</w:t>
      </w:r>
      <w:r w:rsidRPr="00D73537">
        <w:rPr>
          <w:rFonts w:ascii="Times New Roman" w:hAnsi="Times New Roman"/>
        </w:rPr>
        <w:lastRenderedPageBreak/>
        <w:t>人民群众贯彻落实好党的理论和路线方针政策，提高党的执政能力和领导水平，根据《中国共产党章程》，制定本条例。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第二条本条例所称党务公开，是指党的组织将其实施党的领导活动、加强党的建设工作的有关事务，按规定在党内或者向党外公开。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第三条本条例适用于党的中央组织、地方组织、基层组织，党的纪律检查机关、工作机关以及其他党的组织。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第四条党务公开应当遵循以下原则：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（一）坚持正确方向。坚持维护以习近平同志为核心的党中央权威和集中统一领导，认真贯彻落实习近平新时代中国特色社会主义思想，牢固树立</w:t>
      </w:r>
      <w:r w:rsidRPr="00D73537">
        <w:rPr>
          <w:rFonts w:ascii="Times New Roman" w:hAnsi="Times New Roman"/>
        </w:rPr>
        <w:t>“</w:t>
      </w:r>
      <w:r w:rsidRPr="00D73537">
        <w:rPr>
          <w:rFonts w:ascii="Times New Roman" w:hAnsi="Times New Roman"/>
        </w:rPr>
        <w:t>四个意识</w:t>
      </w:r>
      <w:r w:rsidRPr="00D73537">
        <w:rPr>
          <w:rFonts w:ascii="Times New Roman" w:hAnsi="Times New Roman"/>
        </w:rPr>
        <w:t>”</w:t>
      </w:r>
      <w:r w:rsidRPr="00D73537">
        <w:rPr>
          <w:rFonts w:ascii="Times New Roman" w:hAnsi="Times New Roman"/>
        </w:rPr>
        <w:t>，坚定</w:t>
      </w:r>
      <w:r w:rsidRPr="00D73537">
        <w:rPr>
          <w:rFonts w:ascii="Times New Roman" w:hAnsi="Times New Roman"/>
        </w:rPr>
        <w:t>“</w:t>
      </w:r>
      <w:r w:rsidRPr="00D73537">
        <w:rPr>
          <w:rFonts w:ascii="Times New Roman" w:hAnsi="Times New Roman"/>
        </w:rPr>
        <w:t>四个自信</w:t>
      </w:r>
      <w:r w:rsidRPr="00D73537">
        <w:rPr>
          <w:rFonts w:ascii="Times New Roman" w:hAnsi="Times New Roman"/>
        </w:rPr>
        <w:t>”</w:t>
      </w:r>
      <w:r w:rsidRPr="00D73537">
        <w:rPr>
          <w:rFonts w:ascii="Times New Roman" w:hAnsi="Times New Roman"/>
        </w:rPr>
        <w:t>，把党务公开放到新时代中国特色社会主义的伟大实践中来谋划和推进，把坚持和完善党的领导要求贯彻到党务公开的全过程和各方面。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（二）坚持发扬民主。保障党员民主权利，落实党员知情权、参与权、选举权、监督权，更好调动全党积极性、主动性、创造性，及时回应党员和群众关切，以公开促落实、促监督、促改进。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（三）坚持积极稳妥。注重党务公开与政务公开等的衔接联动，统筹各层级、各领域党务公开工作，一般先党内后党外，分类实施，务求实效。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（四）坚持依规依法。尊崇党章，依规治党，依法办事，科学规范党务公开的内容、范围、程序和方式，增强严肃性、公信度，不断提升党务公开工作制度化、规范化水平。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第五条建立健全党中央统一领导，地方党委分级负责，各部门各单位各负其责的党务公开工作领导体制。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办公厅承担党中央党务公开的具体工作，负责统筹协调和督促指导整个党务公开工作。地方党委办公厅（室）承担本级党委党务公开的具体工作，负责统筹协调和督促指导本地区的党务公开工作。各地区各部门应当加强党务公开工作机构和人员队伍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第六条党的组织应当根据所承担的职责任务，建立健全党务公开的保密审查、风险评估、信息发布、政策解读、舆论引导、舆情分析、应急处置等工作机制。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第二章公开的内容和范围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党的组织贯彻落实党的基本理论、基本路线、基本方略情况，领导经济社会发展情况，落实全面从严治党责任、加强党的建设情况，以及党的组织职能、机构等情况，除涉及党和国家秘密不得公开或者依照有关规定不宜公开的事项外，一般应当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加强对权力运行的制约和监督，让人民监督权力，让权力在阳光下运行。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党务公开不得危及政治安全特别是政权安全、制度安全，以及经济安全、军事安全、文化安全、社会安全、国土安全和国民安全等。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第八条党的组织应当根据党务与党员和群众的关联程度合理确定公开范围：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（一）领导经济社会发展、涉及人民群众生产生活的党务，向社会公开；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（二）涉及党的建设重大问题或者党员义务权利，需要全体党员普遍知悉和遵守执行的党务，在全党公开；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（三）各地区、各部门、各单位的党务，在本地区、本部门、本单位公开；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（四）涉及特定党的组织、党员和群众切身利益的党务，对特定党的组织、党员和群众公开。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党的中央组织公开党的理论和路线方针政策，管党治党、治国理政重大决策部署，习近平总书记有关重要讲话、重要指示，党中央重要会议、活动和重要人事任免，党的中央委员会、中央政治局、中央政治局常务委员会加强自身建设等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第十条党的地方组织应当公开以下内容：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（一）学习贯彻党中央和上级组织决策部署，坚决维护以习近平同志为核心的党中央权威和集中统一领导情况；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（二）本地区经济社会发展部署安排、重大改革事项、重大民生措施等重大决策和推进落实情况，以及重大突发事件应急处置情况；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（三）履行全面从严治党主体责任，坚持贯彻民主集中制原则，严肃党内政治生活，全面负责本地区党的建设情况；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（四）本地区党的重要会议、活动和重要人事任免情况；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（五）党的地方委员会加强自身建设情况；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（六）其他应当公开的党务。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第十一条党的基层组织应当公开以下内容：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（一）学习贯彻党中央和上级组织决策部署，坚决维护以习近平同志为核心的党中央权威和集中统一领导情况；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（二）任期工作目标、阶段性工作部署、重点工作任务及落实情况；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（三）加强思想政治工作、开展党内学习教育、组织党员教育培训、执行</w:t>
      </w:r>
      <w:r w:rsidRPr="00D73537">
        <w:rPr>
          <w:rFonts w:ascii="Times New Roman" w:hAnsi="Times New Roman"/>
        </w:rPr>
        <w:t>“</w:t>
      </w:r>
      <w:r w:rsidRPr="00D73537">
        <w:rPr>
          <w:rFonts w:ascii="Times New Roman" w:hAnsi="Times New Roman"/>
        </w:rPr>
        <w:t>三会一课</w:t>
      </w:r>
      <w:r w:rsidRPr="00D73537">
        <w:rPr>
          <w:rFonts w:ascii="Times New Roman" w:hAnsi="Times New Roman"/>
        </w:rPr>
        <w:t>”</w:t>
      </w:r>
      <w:r w:rsidRPr="00D73537">
        <w:rPr>
          <w:rFonts w:ascii="Times New Roman" w:hAnsi="Times New Roman"/>
        </w:rPr>
        <w:t>制度等情况；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（四）换届选举、党组织设立、发展党员、民主评议、召开组织生活会、保障党员权利、党费收缴使用管理以及党组织自身建设等情况；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（五）防止和纠正</w:t>
      </w:r>
      <w:r w:rsidRPr="00D73537">
        <w:rPr>
          <w:rFonts w:ascii="Times New Roman" w:hAnsi="Times New Roman"/>
        </w:rPr>
        <w:t>“</w:t>
      </w:r>
      <w:r w:rsidRPr="00D73537">
        <w:rPr>
          <w:rFonts w:ascii="Times New Roman" w:hAnsi="Times New Roman"/>
        </w:rPr>
        <w:t>四风</w:t>
      </w:r>
      <w:r w:rsidRPr="00D73537">
        <w:rPr>
          <w:rFonts w:ascii="Times New Roman" w:hAnsi="Times New Roman"/>
        </w:rPr>
        <w:t>”</w:t>
      </w:r>
      <w:r w:rsidRPr="00D73537">
        <w:rPr>
          <w:rFonts w:ascii="Times New Roman" w:hAnsi="Times New Roman"/>
        </w:rPr>
        <w:t>现象，联系服务党员和群众情况；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（六）落实管党治党政治责任，加强党风廉政建设，对党员作出组织处理和纪律处分情况；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（七）其他应当公开的党务。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第十二条党的纪律检查机关应当公开以下内容：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（一）学习贯彻党中央大政方针和重大决策部署，坚决维护以习近平同志为核心的党中央权威和集中统一领导，贯彻落实本级党委、上级纪律检查机关工作部署情况；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（二）开展纪律教育、加强纪律建设，维护党章党规党纪情况；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（三）查处违反中央八项规定精神，发生在群众身边、影响恶劣的不正之风和腐败问题情况；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（四）对党员领导干部严重违纪涉嫌违法犯罪进行立案审查、组织审查和给予开除党籍处分情况；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（五）对党员领导干部严重失职失责进行问责情况；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（六）加强纪律检查机关自身建设情况；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（七）其他应当公开的党务。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第十三条党的工作机关、党委派出机关、党委直属事业单位和党组应当根据本条例第七条第一款规定，结合实际确定公开内容。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党的工作机关和党委直属事业单位应当重点公开落实党委决策部署、开展党的工作情况。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党委派出机关应当重点公开代表党委领导本地区、本领域、本行业、本系统党的工作情况。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党组应当重点公开在本单位发挥领导作用和落实党建工作责任制情况。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第十四条党的组织应当根据本条例规定的党务公开内容和范围编制党务公开目录，并根据职责任务要求动态调整。党务公开目录应当报党的上一级组织备案，并按照规定在党内或者向社会公开。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中央纪律检查委员会、中央各部门应当加强对本系统本领域党务公开目录编制的指导。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第三章公开的程序和方式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第十五条凡列入党务公开目录的事项，有关党的组织应当按照以下程序及时主动公开：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（一）提出。党的组织有关部门研究提出党务公开方案，拟订公开的内容、范围、时间、方式等。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（二）审核。党的组织有关部门进行保密审查，并从必要性、准确性等方面进行审核。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（三）审批。党的组织依照职权对党务公开方案进行审批，超出职权范围的必须按程序报批。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（四）实施。党的组织有关部门按照经批准的方案实施党务公开。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第十六条党的组织应当根据党务公开的内容和范围，选择适当的公开方式。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党内公开的，一般采取召开会议、制发文件、编发简报、在局域网发布等方式。向社会公开的，一般采取发布公报、召开新闻发布会、接受采访，在报刊、广播、电视、互联网、新媒体、公开栏发布等方式，优先使用党报党刊、电台电视台、重点新闻网站等党的媒体进行发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党的中央纪律检查机关、党中央有关工作机关，县级以上地方党委以及地方纪律检查机关、地方党委有关工作机关应当建立和完善党委新闻发言人制度，逐步建立例行发布制度，及时准确发布重要党务信息。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第十七条党务公开可以与政务公开、厂务公开、村（居）务公开、公共事业单位办事公</w:t>
      </w:r>
      <w:r w:rsidRPr="00D73537">
        <w:rPr>
          <w:rFonts w:ascii="Times New Roman" w:hAnsi="Times New Roman"/>
        </w:rPr>
        <w:lastRenderedPageBreak/>
        <w:t>开等方面的载体和平台实现资源共享的，应当统筹使用。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有条件的党的组织可以建立统一的党务信息公开平台。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第十八条注重党务公开相关信息监测反馈，对引起重大舆情反应的，应当及时报告。发现有不真实、不完整、不准确的信息，应当及时加以澄清和引导。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建立健全党员旁听党委会议、党的代表大会代表列席党委会议、党内情况通报反映、党内事务咨询、重大决策征求意见、重大事项社会公示和社会听证等制度，发展和用好党务公开新形式，不断拓展党员和群众参与党务公开的广度和深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第四章监督与追责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第二十条党的组织应当将党务公开工作情况纳入向上一级组织报告工作或者抓党建工作专题报告的重要内容。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第二十一条党的组织应当将党务公开工作情况作为履行全面从严治党政治责任的重要内容，对下级组织及其主要负责人进行考核。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党的组织应当每年向有关党员和群众通报党务公开情况，并纳入党员民主评议范围，主动听取群众意见。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第二十二条党的组织应当建立健全党务公开工作督查机制，开展经常性检查和专项督查，专项督查可以与党风廉政建设责任制检查考核、党建工作考核等相结合。督查情况应当在适当范围通报。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第二十三条对违反本条例规定并造成不良后果的，应当依规依纪追究有关党的组织、党员领导干部和工作人员的责任。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第五章附则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第二十四条中央军事委员会可以根据本条例，制定有关党务公开规定。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第二十五条中央纪律检查委员会、中央各部门，各省、自治区、直辖市党委应当根据本条例制定实施细则。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第二十六条本条例由中央办公厅会同中央组织部解释。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第二十七条本条例自</w:t>
      </w:r>
      <w:r w:rsidRPr="00D73537">
        <w:rPr>
          <w:rFonts w:ascii="Times New Roman" w:hAnsi="Times New Roman"/>
        </w:rPr>
        <w:t>2017</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r w:rsidRPr="00D73537">
        <w:rPr>
          <w:rFonts w:ascii="Times New Roman" w:hAnsi="Times New Roman"/>
        </w:rPr>
        <w:t>20</w:t>
      </w:r>
      <w:r w:rsidRPr="00D73537">
        <w:rPr>
          <w:rFonts w:ascii="Times New Roman" w:hAnsi="Times New Roman"/>
        </w:rPr>
        <w:t>日起施行。</w:t>
      </w:r>
    </w:p>
    <w:p w:rsidR="00A804CC" w:rsidRPr="00D73537" w:rsidRDefault="00DF531D">
      <w:pPr>
        <w:spacing w:line="312" w:lineRule="auto"/>
        <w:ind w:firstLineChars="200" w:firstLine="880"/>
        <w:jc w:val="center"/>
        <w:outlineLvl w:val="0"/>
        <w:rPr>
          <w:rFonts w:ascii="Times New Roman" w:eastAsia="方正小标宋简体" w:hAnsi="Times New Roman"/>
          <w:sz w:val="44"/>
          <w:szCs w:val="44"/>
        </w:rPr>
      </w:pPr>
      <w:bookmarkStart w:id="241" w:name="_Toc489559182"/>
      <w:bookmarkStart w:id="242" w:name="_Toc530247921"/>
      <w:r w:rsidRPr="00D73537">
        <w:rPr>
          <w:rFonts w:ascii="Times New Roman" w:eastAsia="方正小标宋简体" w:hAnsi="Times New Roman"/>
          <w:sz w:val="44"/>
          <w:szCs w:val="44"/>
        </w:rPr>
        <w:t>第四部分：规定</w:t>
      </w:r>
      <w:bookmarkEnd w:id="241"/>
      <w:bookmarkEnd w:id="242"/>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243" w:name="_Toc489559183"/>
      <w:r w:rsidRPr="00D73537">
        <w:rPr>
          <w:rFonts w:ascii="Times New Roman" w:eastAsia="黑体" w:hAnsi="Times New Roman"/>
          <w:sz w:val="32"/>
          <w:szCs w:val="32"/>
        </w:rPr>
        <w:br w:type="page"/>
      </w:r>
      <w:bookmarkStart w:id="244" w:name="_Toc530247922"/>
      <w:r w:rsidRPr="00D73537">
        <w:rPr>
          <w:rFonts w:ascii="Times New Roman" w:eastAsia="黑体" w:hAnsi="Times New Roman"/>
          <w:sz w:val="32"/>
          <w:szCs w:val="32"/>
        </w:rPr>
        <w:lastRenderedPageBreak/>
        <w:t>推进领导干部能上能下若干规定</w:t>
      </w:r>
      <w:bookmarkEnd w:id="243"/>
      <w:bookmarkEnd w:id="244"/>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2015</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28</w:t>
      </w:r>
      <w:r w:rsidRPr="00D73537">
        <w:rPr>
          <w:rFonts w:ascii="Times New Roman" w:hAnsi="Times New Roman"/>
        </w:rPr>
        <w:t>日公布）</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贯彻落实党中央关于全面从严治党要求，严明党的政治纪律和政治规矩，完善从严管理干部队伍制度体系，形成能上能下的选人用人机制，建设信念坚定、为民服务、勤政务实、敢于担当、清正廉洁的高素质干部队伍，根据《党政领导干部选拔任用工作条例》等党内法规和《中华人民共和国公务员法》等有关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所称推进领导干部能上能下，重点是解决干部能下问题。必须坚持党要管党、从严治党，坚持实事求是、公道正派，坚持人岗相适、人尽其才，坚持依法依规、积极稳妥，着力解决为官不正、为官不为、为官乱为等问题，促使领导干部自觉践行</w:t>
      </w:r>
      <w:r w:rsidRPr="00D73537">
        <w:rPr>
          <w:rFonts w:ascii="Times New Roman" w:hAnsi="Times New Roman"/>
        </w:rPr>
        <w:t>“</w:t>
      </w:r>
      <w:r w:rsidRPr="00D73537">
        <w:rPr>
          <w:rFonts w:ascii="Times New Roman" w:hAnsi="Times New Roman"/>
        </w:rPr>
        <w:t>三严三实</w:t>
      </w:r>
      <w:r w:rsidRPr="00D73537">
        <w:rPr>
          <w:rFonts w:ascii="Times New Roman" w:hAnsi="Times New Roman"/>
        </w:rPr>
        <w:t>”</w:t>
      </w:r>
      <w:r w:rsidRPr="00D73537">
        <w:rPr>
          <w:rFonts w:ascii="Times New Roman" w:hAnsi="Times New Roman"/>
        </w:rPr>
        <w:t>要求，推动形成能者上、庸者下、劣者汰的用人导向和从政环境。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第三条本规定适用于中央和国家机关各部门、地方县级以上党政机关的领导干部。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乡（镇、街道）党政领导干部，参照本规定执行。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本规定主要规范对有关领导干部的组织调整。涉及违纪违法行为的，按照党的纪律规定和有关法律法规办理。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第四条推进领导干部能上能下，既要严格执行干部到龄免职（退休）、任期届满离任等制度规定，又要加大问责追究、调整不适宜担任现职干部等的工作力度。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严格执行干部退休制度，干部达到任职年龄界限或者退休年龄界限的，应当按照有关规定程序办理免职（退休）手续。确因工作需要而延迟免职（退休）的，应当按照干部管理权限，由党委（党组）研究提出意见，报上一级党组织同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严格执行领导干部职务任期制度，任期年限、届数和最高任职年限，一般不得延长。加强任期内考核和管理，经考核认定不适宜继续任职的，应当中止任期、免去现职，不得以任期未满为由继续留任。干部任期内免职按照有关规定程序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第七条加大领导干部问责力度。除《关于实行党政领导干部问责的暂行规定》第五条所列情形外，具有下列情形之一的，也应当对有关领导干部实行问责：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（一）落实从严治党责任不力，贯彻党风廉政建设责任制不到位，本地区本部门本单位或者分管领域在较短时间内连续出现违纪违法问题的；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（二）法治观念淡薄，不依法办事，不按法定程序决策，或者依法应当及时作出决策但久拖不决，造成不良影响和后果的；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（三）抓作风建设不力，本地区本部门本单位或者分管领域形式主义、官僚主义、享乐主义和奢靡之风比较突出的；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（四）在干部选拔任用工作中任人唯亲、营私舞弊，本地区本部门本单位或者分管领域用人上不正之风比较突出的；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（五）对配偶、子女及其配偶和身边工作人员教育管理不严、约束不力，甚至默许其利用自身职权或者职务上的影响谋取不正当利益的。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发生上述情形的，对有关领导干部实行问责的方式包括责令公开道歉、停职检查、引咎辞职、责令辞职、免职。问责程序按照《关于实行党政领导干部问责的暂行规定》执行。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第八条对不适宜担任现职的干部应当进行调整。不适宜担任现职，主要指干部的德、能、勤、绩、廉与所任职务要求不符，不宜在现岗位继续任职。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干部具有下列情形之一，经组织提醒、教育或者函询、诫勉没有改正，被认定为不适宜担任现职的，必须及时予以调整：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（一）不严格遵守党的政治纪律和政治规矩，不坚决执行党的基本路线和各项方针政策，不能在思想上政治上行动上同党中央保持高度一致的；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（二）理想信念动摇，在重大原则问题上立场不坚定，关键时刻经不住考验的；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（三）违背党的民主集中制原则，独断专行或者软弱涣散，拒不执行或者擅自改变党组织作出的决定，在领导班子中闹无原则纠纷的；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（四）组织观念淡薄，不执行重要情况请示报告制度，或者个人有关事项不如实填报甚至隐瞒不报的；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（五）违背中央八项规定精神，不严格遵守廉洁从政有关规定的；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（六）不敢担当、不负责任，为官不为、庸懒散拖，干部群众意见较大的；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（七）不能有效履行职责、按要求完成工作任务，单位工作或者分管工作处于落后状态，或者出现较大失误的；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（八）品行不端，违背社会公德、职业道德、家庭伦理道德，造成不良影响的；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（九）配偶已移居国（境）外，或者没有配偶但子女均已移居国（境）外，不适宜担任其所任职务的；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（十）其他不适宜担任现职的情形。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第九条调整不适宜担任现职干部，一般按照以下程序进行：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考察核实。综合分析年度考核、平时考核、任职考察、巡视、审计、个人有关事项报告抽查核实、民主评议、信访举报核实等情况，有针对性地考察核实，作出客观公正评价和准确认定。要注重听取群众反映、了解群众口碑，特别是听取工作对象、服务对象等相关人员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提出调整建议。党委（党组）或者组织（人事）部门根据考察核实结果，对不适宜担任现职干部提出调整建议。调整建议包括调整原因、调整方式等内容。提出调整建议前，应当与干部本人谈话，说明调整理由，听取其陈述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（三）组织决定。党委（党组）召开会议集体研究，作出调整决定。作出决定前，应当听取有关方面意见。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（四）谈话。党委（党组）负责同志或者组织（人事）部门负责同志与调整对象进行谈话，宣布组织决定，认真细致做好思想工作。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（五）按照有关规定履行任免程序。对选举和依法任免的干部，按照有关法律法规规定</w:t>
      </w:r>
      <w:r w:rsidRPr="00D73537">
        <w:rPr>
          <w:rFonts w:ascii="Times New Roman" w:hAnsi="Times New Roman"/>
        </w:rPr>
        <w:lastRenderedPageBreak/>
        <w:t>的程序进行。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干部本人对调整决定不服的，可以按照有关规定申请复核或者向上级组织（人事）部门提出申诉。复核、申诉期间不停止调整决定的执行。从干部调整岗位的次月起，调整其级别和工资待遇。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第十条对不适宜担任现职干部，应当根据其一贯表现和工作需要，区分不同情形，采取调离岗位、改任非领导职务、免职、降职等方式予以调整。对非个人原因不能胜任现职岗位的，应当予以妥善安排。</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第十一条因不适宜担任现职调离岗位、改任非领导职务、免职的，一年内不得提拔；降职的，两年内不得提拔。影响期满后，对德才表现和工作实绩突出，因工作需要且经考察符合任职条件的，可以提拔任职。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第十二条干部因健康原因，无法正常履行工作职责一年以上的，应当对其工作岗位进行调整。恢复健康后，参照原任职务层次作出安排。</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第十三条干部因违纪违法应当免职的，按照规定程序及时予以免职。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第十四条在推进领导干部能上能下工作中，严明工作纪律，不得搞好人主义，不得避重就轻、以纪律处分规避组织调整或者以组织调整代替纪律处分，不得借机打击报复。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建立健全推进领导干部能上能下工作责任制，党委（党组）承担主体责任，党委（党组）书记是第一责任人，组织（人事）部门承担具体工作责任。把推进领导干部能上能下作为全面从严治党、从严管理干部的重要内容，坚持原则、敢于负责，做到真管真严、敢管敢严、长管长严。加强对干部的日常了解，定期分析研判领导班子和干部队伍情况，对应当调整的干部及时作出调整。对调整下来的干部，给予关心帮助，有针对性地加强教育管理。正确把握政策界限，注意保护干部干事创业、改革创新的积极性，宽容改革探索中的失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各级党委（党组）及其组织（人事）部门应当加强对推进领导干部能上能下工作的督促检查，了解掌握相关工作情况。对工作不力的，应当根据具体情况，严格追究党委（党组）及其组织（人事）部门主要负责人和相关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第十七条各地区各部门党委（党组）可以依据本规定，结合自身实际，制定具体实施细则。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第十八条本规定由中央组织部负责解释。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第十九条本规定自</w:t>
      </w:r>
      <w:r w:rsidRPr="00D73537">
        <w:rPr>
          <w:rFonts w:ascii="Times New Roman" w:hAnsi="Times New Roman"/>
        </w:rPr>
        <w:t>2015</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19</w:t>
      </w:r>
      <w:r w:rsidRPr="00D73537">
        <w:rPr>
          <w:rFonts w:ascii="Times New Roman" w:hAnsi="Times New Roman"/>
        </w:rPr>
        <w:t>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45" w:name="_Toc489559184"/>
      <w:bookmarkStart w:id="246" w:name="_Toc530247923"/>
      <w:r w:rsidRPr="00D73537">
        <w:rPr>
          <w:rFonts w:ascii="Times New Roman" w:eastAsia="黑体" w:hAnsi="Times New Roman"/>
          <w:sz w:val="32"/>
          <w:szCs w:val="32"/>
        </w:rPr>
        <w:lastRenderedPageBreak/>
        <w:t>中国共产党党内法规和规范性文件备案规定</w:t>
      </w:r>
      <w:bookmarkEnd w:id="245"/>
      <w:bookmarkEnd w:id="246"/>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2012</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日起施行）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规范党内法规和规范性文件备案工作，保证党内法规和规范性文件同党章和党的理论、路线、方针、政策相一致，同宪法和法律相一致，维护党内法规制度体系的统一性和权威性，根据《中国共产党党内法规制定条例》，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第二条本规定适用于中央纪律检查委员会、中央各部门和省、自治区、直辖市党委制定的党内法规和规范性文件的备案工作。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规定所称规范性文件，是指中央纪律检查委员会、中央各部门和省、自治区、直辖市党委在履行职责过程中形成的具有普遍约束力、可以反复适用的决议、决定、意见、通知等文件，包括贯彻执行中央决策部署、指导推动经济社会发展、涉及人民群众切身利益、加强和改进党的建设等方面的重要文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下列文件不属于备案范围：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（一）人事调整、内部机构设置、表彰决定方面的文件；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（二）请示、报告、会议活动通知、会议纪要、领导讲话、情况通报、工作要点、工作总结；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（三）机关内部工作制度和工作方案；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（四）其他不具有普遍约束力、不可反复适用的文件。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第三条党内法规和规范性文件备案，应当做到有件必备、有备必审、有错必纠。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第四条依照本规定应当备案的党内法规和规范性文件，自发布之日起</w:t>
      </w:r>
      <w:r w:rsidRPr="00D73537">
        <w:rPr>
          <w:rFonts w:ascii="Times New Roman" w:hAnsi="Times New Roman"/>
        </w:rPr>
        <w:t>30</w:t>
      </w:r>
      <w:r w:rsidRPr="00D73537">
        <w:rPr>
          <w:rFonts w:ascii="Times New Roman" w:hAnsi="Times New Roman"/>
        </w:rPr>
        <w:t>日内由制定机关报送中央备案，联合发布的党内法规和规范性文件由主办机关报送中央备案。具体工作由制定机关或者主办机关所属负责法规工作的机构承担。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第五条中央办公厅承办党内法规和规范性文件备案工作，具体事务由中央办公厅法规工作机构办理。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依照本规定应当备案的党内法规和规范性文件，直接送中央办公厅法规工作机构。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第六条报送党内法规和规范性文件备案，应当提交备案报告、正式文本和制定说明，并装订成册，一式</w:t>
      </w:r>
      <w:r w:rsidRPr="00D73537">
        <w:rPr>
          <w:rFonts w:ascii="Times New Roman" w:hAnsi="Times New Roman"/>
        </w:rPr>
        <w:t>3</w:t>
      </w:r>
      <w:r w:rsidRPr="00D73537">
        <w:rPr>
          <w:rFonts w:ascii="Times New Roman" w:hAnsi="Times New Roman"/>
        </w:rPr>
        <w:t>份，同时通过党内法规专网报送电子文本。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对于不报送或者不按时报送应当备案的党内法规和规范性文件的，由中央办公厅责令其限期补报。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第七条中央办公厅对报送中央备案的党内法规和规范性文件进行审查。主要审查以下内容：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（一）是否同党章和党的理论、路线、方针、政策相抵触；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（二）是否同宪法和法律不一致；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（三）是否同上位党内法规和规范性文件相抵触；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（四）是否与其他同位党内法规和规范性文件对同一事项的规定相冲突；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（五）规定的内容是否明显不当；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（六）是否符合制定权限和程序。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第八条中央办公厅法规工作机构在办理党内法规和规范性文件备案审查事宜时，需要报送机构说明有关情况的，报送机构应当在规定期限内予以说明。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第九条中央办公厅法规工作机构应当在收到报送备案的党内法规和规范性文件后</w:t>
      </w:r>
      <w:r w:rsidRPr="00D73537">
        <w:rPr>
          <w:rFonts w:ascii="Times New Roman" w:hAnsi="Times New Roman"/>
        </w:rPr>
        <w:t>30</w:t>
      </w:r>
      <w:r w:rsidRPr="00D73537">
        <w:rPr>
          <w:rFonts w:ascii="Times New Roman" w:hAnsi="Times New Roman"/>
        </w:rPr>
        <w:t>日内完成备案审查。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第十条审查中发现党内法规和规范性文件存在第七条所列问题的，中央办公厅法规工作机构经批准可以建议制定机关自行纠正，制定机关应当在</w:t>
      </w:r>
      <w:r w:rsidRPr="00D73537">
        <w:rPr>
          <w:rFonts w:ascii="Times New Roman" w:hAnsi="Times New Roman"/>
        </w:rPr>
        <w:t>30</w:t>
      </w:r>
      <w:r w:rsidRPr="00D73537">
        <w:rPr>
          <w:rFonts w:ascii="Times New Roman" w:hAnsi="Times New Roman"/>
        </w:rPr>
        <w:t>日内作出处理并反馈处理情况，逾期不作出处理的，中央办公厅提出予以纠正或者撤销的建议，报请中央决定。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第十一条经审查符合备案条件的党内法规和规范性文件，由中央办公厅法规工作机构存档备查，并及时将备案情况通报报送机构，同时公布已备案的党内法规和规范性文件目录。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第十二条建立备案工作考核评价制度，对备案工作成绩突出的单位和个人，按照有关规定予以表彰。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对备案审查中发现的党内法规和规范性文件存在的突出问题，可以在一定范围内通报。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第十三条每年</w:t>
      </w:r>
      <w:r w:rsidRPr="00D73537">
        <w:rPr>
          <w:rFonts w:ascii="Times New Roman" w:hAnsi="Times New Roman"/>
        </w:rPr>
        <w:t>1</w:t>
      </w:r>
      <w:r w:rsidRPr="00D73537">
        <w:rPr>
          <w:rFonts w:ascii="Times New Roman" w:hAnsi="Times New Roman"/>
        </w:rPr>
        <w:t>月</w:t>
      </w:r>
      <w:r w:rsidRPr="00D73537">
        <w:rPr>
          <w:rFonts w:ascii="Times New Roman" w:hAnsi="Times New Roman"/>
        </w:rPr>
        <w:t>31</w:t>
      </w:r>
      <w:r w:rsidRPr="00D73537">
        <w:rPr>
          <w:rFonts w:ascii="Times New Roman" w:hAnsi="Times New Roman"/>
        </w:rPr>
        <w:t>日前，中央纪律检查委员会、中央各部门和省、自治区、直辖市党委应当将上一年度发布的党内法规和规范性文件目录，送中央办公厅法规工作机构备查。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第十四条建立党内法规和规范性文件备案审查与国家法规、规章和规范性文件备案审查衔接联动机制。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第十五条省、自治区、直辖市党委应当依照本规定精神建立相应的备案制度，按照下备一级原则开展备案工作。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中央纪律检查委员会、中央各部门可以根据工作需要，依照本规定精神建立本系统备案制度。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第十六条中央军事委员会及其总政治部依照本规定精神开展军队党内法规和规范性文件备案工作。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第十七条本规定由中央办公厅负责解释。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第十八条本规定自</w:t>
      </w:r>
      <w:r w:rsidRPr="00D73537">
        <w:rPr>
          <w:rFonts w:ascii="Times New Roman" w:hAnsi="Times New Roman"/>
        </w:rPr>
        <w:t>2012</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47" w:name="_Toc489559185"/>
      <w:bookmarkStart w:id="248" w:name="_Toc530247924"/>
      <w:r w:rsidRPr="00D73537">
        <w:rPr>
          <w:rFonts w:ascii="Times New Roman" w:eastAsia="黑体" w:hAnsi="Times New Roman"/>
          <w:sz w:val="32"/>
          <w:szCs w:val="32"/>
        </w:rPr>
        <w:lastRenderedPageBreak/>
        <w:t>农村基层干部廉洁履行职责若干规定（试行）</w:t>
      </w:r>
      <w:bookmarkEnd w:id="247"/>
      <w:bookmarkEnd w:id="248"/>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2011</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23</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进一步加强农村党风廉政建设，促进农村基层干部廉洁履行职责，维护农村集体和农民群众利益，推动农村科学发展，促进农村社会和谐，依据《中国共产党章程》和其他有关党内法规、国家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总则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农村党风廉政建设关系党的执政基础。农村基层干部廉洁履行职责，是坚持以邓小平理论和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为指导，深入贯彻落实科学发展观，全面贯彻落实党的路线方针政策，加快推进社会主义新农村建设的重要保障；是新形势下加强党的执政能力建设和先进性建设，造就高素质农村基层干部队伍的重要内容；是保证农村基层干部正确行使权力，发展基层民主，保障农民权益，促进农村和谐稳定的重要基础，是加强和创新社会管理，做好新形势下群众工作，密切党群干群关系的必然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农村基层干部应当坚定理想信念，牢记和践行全心全意为人民服务的宗旨，恪尽职守、为民奉献；应当发扬党的优良传统和作风，求真务实、艰苦奋斗；应当遵守党的纪律和国家法律，知法守法、依法办事；应当正确履行职责和自觉接受监督，清正廉洁、公道正派；应当倡导健康文明的社会风尚，崇尚科学、移风易俗。</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49" w:name="_Toc489559186"/>
      <w:r w:rsidRPr="00D73537">
        <w:rPr>
          <w:rFonts w:ascii="Times New Roman" w:eastAsia="黑体" w:hAnsi="Times New Roman"/>
        </w:rPr>
        <w:t>第一章乡镇领导班子成员和基层站所</w:t>
      </w:r>
      <w:bookmarkEnd w:id="24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负责人廉洁履行职责行为规范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第一条禁止滥用职权，侵害群众合法权益。不准有下列行为：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（一）非法征占、侵占、</w:t>
      </w:r>
      <w:r w:rsidRPr="00D73537">
        <w:rPr>
          <w:rFonts w:ascii="Times New Roman" w:hAnsi="Times New Roman"/>
        </w:rPr>
        <w:t>“</w:t>
      </w:r>
      <w:r w:rsidRPr="00D73537">
        <w:rPr>
          <w:rFonts w:ascii="Times New Roman" w:hAnsi="Times New Roman"/>
        </w:rPr>
        <w:t>以租代征</w:t>
      </w:r>
      <w:r w:rsidRPr="00D73537">
        <w:rPr>
          <w:rFonts w:ascii="Times New Roman" w:hAnsi="Times New Roman"/>
        </w:rPr>
        <w:t>”</w:t>
      </w:r>
      <w:r w:rsidRPr="00D73537">
        <w:rPr>
          <w:rFonts w:ascii="Times New Roman" w:hAnsi="Times New Roman"/>
        </w:rPr>
        <w:t>转用、买卖农村土地和森林、山岭、草原、荒地、滩涂、水面等资源；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（二）违反乡镇土地利用总体规划、村镇建设规划和基本农田保护规定进行审批和建设；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（三）侵占、截留、挪用、挥霍或者违反规定借用农村集体财产或者各项强农惠农资金、物资以及征地补偿费等；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（四）违反规定干预、插手农村村级组织选举或者农村集体资金、资产、资源的使用、分配、承包、租赁以及农村工程建设等事项；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（五）违反规定扣押、收缴群众款物或者处罚群众；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（六）对发现的严重侵害群众合法权益的违纪违法行为隐瞒不报、压案不查；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（七）其他滥用职权，侵害群众合法权益的行为。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第二条禁止利用职务之便，谋取不正当利益。不准有下列行为：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（一）索取、收受或者以借为名占用管理、服务对象财物，或者吃拿卡要；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（二）在管理、服务活动中违反规定收取费用或者谋取私利；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（三）用公款或者由村级组织、乡镇企业、私营企业报销、支付应当由个人负担的费用；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（四）设立</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，侵吞、截留、挪用、坐支公款；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（五）利用职权和职务上的影响为亲属谋取利益；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（六）其他利用职务之便，为本人或者他人谋取不正当利益的行为。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第三条禁止搞不正之风，损害党群干群关系。不准有下列行为：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（一）违反规定选拔任用干部，或者在乡镇党委和政府换届选举中拉票贿选，败坏选人用人风气；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（二）弄虚作假，骗取荣誉和其他利益；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（三）在社会保障、政策扶持、救灾救济款物分配等事项中违规办事、显失公平；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（四）漠视群众正当诉求，或者对待群众态度恶劣，故意刁难群众；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（五）大吃大喝，公款旅游，或者违反规定配备、使用小汽车；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（六）大操大办婚丧喜庆事宜，或者借机敛财。</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50" w:name="_Toc489559187"/>
      <w:r w:rsidRPr="00D73537">
        <w:rPr>
          <w:rFonts w:ascii="Times New Roman" w:eastAsia="黑体" w:hAnsi="Times New Roman"/>
        </w:rPr>
        <w:t>第二章村党组织领导班子成员和村民</w:t>
      </w:r>
      <w:bookmarkEnd w:id="25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委员会成员廉洁履行职责行为规范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第四条禁止在村级组织选举中拉票贿选、破坏选举。不准有下列行为：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（一）违反法定程序组织、参与选举，或者伪造选票、虚报选举票数、篡改选举结果；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（二）采取暴力、威胁、欺骗、贿赂等不正当手段参选或者妨害村民依法行使选举权、被选举权；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（三）利用宗教、宗族、家族势力或者黑恶势力干扰、操纵、破坏选举。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第五条禁止在村级事务决策中独断专行、以权谋私。不准有下列行为：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（一）违反规定处置集体资金、资产、资源，或者擅自用集体财产为他人提供担保，损害集体利益；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（二）违法违规发包集体土地、调整收回农民承包土地、强迫或者阻碍农民流转土地承包经营权，非法转让、出租集体土地，或者违反规定强制调整农民宅基地；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（三）在政府拨付和接受社会捐赠的各类救灾救助、补贴补助资金、物资以及退耕还林退牧还草款物、征地补偿费使用分配发放等方面违规操作、挪用、侵占，或者弄虚作假、优亲厚友；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（四）在集体资金使用、集体经济项目和工程建设项目立项及承包、宅基地使用安排以及耕地、山林等集体资源承包、租赁、流转等经营活动中暗箱操作，为本人或者他人谋取私利；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（五）违背村民意愿超范围、超标准向村民筹资筹劳，加重村民负担，或者向村民乱集资、乱摊派、乱收费。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第六条禁止在村级事务管理中滥用职权、损公肥私。不准有下列行为：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（一）采取侵占、截留、挪用、私分、骗取等手段非法占有集体资金、资产、资源或者其他公共财物；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（二）在计划生育、落户、殡葬等各项管理、服务工作中或者受委托从事公务活动时，</w:t>
      </w:r>
      <w:r w:rsidRPr="00D73537">
        <w:rPr>
          <w:rFonts w:ascii="Times New Roman" w:hAnsi="Times New Roman"/>
        </w:rPr>
        <w:lastRenderedPageBreak/>
        <w:t>吃拿卡要、故意刁难群众或者收受、索取财物；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（三）违反规定无据收（付）款，不按审批程序报销发票，或者设立</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，隐瞒、截留、坐支集体收入；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（四）以虚报、冒领等手段套取、骗取或者截留、私分国家对集体土地的补偿、补助费以及各项强农惠农补助资金、项目扶持资金；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（五）未经批准擅自借用集体款物或者经批准借用集体款物但逾期不还，或者违反规定用集体资金、公物操办个人婚丧喜庆事宜；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（六）以办理村务为名，请客送礼、大吃大喝，挥霍浪费集体资金，或者滥发奖金、补贴，用集体资金支付应当由个人负担的费用。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第七条禁止在村级事务监督中弄虚作假、逃避监督。不准有下列行为：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（一）不按照规定实行民主理财，或者伪造、变造、隐匿、销毁财务会计资料；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（二）阻挠、干扰村民依法行使询问质询权、罢免权等监督权利；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（三）阻挠、干扰经济责任审计以及其他重大事项的审计；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（四）阻挠、干扰有关机关、部门依法进行的监督检查或者案件查处。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第八条禁止妨害和扰乱社会管理秩序。不准有下列行为：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（一）参与、纵容、支持黑恶势力活动；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（二）组织、参与宗族宗派纷争或者聚众闹事；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（三）参与色情、赌博、吸毒、迷信、邪教等活动或者为其提供便利条件；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（四）违反计划生育政策或者纵容、支持他人违反计划生育政策。</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51" w:name="_Toc489559188"/>
      <w:r w:rsidRPr="00D73537">
        <w:rPr>
          <w:rFonts w:ascii="Times New Roman" w:eastAsia="黑体" w:hAnsi="Times New Roman"/>
        </w:rPr>
        <w:t>第三章实施与监督</w:t>
      </w:r>
      <w:bookmarkEnd w:id="25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第九条各级党委和政府负责本规定的贯彻实施。开展教育培训，完善考评激励，落实待遇保障，加强监督检查，促进农村基层干部自觉贯彻执行本规定。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第十条各级党委和政府应当结合本规定的贯彻实施建立健全农村基层党务公开、政务公开、村务公开和办事公开制度以及农村基层干部经济责任审计制度，推进农村基层权力运行公开透明。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第十一条县（市、区、旗）党委和政府每年应当对乡镇领导班子成员执行本规定的情况进行一次检查考核。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县（市、区、旗）有关主管部门每年应当按照干部管理权限对基层站所负责人执行本规定的情况进行一次检查考核。检查考核时应当充分听取基层站所所在地的乡镇党委和政府的意见，并将考核结果通报乡镇党委和政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乡镇党委和政府每年应当对村党组织领导班子成员和村民委员会成员执行本规定的情况进行一次检查考核。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第十二条纪检监察机关协助同级党委和政府或者根据职责开展对本规定贯彻实施情况的监督检查，依纪依法查处农村基层干部违反本规定的行为。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第十三条村党组织和村民委员会应当依据本规定完善村规民约，建立廉政承诺制度，健全监督制约机制，保证本规定的贯彻执行。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村党组织和村民委员会应当结合贯彻执行本规定健全党组织领导的村级民主自治机制。对村级重大事务实行村党组织提议、村党组织和村民委员会商议、党员大会审议、村民会议或者村民代表会议决议，决议内容和实施结果应当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第十五条村党组织和村民委员会应当结合贯彻执行本规定建立健全党务公开、村务公开和财务公开制度。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第十六条村党组织领导班子成员和村民委员会成员应当将贯彻执行本规定的情况作为民主生活会对照检查、年度述职述廉和民主评议的重要内容，接受党员和村民的监督。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第十七条村务监督委员会或者其他形式的村务监督机构应当依法履行监督职责，对村民委员会成员执行本规定的情况进行监督。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第十八条村民代表可以对村民委员会成员执行本规定的情况进行询问和质询。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第十九条农村基层干部遵守本规定的情况应当作为对其奖励惩处、考核评价、选拔任用、考录的重要依据。</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52" w:name="_Toc489559189"/>
      <w:r w:rsidRPr="00D73537">
        <w:rPr>
          <w:rFonts w:ascii="Times New Roman" w:eastAsia="黑体" w:hAnsi="Times New Roman"/>
        </w:rPr>
        <w:t>第四章违反规定行为的处理</w:t>
      </w:r>
      <w:bookmarkEnd w:id="25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第二十条乡镇领导班子成员和基层站所负责人有违反本规定第一章所列行为的，视情节轻重，由有关机关、部门依照职责权限给予诫勉谈话、通报批评、调离岗位、责令辞职、免职、降职等处理。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应当追究党纪政纪责任的，依照《中国共产党纪律处分条例》、《行政机关公务员处分条例》等有关规定给予相应的党纪政纪处分。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乡镇党委和政府领导班子成员因工作失职，应当进行问责的，依照《关于实行党政领导干部问责的暂行规定》处理。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涉嫌犯罪的，移送司法机关依法处理。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第二十一条村党组织领导班子成员有违反本规定第二章所列行为的，视情节轻重，由有关机关、部门依照职责权限给予警示谈话、责令公开检讨、通报批评、停职检查、责令辞职、免职等处理。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应当追究党纪责任的，依照《中国共产党纪律处分条例》给予相应的党纪处分。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涉嫌犯罪的，移送司法机关依法处理。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村民委员会成员有违反本规定第二章所列行为的，视情节轻重，由有关机关、部门依照职责权限给予警示谈话、责令公开检讨、通报批评、取消当选资格等处理或者责令其辞职，拒不辞职的，依照《中华人民共和国村民委员会组织法》的规定予以罢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对其中的党员，应当追究党纪责任的，依照《中国共产党纪律处分条例》给予相应的党纪处分。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涉嫌犯罪的，移送司法机关依法处理。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第二十三条农村基层干部违反本规定获取的不正当经济利益，应当依法予以没收、追缴或者责令退赔；给国家、集体或者村民造成损失的，应当依照有关规定承担赔偿责任。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第二十四条村党组织领导班子成员和村民委员会成员受到本规定第二十一条、第二十二条处理的，由县（市、区、旗）或者乡镇党委和政府按照规定减发或者扣发绩效补贴（工资）、奖金。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村党组织领导班子成员和村民委员会成员中的党员因违反本规定受到撤销党内职务处分的，或者受到留党察看处分恢复党员权利后，两年内不得担任村党组织领导班子成员；被责令辞职、免职的，一年内不得担任村党组织领导班子成员。</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53" w:name="_Toc489559190"/>
      <w:r w:rsidRPr="00D73537">
        <w:rPr>
          <w:rFonts w:ascii="Times New Roman" w:eastAsia="黑体" w:hAnsi="Times New Roman"/>
        </w:rPr>
        <w:t>第五章附则</w:t>
      </w:r>
      <w:bookmarkEnd w:id="25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第二十六条本规定适用于乡镇党委和政府领导班子成员、人大主席团负责人、基层站所负责人，村（社区）党组织（含党委、总支、支部）领导班子成员、村（居）民委员会成员。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乡镇其他干部、基层站所其他工作人员，农村集体经济组织中的党组织（含党委、总支、支部）领导班子成员、农村集体经济组织负责人，村民小组负责人，参照执行本规定。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第二十七条各省、自治区、直辖市党委和政府可以根据本规定，结合实际情况制定具体实施办法，并报中央纪委、监察部备案。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第二十八条本规定由中央纪委、监察部负责解释。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第二十九条本规定自发布之日起施行。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54" w:name="_Toc489559191"/>
      <w:bookmarkStart w:id="255" w:name="_Toc530247925"/>
      <w:r w:rsidRPr="00D73537">
        <w:rPr>
          <w:rFonts w:ascii="Times New Roman" w:eastAsia="黑体" w:hAnsi="Times New Roman"/>
          <w:sz w:val="32"/>
          <w:szCs w:val="32"/>
        </w:rPr>
        <w:lastRenderedPageBreak/>
        <w:t>党政主要领导干部和国有企业领导人员经济责任审计规定</w:t>
      </w:r>
      <w:bookmarkEnd w:id="254"/>
      <w:bookmarkEnd w:id="255"/>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2010</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12</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256" w:name="_Toc489559192"/>
      <w:r w:rsidRPr="00D73537">
        <w:rPr>
          <w:rFonts w:ascii="Times New Roman" w:eastAsia="黑体" w:hAnsi="Times New Roman"/>
        </w:rPr>
        <w:t>第一章总则</w:t>
      </w:r>
      <w:bookmarkEnd w:id="25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健全和完善经济责任审计制度，加强对党政主要领导干部和国有企业领导人员（以下简称领导干部）的管理监督，推进党风廉政建设，根据《中华人民共和国审计法》和其他有关法律法规，以及干部管理监督的有关规定，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第二条党政主要领导干部经济责任审计的对象包括：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（一）地方各级党委、政府、审判机关、检察机关的正职领导干部或者主持工作一年以上的副职领导干部；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中央和地方各级党政工作部门、事业单位和人民团体等单位的正职领导干部或者主持工作一年以上的副职领导干部；上级领导干部兼任部门、单位的正职领导干部，且不实际履行经济责任时，实际负责本部门、本单位常务工作的副职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第三条国有企业领导人员经济责任审计的对象包括国有和国有控股企业（含国有和国有控股金融企业）的法定代表人。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第四条本规定所称经济责任，是指领导干部在任职期间因其所任职务，依法对本地区、本部门（系统）、本单位的财政收支、财务收支以及有关经济活动应当履行的职责、义务。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第五条领导干部履行经济责任的情况，应当依法接受审计监督。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根据干部管理监督的需要，可以在领导干部任职期间进行任中经济责任审计，也可以在领导干部不再担任所任职务时进行离任经济责任审计。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第六条领导干部的经济责任审计依照干部管理权限确定。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地方审计机关主要领导干部的经济责任审计，由本级党委与上一级审计机关协商后，由上一级审计机关组织实施。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审计署审计长的经济责任审计，报请国务院总理批准后实施。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第七条审计机关依法独立实施经济责任审计，任何组织和个人不得拒绝、阻碍、干涉，不得打击报复审计人员。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第八条审计机关和审计人员对经济责任审计工作中知悉的国家秘密、商业秘密，负有保密义务。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第九条各级党委和政府应当保证审计机关履行经济责任审计职责所必需的机构、人员和经费。</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57" w:name="_Toc489559193"/>
      <w:r w:rsidRPr="00D73537">
        <w:rPr>
          <w:rFonts w:ascii="Times New Roman" w:eastAsia="黑体" w:hAnsi="Times New Roman"/>
        </w:rPr>
        <w:t>第二章组织协调</w:t>
      </w:r>
      <w:bookmarkEnd w:id="25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第十条各级党委和政府应当加强对经济责任审计工作的领导，建立经济责任审计工作联席会议（以下简称联席会议）制度。联席会议由纪检、组织、审计、监察、人力资源社会保</w:t>
      </w:r>
      <w:r w:rsidRPr="00D73537">
        <w:rPr>
          <w:rFonts w:ascii="Times New Roman" w:hAnsi="Times New Roman"/>
        </w:rPr>
        <w:lastRenderedPageBreak/>
        <w:t>障和国有资产监督管理等部门组成。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联席会议下设办公室，与同级审计机关内设的经济责任审计机构合署办公，负责日常工作。联席会议办公室主任为同级审计机关的副职领导或者同职级领导。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第十一条联席会议的主要职责是研究制定有关经济责任审计的政策和制度，监督检查、交流通报经济责任审计工作开展情况，协调解决工作中出现的问题。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第十二条联席会议办公室的主要职责是研究起草有关经济责任审计的法规、制度和文件，研究提出年度经济责任审计计划草案，总结推广经济责任审计工作经验，督促落实联席会议决定的有关事项。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经济责任审计应当有计划地进行。组织部门每年提出下一年度经济责任审计委托建议，经联席会议办公室研究后提出经济责任审计计划草案，由审计机关报请本级政府行政首长审定后，纳入审计机关年度审计工作计划并组织实施。</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58" w:name="_Toc489559194"/>
      <w:r w:rsidRPr="00D73537">
        <w:rPr>
          <w:rFonts w:ascii="Times New Roman" w:eastAsia="黑体" w:hAnsi="Times New Roman"/>
        </w:rPr>
        <w:t>第三章审计内容</w:t>
      </w:r>
      <w:bookmarkEnd w:id="25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经济责任审计应当以促进领导干部推动本地区、本部门（系统）、本单位科学发展为目标，以领导干部守法、守纪、守规、尽责情况为重点，以领导干部任职期间本地区、本部门（系统）、本单位财政收支、财务收支以及有关经济活动的真实、合法和效益为基础，严格依法界定审计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地方各级党委和政府主要领导干部经济责任审计的主要内容是：本地区财政收支的真实、合法和效益情况；国有资产的管理和使用情况；政府债务的举借、管理和使用情况；政府投资和以政府投资为主的重要项目的建设和管理情况；对直接分管部门预算执行和其他财政收支、财务收支以及有关经济活动的管理和监督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党政工作部门、审判机关、检察机关、事业单位和人民团体等单位主要领导干部经济责任审计的主要内容是：本部门（系统）、本单位预算执行和其他财政收支、财务收支的真实、合法和效益情况；重要投资项目的建设和管理情况；重要经济事项管理制度的建立和执行情况；对下属单位财政收支、财务收支以及有关经济活动的管理和监督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第十七条国有企业领导人员经济责任审计的主要内容是：本企业财务收支的真实、合法和效益情况；有关内部控制制度的建立和执行情况；履行国有资产出资人经济管理和监督职责情况。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在审计以上主要内容时，应当关注领导干部在履行经济责任过程中的下列情况：贯彻落实科学发展观，推动经济社会科学发展情况；遵守有关经济法律法规、贯彻执行党和国家有关经济工作的方针政策和决策部署情况；制定和执行重大经济决策情况；与领导干部履行经济责任有关的管理、决策等活动的经济效益、社会效益和环境效益情况；遵守有关廉洁从政（从业）规定情况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第十九条有关部门和单位、地方党委和政府的主要领导干部由上级领导干部兼任，且实际履行经济责任的，对其进行经济责任审计时，审计内容仅限于该领导干部所兼任职务应当</w:t>
      </w:r>
      <w:r w:rsidRPr="00D73537">
        <w:rPr>
          <w:rFonts w:ascii="Times New Roman" w:hAnsi="Times New Roman"/>
        </w:rPr>
        <w:lastRenderedPageBreak/>
        <w:t>履行的经济责任。</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59" w:name="_Toc489559195"/>
      <w:r w:rsidRPr="00D73537">
        <w:rPr>
          <w:rFonts w:ascii="Times New Roman" w:eastAsia="黑体" w:hAnsi="Times New Roman"/>
        </w:rPr>
        <w:t>第四章审计实施</w:t>
      </w:r>
      <w:bookmarkEnd w:id="25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第二十条审计机关应当根据年度经济责任审计计划，组成审计组并实施审计。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第二十一条审计机关应当在实施经济责任审计</w:t>
      </w:r>
      <w:r w:rsidRPr="00D73537">
        <w:rPr>
          <w:rFonts w:ascii="Times New Roman" w:hAnsi="Times New Roman"/>
        </w:rPr>
        <w:t>3</w:t>
      </w:r>
      <w:r w:rsidRPr="00D73537">
        <w:rPr>
          <w:rFonts w:ascii="Times New Roman" w:hAnsi="Times New Roman"/>
        </w:rPr>
        <w:t>日前，向被审计领导干部及其所在单位或者原任职单位（以下简称所在单位）送达审计通知书。遇有特殊情况，经本级政府批准，审计机关可以直接持审计通知书实施经济责任审计。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第二十二条审计机关实施经济责任审计时，应当召开有审计组主要成员、被审计领导干部及其所在单位有关人员参加的会议，安排审计工作有关事项。联席会议有关成员单位根据工作需要可以派人参加。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审计机关实施经济责任审计，应当进行审计公示。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第二十三条审计机关在经济责任审计过程中，应当听取本级党委、政府和被审计领导干部所在单位有关领导同志，以及本级联席会议有关成员单位的意见。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第二十四条审计机关在进行经济责任审计时，被审计领导干部及其所在单位，以及其他有关单位应当提供与被审计领导干部履行经济责任有关的下列资料：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（一）财政收支、财务收支相关资料；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（二）工作计划、工作总结、会议记录、会议纪要、经济合同、考核检查结果、业务档案等资料；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（三）被审计领导干部履行经济责任情况的述职报告；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（四）其他有关资料。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第二十五条被审计领导干部及其所在单位应当对所提供资料的真实性、完整性负责，并作出书面承诺。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第二十六条审计机关履行经济责任审计职责时，可以依法提请有关部门和单位予以协助，有关部门和单位应当予以配合。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第二十七条审计组实施审计后，应当将审计组的审计报告书面征求被审计领导干部及其所在单位的意见。根据工作需要可以征求本级党委、政府有关领导同志，以及本级联席会议有关成员单位的意见。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被审计领导干部及其所在单位应当自接到审计组的审计报告之日起</w:t>
      </w:r>
      <w:r w:rsidRPr="00D73537">
        <w:rPr>
          <w:rFonts w:ascii="Times New Roman" w:hAnsi="Times New Roman"/>
        </w:rPr>
        <w:t>10</w:t>
      </w:r>
      <w:r w:rsidRPr="00D73537">
        <w:rPr>
          <w:rFonts w:ascii="Times New Roman" w:hAnsi="Times New Roman"/>
        </w:rPr>
        <w:t>日内提出书面意见；</w:t>
      </w:r>
      <w:r w:rsidRPr="00D73537">
        <w:rPr>
          <w:rFonts w:ascii="Times New Roman" w:hAnsi="Times New Roman"/>
        </w:rPr>
        <w:t>10</w:t>
      </w:r>
      <w:r w:rsidRPr="00D73537">
        <w:rPr>
          <w:rFonts w:ascii="Times New Roman" w:hAnsi="Times New Roman"/>
        </w:rPr>
        <w:t>日内未提出书面意见的，视同无异议。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第二十八条审计机关按照《中华人民共和国审计法》及相关法律法规规定的程序，对审计组的审计报告进行审议，出具审计机关的经济责任审计报告和审计结果报告。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第二十九条审计机关应当将经济责任审计报告送达被审计领导干部及其所在单位。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第三十条审计机关应当将经济责任审计结果报告等结论性文书报送本级政府行政首长，必要时报送本级党委主要负责同志；提交委托审计的组织部门；抄送联席会议有关成员单位。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第三十一条被审计领导干部所在单位存在违反国家规定的财政收支、财务收支行为，依</w:t>
      </w:r>
      <w:r w:rsidRPr="00D73537">
        <w:rPr>
          <w:rFonts w:ascii="Times New Roman" w:hAnsi="Times New Roman"/>
        </w:rPr>
        <w:lastRenderedPageBreak/>
        <w:t>法应当给予处理、处罚的，由审计机关在法定职权范围内作出审计决定。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审计机关在经济责任审计中发现的应当由其他部门处理的问题，依法移送有关部门处理。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第三十二条被审计领导干部对审计机关出具的经济责任审计报告有异议的，可以自收到审计报告之日起</w:t>
      </w:r>
      <w:r w:rsidRPr="00D73537">
        <w:rPr>
          <w:rFonts w:ascii="Times New Roman" w:hAnsi="Times New Roman"/>
        </w:rPr>
        <w:t>30</w:t>
      </w:r>
      <w:r w:rsidRPr="00D73537">
        <w:rPr>
          <w:rFonts w:ascii="Times New Roman" w:hAnsi="Times New Roman"/>
        </w:rPr>
        <w:t>日内向出具审计报告的审计机关申诉，审计机关应当自收到申诉之日起</w:t>
      </w:r>
      <w:r w:rsidRPr="00D73537">
        <w:rPr>
          <w:rFonts w:ascii="Times New Roman" w:hAnsi="Times New Roman"/>
        </w:rPr>
        <w:t>30</w:t>
      </w:r>
      <w:r w:rsidRPr="00D73537">
        <w:rPr>
          <w:rFonts w:ascii="Times New Roman" w:hAnsi="Times New Roman"/>
        </w:rPr>
        <w:t>日内作出复查决定；被审计领导干部对复查决定仍有异议的，可以自收到复查决定之日起</w:t>
      </w:r>
      <w:r w:rsidRPr="00D73537">
        <w:rPr>
          <w:rFonts w:ascii="Times New Roman" w:hAnsi="Times New Roman"/>
        </w:rPr>
        <w:t>30</w:t>
      </w:r>
      <w:r w:rsidRPr="00D73537">
        <w:rPr>
          <w:rFonts w:ascii="Times New Roman" w:hAnsi="Times New Roman"/>
        </w:rPr>
        <w:t>日内向上一级审计机关申请复核，上一级审计机关应当自收到复核申请之日起</w:t>
      </w:r>
      <w:r w:rsidRPr="00D73537">
        <w:rPr>
          <w:rFonts w:ascii="Times New Roman" w:hAnsi="Times New Roman"/>
        </w:rPr>
        <w:t>60</w:t>
      </w:r>
      <w:r w:rsidRPr="00D73537">
        <w:rPr>
          <w:rFonts w:ascii="Times New Roman" w:hAnsi="Times New Roman"/>
        </w:rPr>
        <w:t>日内作出复核决定。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上一级审计机关的复核决定和审计署的复查决定为审计机关的最终决定。</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60" w:name="_Toc489559196"/>
      <w:r w:rsidRPr="00D73537">
        <w:rPr>
          <w:rFonts w:ascii="Times New Roman" w:eastAsia="黑体" w:hAnsi="Times New Roman"/>
        </w:rPr>
        <w:t>第五章审计评价与结果运用</w:t>
      </w:r>
      <w:bookmarkEnd w:id="26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审计机关应当根据审计查证或者认定的事实，依照法律法规、国家有关规定和政策，以及责任制考核目标和行业标准等，在法定职权范围内，对被审计领导干部履行经济责任情况作出客观公正、实事求是的评价。审计评价应当与审计内容相统一，评价结论应当有充分的审计证据支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第三十四条审计机关对被审计领导干部履行经济责任过程中存在问题所应当承担的直接责任、主管责任、领导责任，应当区别不同情况作出界定。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第三十五条本规定所称直接责任，是指领导干部对履行经济责任过程中的下列行为应当承担的责任：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（一）直接违反法律法规、国家有关规定和单位内部管理规定的行为；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（二）授意、指使、强令、纵容、包庇下属人员违反法律法规、国家有关规定和单位内部管理规定的行为；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（三）未经民主决策、相关会议讨论而直接决定、批准、组织实施重大经济事项，并造成重大经济损失浪费、国有资产（资金、资源）流失等严重后果的行为；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主持相关会议讨论或者以其他方式研究，但是在多数人不同意的情况下直接决定、批准、组织实施重大经济事项，由于决策不当或者决策失误造成重大经济损失浪费、国有资产（资金、资源）流失等严重后果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（五）其他应当承担直接责任的行为。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第三十六条本规定所称主管责任，是指领导干部对履行经济责任过程中的下列行为应当承担的责任：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（一）除直接责任外，领导干部对其直接分管的工作不履行或者不正确履行经济责任的行为；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主持相关会议讨论或者以其他方式研究，并且在多数人同意的情况下决定、批准、组织实施重大经济事项，由于决策不当或者决策失误造成重大经济损失浪费、国有资产（资金、资源）流失等严重后果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第三十七条本规定所称领导责任，是指除直接责任和主管责任外，领导干部对其不履行</w:t>
      </w:r>
      <w:r w:rsidRPr="00D73537">
        <w:rPr>
          <w:rFonts w:ascii="Times New Roman" w:hAnsi="Times New Roman"/>
        </w:rPr>
        <w:lastRenderedPageBreak/>
        <w:t>或者不正确履行经济责任的其他行为应当承担的责任。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第三十八条各级党委和政府应当建立健全经济责任审计情况通报、审计整改以及责任追究等结果运用制度，逐步探索和推行经济责任审计结果公告制度。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第三十九条有关部门和单位应当根据干部管理监督的相关要求运用经济责任审计结果，将其作为考核、任免、奖惩被审计领导干部的重要依据，并以适当方式将审计结果运用情况反馈审计机关。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经济责任审计结果报告应当归入被审计领导干部本人档案。</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61" w:name="_Toc489559197"/>
      <w:r w:rsidRPr="00D73537">
        <w:rPr>
          <w:rFonts w:ascii="Times New Roman" w:eastAsia="黑体" w:hAnsi="Times New Roman"/>
        </w:rPr>
        <w:t>第六章附则</w:t>
      </w:r>
      <w:bookmarkEnd w:id="26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审计机关和审计人员、被审计领导干部及其所在单位，以及其他有关单位和个人在经济责任审计中的职责、权限、法律责任等，本规定未作规定的，依照《中华人民共和国审计法》、《中华人民共和国审计法实施条例》和其他法律法规的有关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审计机关开展领导干部经济责任审计适用本规定。有关机构依法履行国有资产监督管理职责时，按照干部管理权限开展的经济责任审计，参照本规定组织实施。部门和单位可以根据本规定，制定内部管理领导干部经济责任审计的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第四十二条中央经济责任审计工作联席会议应当根据本规定，制定实施细则或者贯彻实施意见。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第四十三条本规定由审计署负责解释。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第四十四条本规定自印发之日起施行。</w:t>
      </w:r>
      <w:r w:rsidRPr="00D73537">
        <w:rPr>
          <w:rFonts w:ascii="Times New Roman" w:hAnsi="Times New Roman"/>
        </w:rPr>
        <w:t>1999</w:t>
      </w:r>
      <w:r w:rsidRPr="00D73537">
        <w:rPr>
          <w:rFonts w:ascii="Times New Roman" w:hAnsi="Times New Roman"/>
        </w:rPr>
        <w:t>年</w:t>
      </w:r>
      <w:r w:rsidRPr="00D73537">
        <w:rPr>
          <w:rFonts w:ascii="Times New Roman" w:hAnsi="Times New Roman"/>
        </w:rPr>
        <w:t>5</w:t>
      </w:r>
      <w:r w:rsidRPr="00D73537">
        <w:rPr>
          <w:rFonts w:ascii="Times New Roman" w:hAnsi="Times New Roman"/>
        </w:rPr>
        <w:t>月中共中央办公厅、国务院办公厅印发的《县级以下党政领导干部任期经济责任审计暂行规定》和《国有企业及国有控股企业领导人员任期经济责任审计暂行规定》同时废止。</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62" w:name="_Toc489559198"/>
      <w:bookmarkStart w:id="263" w:name="_Toc530247926"/>
      <w:r w:rsidRPr="00D73537">
        <w:rPr>
          <w:rFonts w:ascii="Times New Roman" w:eastAsia="黑体" w:hAnsi="Times New Roman"/>
          <w:sz w:val="32"/>
          <w:szCs w:val="32"/>
        </w:rPr>
        <w:lastRenderedPageBreak/>
        <w:t>关于领导干部报告个人有关事项的规定</w:t>
      </w:r>
      <w:bookmarkEnd w:id="262"/>
      <w:bookmarkEnd w:id="263"/>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2010</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26</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第一条为加强对领导干部的管理和监督，促进领导干部廉洁从政，根据《中国共产党章程》、党内有关规定和国家有关法律法规，制定本规定。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第二条本规定所称领导干部包括：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（一）各级党的机关、人大机关、行政机关、政协机关、审判机关、检察机关、民主党派机关中县处级副职以上（含县处级副职，下同）的干部；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（二）人民团体、事业单位中相当于县处级副职以上的干部；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大型、特大型国有独资企业、国有控股企业（含国有独资金融企业和国有控股金融企业）的中层以上领导人员和中型国有独资企业、国有控股企业（含国有独资金融企业和国有控股金融企业）的领导班子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副调研员以上非领导职务的干部和已退出现职、但尚未办理退（离）休手续的干部报告个人有关事项，适用本规定。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第三条领导干部应当报告下列本人婚姻变化和配偶、子女移居国（境）外、从业等事项：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（一）本人的婚姻变化情况；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（二）本人持有因私出国（境）证件的情况；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（三）本人因私出国（境）的情况；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（四）子女与外国人、无国籍人通婚的情况；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（五）子女与港澳以及台湾居民通婚的情况；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（六）配偶、子女移居国（境）外的情况；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（七）配偶、子女从业情况，包括配偶、子女在国（境）外从业的情况和职务情况；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（八）配偶、子女被司法机关追究刑事责任的情况。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第四条领导干部应当报告下列收入、房产、投资等事项：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（一）本人的工资及各类奖金、津贴、补贴；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（二）本人从事讲学、写作、咨询、审稿、书画等劳务所得；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（三）本人、配偶、共同生活的子女的房产情况；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（四）本人、配偶、共同生活的子女投资或者以其他方式持有有价证券、股票（包括股权激励）、期货、基金、投资型保险以及其他金融理财产品的情况；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（五）配偶、共同生活的子女投资非上市公司、企业的情况；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（六）配偶、共同生活的子女注册个体工商户、个人独资企业或者合伙企业的情况。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第五条领导干部应当于每年</w:t>
      </w:r>
      <w:r w:rsidRPr="00D73537">
        <w:rPr>
          <w:rFonts w:ascii="Times New Roman" w:hAnsi="Times New Roman"/>
        </w:rPr>
        <w:t>1</w:t>
      </w:r>
      <w:r w:rsidRPr="00D73537">
        <w:rPr>
          <w:rFonts w:ascii="Times New Roman" w:hAnsi="Times New Roman"/>
        </w:rPr>
        <w:t>月</w:t>
      </w:r>
      <w:r w:rsidRPr="00D73537">
        <w:rPr>
          <w:rFonts w:ascii="Times New Roman" w:hAnsi="Times New Roman"/>
        </w:rPr>
        <w:t>31</w:t>
      </w:r>
      <w:r w:rsidRPr="00D73537">
        <w:rPr>
          <w:rFonts w:ascii="Times New Roman" w:hAnsi="Times New Roman"/>
        </w:rPr>
        <w:t>日前集中报告一次上一年度本规定第三条、第四条所列事项。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第六条领导干部发生本规定第三条所列事项的，应当在事后</w:t>
      </w:r>
      <w:r w:rsidRPr="00D73537">
        <w:rPr>
          <w:rFonts w:ascii="Times New Roman" w:hAnsi="Times New Roman"/>
        </w:rPr>
        <w:t>30</w:t>
      </w:r>
      <w:r w:rsidRPr="00D73537">
        <w:rPr>
          <w:rFonts w:ascii="Times New Roman" w:hAnsi="Times New Roman"/>
        </w:rPr>
        <w:t>天内填写《领导干部个人有关事项报告表（一）》，并按照规定报告。因特殊原因不能按时报告的，特殊原因消除</w:t>
      </w:r>
      <w:r w:rsidRPr="00D73537">
        <w:rPr>
          <w:rFonts w:ascii="Times New Roman" w:hAnsi="Times New Roman"/>
        </w:rPr>
        <w:lastRenderedPageBreak/>
        <w:t>后应当及时补报，并说明原因。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第七条新任领导干部应当在符合报告条件后</w:t>
      </w:r>
      <w:r w:rsidRPr="00D73537">
        <w:rPr>
          <w:rFonts w:ascii="Times New Roman" w:hAnsi="Times New Roman"/>
        </w:rPr>
        <w:t>30</w:t>
      </w:r>
      <w:r w:rsidRPr="00D73537">
        <w:rPr>
          <w:rFonts w:ascii="Times New Roman" w:hAnsi="Times New Roman"/>
        </w:rPr>
        <w:t>日内按照本规定报告个人有关事项。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领导干部辞去公职的，在提出辞职申请时，应当一并报告个人有关事项。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第八条领导干部报告个人有关事项，按照干部管理权限由相应的组织（人事）部门负责受理：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（一）中央管理的领导干部向中共中央组织部报告，报告材料由该领导干部所在单位主要负责人审签后，交所在党委（党组）的组织（人事）部门转交。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属于本单位管理的领导干部，向本单位的组织（人事）部门报告；不属于本单位管理的领导干部，向上一级党委（党组）的组织（人事）部门报告，报告材料由该领导干部所在单位主要负责人审签后，交所在党委</w:t>
      </w:r>
      <w:r w:rsidRPr="00D73537">
        <w:rPr>
          <w:rFonts w:ascii="Times New Roman" w:hAnsi="Times New Roman"/>
        </w:rPr>
        <w:t>/</w:t>
      </w:r>
      <w:r w:rsidRPr="00D73537">
        <w:rPr>
          <w:rFonts w:ascii="Times New Roman" w:hAnsi="Times New Roman"/>
        </w:rPr>
        <w:t>党组的组织人事部门转交。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领导干部因发生职务变动而导致受理机构发生变化的，原受理机构应当及时将该领导干部的报告材料按照干部管理权限转交新的受理机构。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第九条领导干部在执行本规定过程中，认为有需要请示的事项，可以向受理报告的组织（人事）部门请示。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请示事项属于具体执行中的问题，受理报告的组织（人事）部门应当认真研究，及时答复报告人；属于本规定的解释问题，受理报告的组织（人事）部门应当按照规定向中共中央纪律检查委员会、中共中央组织部、监察部请示，并按照中共中央纪律检查委员会、中共中央组织部、监察部的意见答复报告人。报告人应当按照组织答复意见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第十条报告人未按时报告的，有关组织（人事）部门应当督促其报告。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第十一条组织（人事）部门、纪检监察机关（机构）根据工作需要，可以对报告情况进行汇总综合，对存在的普遍问题进行专项治理。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第十二条组织（人事）部门在干部监督工作和干部选拔任用工作中，按照干部管理权限，经本机关、本单位主要负责人批准，可以查阅有关领导干部报告个人有关事项的材料。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纪检监察机关（机构）在履行职责时，按照干部管理权限，经本机关主要负责人批准，可以查阅有关领导干部报告个人有关事项的材料。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检察机关在查办职务犯罪案件时，经本机关、本单位主要负责人批准，可以查阅案件涉及的领导干部报告个人有关事项的材料。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纪检监察机关（机构）、组织（人事）部门接到有关举报，或者在干部考核考察、巡视等工作中群众对领导干部涉及个人有关事项的问题反映突出的，按照干部管理权限，经纪检监察机关（机构）、组织（人事）部门主要负责人批准，可以对有关领导干部报告个人有关事项的材料进行调查核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第十四条受理报告的组织（人事）部门对报告人的报告材料，应当设专人妥善保管。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第十五条纪检监察机关（机构）和组织（人事）部门要加强对本规定执行情况的监督检查。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第十六条领导干部应当按照本规定如实报告个人有关事项，自觉接受监督。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第十七条领导干部有下列情形之一的，根据情节轻重，给予批评教育、限期改正、责令作出检查、诫勉谈话、通报批评或者调整工作岗位、免职等处理；构成违纪的，依照有关规定给予纪律处分：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（一）无正当理由不按时报告的；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（二）不如实报告的；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（三）隐瞒不报的；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（四）不按照组织答复意见办理的。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不按照规定报告个人有关事项，同时该事项构成另一违纪行为的，依照有关规定进行合并处理。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第十八条本规定第三条第（六）项所称</w:t>
      </w:r>
      <w:r w:rsidRPr="00D73537">
        <w:rPr>
          <w:rFonts w:ascii="Times New Roman" w:hAnsi="Times New Roman"/>
        </w:rPr>
        <w:t>“</w:t>
      </w:r>
      <w:r w:rsidRPr="00D73537">
        <w:rPr>
          <w:rFonts w:ascii="Times New Roman" w:hAnsi="Times New Roman"/>
        </w:rPr>
        <w:t>移居国（境）外</w:t>
      </w:r>
      <w:r w:rsidRPr="00D73537">
        <w:rPr>
          <w:rFonts w:ascii="Times New Roman" w:hAnsi="Times New Roman"/>
        </w:rPr>
        <w:t>”</w:t>
      </w:r>
      <w:r w:rsidRPr="00D73537">
        <w:rPr>
          <w:rFonts w:ascii="Times New Roman" w:hAnsi="Times New Roman"/>
        </w:rPr>
        <w:t>，是指领导干部的配偶、子女获得外国国籍，或者获得国（境）外永久居留权、长期居留许可。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本规定第四条所称</w:t>
      </w:r>
      <w:r w:rsidRPr="00D73537">
        <w:rPr>
          <w:rFonts w:ascii="Times New Roman" w:hAnsi="Times New Roman"/>
        </w:rPr>
        <w:t>“</w:t>
      </w:r>
      <w:r w:rsidRPr="00D73537">
        <w:rPr>
          <w:rFonts w:ascii="Times New Roman" w:hAnsi="Times New Roman"/>
        </w:rPr>
        <w:t>共同生活的子女</w:t>
      </w:r>
      <w:r w:rsidRPr="00D73537">
        <w:rPr>
          <w:rFonts w:ascii="Times New Roman" w:hAnsi="Times New Roman"/>
        </w:rPr>
        <w:t>”</w:t>
      </w:r>
      <w:r w:rsidRPr="00D73537">
        <w:rPr>
          <w:rFonts w:ascii="Times New Roman" w:hAnsi="Times New Roman"/>
        </w:rPr>
        <w:t>，是指领导干部的未成年子女和由其抚养的不能独立生活的成年子女。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本规定第四条第（三）项所称</w:t>
      </w:r>
      <w:r w:rsidRPr="00D73537">
        <w:rPr>
          <w:rFonts w:ascii="Times New Roman" w:hAnsi="Times New Roman"/>
        </w:rPr>
        <w:t>“</w:t>
      </w:r>
      <w:r w:rsidRPr="00D73537">
        <w:rPr>
          <w:rFonts w:ascii="Times New Roman" w:hAnsi="Times New Roman"/>
        </w:rPr>
        <w:t>房产</w:t>
      </w:r>
      <w:r w:rsidRPr="00D73537">
        <w:rPr>
          <w:rFonts w:ascii="Times New Roman" w:hAnsi="Times New Roman"/>
        </w:rPr>
        <w:t>”</w:t>
      </w:r>
      <w:r w:rsidRPr="00D73537">
        <w:rPr>
          <w:rFonts w:ascii="Times New Roman" w:hAnsi="Times New Roman"/>
        </w:rPr>
        <w:t>，是指领导干部本人、配偶、共同生活的子女为所有权人或者共有人的房屋。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第十九条中共中央纪律检查委员会、中共中央组织部、监察部可以结合工作实际，制定实施细则。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第二十条中央军委可以根据本规定，结合中国人民解放军和中国人民武装警察部队的实际，制定有关规定。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各省、自治区、直辖市党委和政府，需要扩大报告主体范围或者细化执行程序的，可以根据本规定，结合各自工作实际，制定具体实施办法，报中共中央纪律检查委员会、中共中央组织部、监察部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第二十二条本规定由中共中央纪律检查委员会、中共中央组织部、监察部负责解释。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第二十三条本规定自发布之日起施行。</w:t>
      </w:r>
      <w:r w:rsidRPr="00D73537">
        <w:rPr>
          <w:rFonts w:ascii="Times New Roman" w:hAnsi="Times New Roman"/>
        </w:rPr>
        <w:t>1995</w:t>
      </w:r>
      <w:r w:rsidRPr="00D73537">
        <w:rPr>
          <w:rFonts w:ascii="Times New Roman" w:hAnsi="Times New Roman"/>
        </w:rPr>
        <w:t>年发布的《关于党政机关县（处）级以上领导干部收入申报的规定》、</w:t>
      </w:r>
      <w:r w:rsidRPr="00D73537">
        <w:rPr>
          <w:rFonts w:ascii="Times New Roman" w:hAnsi="Times New Roman"/>
        </w:rPr>
        <w:t>2006</w:t>
      </w:r>
      <w:r w:rsidRPr="00D73537">
        <w:rPr>
          <w:rFonts w:ascii="Times New Roman" w:hAnsi="Times New Roman"/>
        </w:rPr>
        <w:t>年发布的《关于党员领导干部报告个人有关事项的规定》同时废止。</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64" w:name="_Toc489559199"/>
      <w:bookmarkStart w:id="265" w:name="_Toc530247927"/>
      <w:r w:rsidRPr="00D73537">
        <w:rPr>
          <w:rFonts w:ascii="Times New Roman" w:eastAsia="黑体" w:hAnsi="Times New Roman"/>
          <w:sz w:val="32"/>
          <w:szCs w:val="32"/>
        </w:rPr>
        <w:lastRenderedPageBreak/>
        <w:t>关于实行党风廉政建设责任制的规定</w:t>
      </w:r>
      <w:bookmarkEnd w:id="264"/>
      <w:bookmarkEnd w:id="265"/>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（中发〔</w:t>
      </w:r>
      <w:r w:rsidRPr="00D73537">
        <w:rPr>
          <w:rFonts w:ascii="Times New Roman" w:hAnsi="Times New Roman"/>
        </w:rPr>
        <w:t>2010</w:t>
      </w:r>
      <w:r w:rsidRPr="00D73537">
        <w:rPr>
          <w:rFonts w:ascii="Times New Roman" w:hAnsi="Times New Roman"/>
        </w:rPr>
        <w:t>〕</w:t>
      </w:r>
      <w:r w:rsidRPr="00D73537">
        <w:rPr>
          <w:rFonts w:ascii="Times New Roman" w:hAnsi="Times New Roman"/>
        </w:rPr>
        <w:t>19</w:t>
      </w:r>
      <w:r w:rsidRPr="00D73537">
        <w:rPr>
          <w:rFonts w:ascii="Times New Roman" w:hAnsi="Times New Roman"/>
        </w:rPr>
        <w:t>号</w:t>
      </w:r>
      <w:r w:rsidRPr="00D73537">
        <w:rPr>
          <w:rFonts w:ascii="Times New Roman" w:hAnsi="Times New Roman"/>
        </w:rPr>
        <w:t>2010</w:t>
      </w:r>
      <w:r w:rsidRPr="00D73537">
        <w:rPr>
          <w:rFonts w:ascii="Times New Roman" w:hAnsi="Times New Roman"/>
        </w:rPr>
        <w:t>年</w:t>
      </w:r>
      <w:r w:rsidRPr="00D73537">
        <w:rPr>
          <w:rFonts w:ascii="Times New Roman" w:hAnsi="Times New Roman"/>
        </w:rPr>
        <w:t>11</w:t>
      </w:r>
      <w:r w:rsidRPr="00D73537">
        <w:rPr>
          <w:rFonts w:ascii="Times New Roman" w:hAnsi="Times New Roman"/>
        </w:rPr>
        <w:t>月</w:t>
      </w:r>
      <w:r w:rsidRPr="00D73537">
        <w:rPr>
          <w:rFonts w:ascii="Times New Roman" w:hAnsi="Times New Roman"/>
        </w:rPr>
        <w:t>10</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266" w:name="_Toc489559200"/>
      <w:r w:rsidRPr="00D73537">
        <w:rPr>
          <w:rFonts w:ascii="Times New Roman" w:eastAsia="黑体" w:hAnsi="Times New Roman"/>
        </w:rPr>
        <w:t>第一章总则</w:t>
      </w:r>
      <w:bookmarkEnd w:id="26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加强党风廉政建设，明确领导班子、领导干部在党风廉政建设中的责任，推动科学发展，促进社会和谐，提高党的执政能力，保持和发展党的先进性，根据《中华人民共和国宪法》和《中国共产党章程》，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第二条本规定适用于各级党的机关、人大机关、行政机关、政协机关、审判机关、检察机关的领导班子、领导干部。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人民团体、国有和国有控股企业（含国有和国有控股金融企业）、事业单位的领导班子、领导干部参照执行本规定。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第三条实行党风廉政建设责任制，要以邓小平理论和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为指导，深入贯彻落实科学发展观，坚持党要管党、从严治党，坚持标本兼治、综合治理、惩防并举、注重预防，扎实推进惩治和预防腐败体系建设，保证党中央、国务院关于党风廉政建设的决策和部署的贯彻落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实行党风廉政建设责任制，要坚持党委统一领导，党政齐抓共管，纪委组织协调，部门各负其责，依靠群众的支持和参与。要把党风廉政建设作为党的建设和政权建设的重要内容，纳入领导班子、领导干部目标管理，与经济建设、政治建设、文化建设、社会建设以及生态文明建设和业务工作紧密结合，一起部署，一起落实，一起检查，一起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第五条实行党风廉政建设责任制，要坚持集体领导与个人分工负责相结合，谁主管、谁负责，一级抓一级、层层抓落实。</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67" w:name="_Toc489559201"/>
      <w:r w:rsidRPr="00D73537">
        <w:rPr>
          <w:rFonts w:ascii="Times New Roman" w:eastAsia="黑体" w:hAnsi="Times New Roman"/>
        </w:rPr>
        <w:t>第二章责任内容</w:t>
      </w:r>
      <w:bookmarkEnd w:id="26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第六条领导班子对职责范围内的党风廉政建设负全面领导责任。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领导班子主要负责人是职责范围内的党风廉政建设第一责任人，应当重要工作亲自部署、重大问题亲自过问、重点环节亲自协调、重要案件亲自督办。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领导班子其他成员根据工作分工，对职责范围内的党风廉政建设负主要领导责任。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第七条领导班子、领导干部在党风廉政建设中承担以下领导责任：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贯彻落实党中央、国务院以及上级党委（党组）、政府和纪检监察机关关于党风廉政建设的部署和要求，结合实际研究制定党风廉政建设工作计划、目标要求和具体措施，每年召开专题研究党风廉政建设的党委常委会议（党组会议）和政府廉政建设工作会议，对党风廉政建设工作任务进行责任分解，明确领导班子、领导干部在党风廉政建设中的职责和任务分工，并按照计划推动落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（二）开展党性党风党纪和廉洁从政教育，组织党员、干部学习党风廉政建设理论和法规制度，加强廉政文化建设；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（三）贯彻落实党风廉政法规制度，推进制度创新，深化体制机制改革，从源头上预防</w:t>
      </w:r>
      <w:r w:rsidRPr="00D73537">
        <w:rPr>
          <w:rFonts w:ascii="Times New Roman" w:hAnsi="Times New Roman"/>
        </w:rPr>
        <w:lastRenderedPageBreak/>
        <w:t>和治理腐败；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（四）强化权力制约和监督，建立健全决策权、执行权、监督权既相互制约又相互协调的权力结构和运行机制，推进权力运行程序化和公开透明；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（五）监督检查本地区、本部门、本系统的党风廉政建设情况和下级领导班子、领导干部廉洁从政情况；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（六）严格按照规定选拔任用干部，防止和纠正选人用人上的不正之风；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（七）加强作风建设，纠正损害群众利益的不正之风，切实解决党风政风方面存在的突出问题；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（八）领导、组织并支持执纪执法机关依纪依法履行职责，及时听取工作汇报，切实解决重大问题。</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68" w:name="_Toc489559202"/>
      <w:r w:rsidRPr="00D73537">
        <w:rPr>
          <w:rFonts w:ascii="Times New Roman" w:eastAsia="黑体" w:hAnsi="Times New Roman"/>
        </w:rPr>
        <w:t>第三章检查考核与监督</w:t>
      </w:r>
      <w:bookmarkEnd w:id="26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第八条党委（党组）应当建立党风廉政建设责任制的检查考核制度，建立健全检查考核机制，制定检查考核的评价标准、指标体系，明确检查考核的内容、方法、程序。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第九条党委（党组）应当建立健全党风廉政建设责任制领导小组，负责对下一级领导班子、领导干部党风廉政建设责任制执行情况的检查考核。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第十条检查考核工作每年进行一次。检查考核可以与领导班子、领导干部工作目标考核、年度考核、惩治和预防腐败体系建设检查工作等结合进行，也可以组织专门检查考核。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检查考核情况应当及时向同级党委（党组）报告。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第十一条党委（党组）应当将检查考核情况在适当范围内通报。对检查考核中发现的问题，要及时研究解决，督促整改落实。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第十二条党委（党组）应当建立和完善检查考核结果运用制度。检查考核结果作为对领导班子总体评价和领导干部业绩评定、奖励惩处、选拔任用的重要依据。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第十三条纪检监察机关（机构）、组织人事部门协助同级党委（党组）开展对党风廉政建设责任制执行情况的检查考核</w:t>
      </w:r>
      <w:r w:rsidRPr="00D73537">
        <w:rPr>
          <w:rFonts w:ascii="Times New Roman" w:hAnsi="Times New Roman"/>
        </w:rPr>
        <w:t>,</w:t>
      </w:r>
      <w:r w:rsidRPr="00D73537">
        <w:rPr>
          <w:rFonts w:ascii="Times New Roman" w:hAnsi="Times New Roman"/>
        </w:rPr>
        <w:t>或者根据职责开展检查工作。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第十四条党委常委会应当将执行党风廉政建设责任制的情况，作为向同级党的委员会全体会议报告工作的一项重要内容。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第十五条领导干部执行党风廉政建设责任制的情况，应当列为民主生活会和述职述廉的重要内容，并在本单位、本部门进行评议。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第十六条党委（党组）应当将贯彻落实党风廉政建设责任制的情况，每年专题报告上一级党委（党组）和纪委。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第十七条中央和省、自治区、直辖市党委巡视组应当依照巡视工作的有关规定，加强对有关党组织领导班子及其成员执行党风廉政建设责任制情况的巡视监督。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第十八条党委（党组）应当结合本地区、本部门、本系统实际，建立走访座谈、社会问卷调查等党风廉政建设社会评价机制，动员和组织党员、群众有序参与，广泛接受监督。</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69" w:name="_Toc489559203"/>
      <w:r w:rsidRPr="00D73537">
        <w:rPr>
          <w:rFonts w:ascii="Times New Roman" w:eastAsia="黑体" w:hAnsi="Times New Roman"/>
        </w:rPr>
        <w:lastRenderedPageBreak/>
        <w:t>第四章责任追究</w:t>
      </w:r>
      <w:bookmarkEnd w:id="26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第十九条领导班子、领导干部违反或者未能正确履行本规定第七条规定的职责，有下列情形之一的，应当追究责任：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（一）对党风廉政建设工作领导不力，以致职责范围内明令禁止的不正之风得不到有效治理，造成不良影响的；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（二）对上级领导机关交办的党风廉政建设责任范围内的事项不传达贯彻、不安排部署、不督促落实，或者拒不办理的；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（三）对本地区、本部门、本系统发现的严重违纪违法行为隐瞒不报、压案不查的；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（四）疏于监督管理，致使领导班子成员或者直接管辖的下属发生严重违纪违法问题的；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（五）违反规定选拔任用干部，或者用人失察、失误造成恶劣影响的；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（六）放任、包庇、纵容下属人员违反财政、金融、税务、审计、统计等法律法规，弄虚作假的；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（七）有其他违反党风廉政建设责任制行为的。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第二十条领导班子有本规定第十九条所列情形，情节较轻的，责令作出书面检查；情节较重的，给予通报批评；情节严重的，进行调整处理。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领导干部有本规定第十九条所列情形，情节较轻的，给予批评教育、诫勉谈话、责令作出书面检查；情节较重的，给予通报批评；情节严重的，给予党纪政纪处分，或者给予调整职务、责令辞职、免职和降职等组织处理。涉嫌犯罪的，移送司法机关依法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以上责任追究方式可以单独使用，也可以合并使用。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第二十二条领导班子、领导干部具有本规定第十九条所列情形，并具有下列情节之一的，应当从重追究责任：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（一）对职责范围内发生的问题进行掩盖、袒护的；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（二）干扰、阻碍责任追究调查处理的。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第二十三条领导班子、领导干部具有本规定第十九条所列情形，并具有下列情节之一的，可以从轻或者减轻追究责任：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（一）对职责范围内发生的问题及时如实报告并主动查处和纠正，有效避免损失或者挽回影响的；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（二）认真整改，成效明显的。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领导班子、领导干部违反本规定，需要查明事实、追究责任的，由有关机关或者部门按照职责和权限调查处理。其中需要追究党纪政纪责任的，由纪检监察机关按照党纪政纪案件的调查处理程序办理；需要给予组织处理的，由组织人事部门或者由负责调查的纪检监察机关会同组织人事部门，按照有关权限和程序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第二十五条实施责任追究，要实事求是，分清集体责任和个人责任、主要领导责任和重要领导责任。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追究集体责任时，领导班子主要负责人和直接主管的领导班子成员承担主要领导责任，参与决策的班子其他成员承担重要领导责任。对错误决策提出明确反对意见而没有被采纳的，不承担领导责任。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错误决策由领导干部个人决定或者批准的，追究该领导干部个人的责任。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第二十六条实施责任追究不因领导干部工作岗位或者职务的变动而免予追究。已退休但按照本规定应当追究责任的，仍须进行相应的责任追究。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第二十七条受到责任追究的领导班子、领导干部，取消当年年度考核评优和评选各类先进的资格。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单独受到责令辞职、免职处理的领导干部，一年内不得重新担任与其原任职务相当的领导职务；受到降职处理的，两年内不得提升职务。同时受到党纪政纪处分和组织处理的，按影响期较长的执行。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各级纪检监察机关应当加强对下级党委（党组）、政府实施责任追究情况的监督检查，发现有应当追究而未追究或者责任追究处理决定不落实等问题的，应当及时督促下级党委（党组）、政府予以纠正。</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70" w:name="_Toc489559204"/>
      <w:r w:rsidRPr="00D73537">
        <w:rPr>
          <w:rFonts w:ascii="Times New Roman" w:eastAsia="黑体" w:hAnsi="Times New Roman"/>
        </w:rPr>
        <w:t>第五章附则</w:t>
      </w:r>
      <w:bookmarkEnd w:id="27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第二十九条各省、自治区、直辖市，中央和国家机关各部委可以根据本规定制定实施办法。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第三十条中央军委可以根据本规定，结合中国人民解放军和中国人民武装警察部队的实际情况，制定具体规定。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第三十一条本规定由中央纪委、监察部负责解释。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第三十二条本规定自发布之日起施行。</w:t>
      </w:r>
      <w:r w:rsidRPr="00D73537">
        <w:rPr>
          <w:rFonts w:ascii="Times New Roman" w:hAnsi="Times New Roman"/>
        </w:rPr>
        <w:t>1998</w:t>
      </w:r>
      <w:r w:rsidRPr="00D73537">
        <w:rPr>
          <w:rFonts w:ascii="Times New Roman" w:hAnsi="Times New Roman"/>
        </w:rPr>
        <w:t>年</w:t>
      </w:r>
      <w:r w:rsidRPr="00D73537">
        <w:rPr>
          <w:rFonts w:ascii="Times New Roman" w:hAnsi="Times New Roman"/>
        </w:rPr>
        <w:t>11</w:t>
      </w:r>
      <w:r w:rsidRPr="00D73537">
        <w:rPr>
          <w:rFonts w:ascii="Times New Roman" w:hAnsi="Times New Roman"/>
        </w:rPr>
        <w:t>月发布的《关于实行党风廉政建设责任制的规定》同时废止。</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71" w:name="_Toc489559205"/>
      <w:bookmarkStart w:id="272" w:name="_Toc530247928"/>
      <w:r w:rsidRPr="00D73537">
        <w:rPr>
          <w:rFonts w:ascii="Times New Roman" w:eastAsia="黑体" w:hAnsi="Times New Roman"/>
          <w:sz w:val="32"/>
          <w:szCs w:val="32"/>
        </w:rPr>
        <w:lastRenderedPageBreak/>
        <w:t>党政机关国内公务接待管理规定</w:t>
      </w:r>
      <w:bookmarkEnd w:id="271"/>
      <w:bookmarkEnd w:id="272"/>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2013</w:t>
      </w:r>
      <w:r w:rsidRPr="00D73537">
        <w:rPr>
          <w:rFonts w:ascii="Times New Roman" w:hAnsi="Times New Roman"/>
        </w:rPr>
        <w:t>年</w:t>
      </w:r>
      <w:r w:rsidRPr="00D73537">
        <w:rPr>
          <w:rFonts w:ascii="Times New Roman" w:hAnsi="Times New Roman"/>
        </w:rPr>
        <w:t>11</w:t>
      </w:r>
      <w:r w:rsidRPr="00D73537">
        <w:rPr>
          <w:rFonts w:ascii="Times New Roman" w:hAnsi="Times New Roman"/>
        </w:rPr>
        <w:t>月</w:t>
      </w:r>
      <w:r w:rsidRPr="00D73537">
        <w:rPr>
          <w:rFonts w:ascii="Times New Roman" w:hAnsi="Times New Roman"/>
        </w:rPr>
        <w:t>18</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第一条为了规范党政机关国内公务接待管理，厉行勤俭节约，反对铺张浪费，加强党风廉政建设，根据《党政机关厉行节约反对浪费条例》规定，制定本规定。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第二条本规定适用于各级党的机关、人大机关、行政机关、政协机关、审判机关、检察机关，以及工会、共青团、妇联等人民团体和参照公务员法管理事业单位的国内公务接待行为。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本规定所称国内公务，是指出席会议、考察调研、执行任务、学习交流、检查指导、请示汇报工作等公务活动。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第三条国内公务接待应当坚持有利公务、务实节俭、严格标准、简化礼仪、高效透明、尊重少数民族风俗习惯的原则。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第四条各级党政机关公务接待管理部门应当结合当地实际，完善国内公务接待管理制度，制定国内公务接待标准。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县级以上党政机关公务接待管理部门负责管理本级党政机关国内公务接待工作，指导下级党政机关国内公务接待工作。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乡镇党委、政府应当加强国内公务接待管理，严格执行有关管理规定和开支标准。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各级党政机关应当加强公务外出计划管理，科学安排和严格控制外出的时间、内容、路线、频率、人员数量，禁止异地部门间没有特别需要的一般性学习交流、考察调研，禁止重复性考察，禁止以各种名义和方式变相旅游，禁止违反规定到风景名胜区举办会议和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公务外出确需接待的，派出单位应当向接待单位发出公函，告知内容、行程和人员。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第六条接待单位应当严格控制国内公务接待范围，不得用公款报销或者支付应由个人负担的费用。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国家工作人员不得要求将休假、探亲、旅游等活动纳入国内公务接待范围。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第七条接待单位应当根据规定的接待范围，严格接待审批控制，对能够合并的公务接待统筹安排。无公函的公务活动和来访人员一律不予接待。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公务活动结束后，接待单位应当如实填写接待清单，并由相关负责人审签。接待清单包括接待对象的单位、姓名、职务和公务活动项目、时间、场所、费用等内容。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国内公务接待不得在机场、车站、码头和辖区边界组织迎送活动，不得跨地区迎送，不得张贴悬挂标语横幅，不得安排群众迎送，不得铺设迎宾地毯；地区、部门主要负责人不得参加迎送。严格控制陪同人数，不得层层多人陪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接待单位安排的活动场所、活动项目和活动方式，应当有利于公务活动开展。安排外出考察调研的，应当深入基层、深入群众，不得走过场、搞形式主义。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第九条接待住宿应当严格执行差旅、会议管理的有关规定，在定点饭店或者机关内部接</w:t>
      </w:r>
      <w:r w:rsidRPr="00D73537">
        <w:rPr>
          <w:rFonts w:ascii="Times New Roman" w:hAnsi="Times New Roman"/>
        </w:rPr>
        <w:lastRenderedPageBreak/>
        <w:t>待场所安排，执行协议价格。出差人员住宿费应当回本单位凭据报销，与会人员住宿费按会议费管理有关规定执行。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住宿用房以标准间为主，接待省部级干部可以安排普通套间。接待单位不得超标准安排接待住房，不得额外配发洗漱用品。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第十条接待对象应当按照规定标准自行用餐。确因工作需要，接待单位可以安排工作餐一次，并严格控制陪餐人数。接待对象在</w:t>
      </w:r>
      <w:r w:rsidRPr="00D73537">
        <w:rPr>
          <w:rFonts w:ascii="Times New Roman" w:hAnsi="Times New Roman"/>
        </w:rPr>
        <w:t>10</w:t>
      </w:r>
      <w:r w:rsidRPr="00D73537">
        <w:rPr>
          <w:rFonts w:ascii="Times New Roman" w:hAnsi="Times New Roman"/>
        </w:rPr>
        <w:t>人以内的，陪餐人数不得超过</w:t>
      </w:r>
      <w:r w:rsidRPr="00D73537">
        <w:rPr>
          <w:rFonts w:ascii="Times New Roman" w:hAnsi="Times New Roman"/>
        </w:rPr>
        <w:t>3</w:t>
      </w:r>
      <w:r w:rsidRPr="00D73537">
        <w:rPr>
          <w:rFonts w:ascii="Times New Roman" w:hAnsi="Times New Roman"/>
        </w:rPr>
        <w:t>人；超过</w:t>
      </w:r>
      <w:r w:rsidRPr="00D73537">
        <w:rPr>
          <w:rFonts w:ascii="Times New Roman" w:hAnsi="Times New Roman"/>
        </w:rPr>
        <w:t>10</w:t>
      </w:r>
      <w:r w:rsidRPr="00D73537">
        <w:rPr>
          <w:rFonts w:ascii="Times New Roman" w:hAnsi="Times New Roman"/>
        </w:rPr>
        <w:t>人的，不得超过接待对象人数的三分之一。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工作餐应当供应家常菜，不得提供鱼翅、燕窝等高档菜肴和用野生保护动物制作的菜肴，不得提供香烟和高档酒水，不得使用私人会所、高消费餐饮场所。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第十一条国内公务接待的出行活动应当安排集中乘车，合理使用车型，严格控制随行车辆。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接待单位应当严格按照有关规定使用警车，不得违反规定实行交通管控。确因安全需要安排警卫的，应当按照规定的警卫界限、警卫规格执行，合理安排警力，尽可能缩小警戒范围，不得清场闭馆。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第十二条各级党政机关应当加强对国内公务接待经费的预算管理，合理限定接待费预算总额。公务接待费用应当全部纳入预算管理，单独列示。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禁止在接待费中列支应当由接待对象承担的差旅、会议、培训等费用，禁止以举办会议、培训为名列支、转移、隐匿接待费开支；禁止向下级单位及其他单位、企业、个人转嫁接待费用，禁止在非税收入中坐支接待费用；禁止借公务接待名义列支其他支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县级以上地方党委、政府应当根据当地经济发展水平、市场价格等实际情况，按照当地会议用餐标准制定本级国内公务接待工作餐开支标准，并定期进行调整。接待住宿应当按照差旅费管理有关规定，执行接待对象在当地的差旅住宿费标准。接待开支标准应当报上一级党政机关公务接待管理部门、财政部门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第十四条接待费报销凭证应当包括财务票据、派出单位公函和接待清单。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接待费资金支付应当严格按照国库集中支付制度和公务卡管理有关规定执行。具备条件的地方应当采用银行转账或者公务卡方式结算，不得以现金方式支付。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机关内部接待场所应当建立健全服务经营机制，推行企业化管理，推进劳动、用工和分配制度与市场接轨，建立市场化的接待费结算机制，降低服务经营成本，提高资产使用效率，逐步实现自负盈亏、自我发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各级党政机关不得以任何名义新建、改建、扩建内部接待场所，不得对机关内部接待场所进行超标准装修或者装饰、超标准配置家具和电器。推进机关内部接待场所集中统一管理和利用，建立资源共享机制。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第十六条接待单位不得超标准接待，不得组织旅游和与公务活动无关的参观，不得组织到营业性娱乐、健身场所活动，不得安排专场文艺演出，不得以任何名义赠送礼金、有价证</w:t>
      </w:r>
      <w:r w:rsidRPr="00D73537">
        <w:rPr>
          <w:rFonts w:ascii="Times New Roman" w:hAnsi="Times New Roman"/>
        </w:rPr>
        <w:lastRenderedPageBreak/>
        <w:t>券、纪念品和土特产品等。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第十七条县级以上党政机关公务接待管理部门应当会同有关部门加强对本级党政机关各部门和下级党政机关国内公务接待工作的监督检查。监督检查的主要内容包括：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（一）国内公务接待规章制度制定情况；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（二）国内公务接待标准执行情况；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（三）国内公务接待经费管理使用情况；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（四）国内公务接待信息公开情况；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（五）机关内部接待场所管理使用情况。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党政机关各部门应当定期汇总本部门国内公务接待情况，报同级党政机关公务接待管理部门、财政部门、纪检监察机关备案。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第十八条财政部门应当对党政机关国内公务接待经费开支和使用情况进行监督检查。审计部门应当对党政机关国内公务接待经费进行审计，并加强对机关内部接待场所的审计监督。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第十九条县级以上党政机关公务接待管理部门应当会同财政部门按年度组织公开本级国内公务接待制度规定、标准、经费支出、接待场所、接待项目等有关情况，接受社会监督。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各级党政机关应当将国内公务接待工作纳入问责范围。纪检监察机关应当加强对国内公务接待违规违纪行为的查处，严肃追究接待单位相关负责人、直接责任人的党纪责任、行政责任并进行通报，涉嫌犯罪的移送司法机关依法追究刑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第二十一条积极推进国内公务接待服务社会化改革，有效利用社会资源为国内公务接待提供住宿、用餐、用车等服务。推行接待用车定点服务制度。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第二十二条地方各级党委、政府应当依照本规定制定本地区国内公务接待管理办法。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地方各级政府因招商引资等工作需要，接待除国家工作人员以外的其他因公来访人员，应当参照本规定实行单独管理，明确标准，控制经费总额，注重实际效益，加强审批管理，强化审计监督，杜绝奢侈浪费。严禁扩大接待范围、增加接待项目，严禁以招商引资为名变相安排公务接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第二十四条国有企业、国有金融企业和不参照公务员法管理的事业单位参照本规定执行。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第二十五条本规定由国家机关事务管理局会同有关部门负责解释。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第二十六条本规定自发布之日起施行。</w:t>
      </w:r>
      <w:r w:rsidRPr="00D73537">
        <w:rPr>
          <w:rFonts w:ascii="Times New Roman" w:hAnsi="Times New Roman"/>
        </w:rPr>
        <w:t>2006</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20</w:t>
      </w:r>
      <w:r w:rsidRPr="00D73537">
        <w:rPr>
          <w:rFonts w:ascii="Times New Roman" w:hAnsi="Times New Roman"/>
        </w:rPr>
        <w:t>日中共中央办公厅、国务院办公厅印发的《党政机关国内公务接待管理规定》同时废止。</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73" w:name="_Toc489559206"/>
      <w:bookmarkStart w:id="274" w:name="_Toc530247929"/>
      <w:r w:rsidRPr="00D73537">
        <w:rPr>
          <w:rFonts w:ascii="Times New Roman" w:eastAsia="黑体" w:hAnsi="Times New Roman"/>
          <w:sz w:val="32"/>
          <w:szCs w:val="32"/>
        </w:rPr>
        <w:lastRenderedPageBreak/>
        <w:t>国有企业领导人员廉洁从业若干规定</w:t>
      </w:r>
      <w:bookmarkEnd w:id="273"/>
      <w:bookmarkEnd w:id="274"/>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2009</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1</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275" w:name="_Toc489559207"/>
      <w:r w:rsidRPr="00D73537">
        <w:rPr>
          <w:rFonts w:ascii="Times New Roman" w:eastAsia="黑体" w:hAnsi="Times New Roman"/>
        </w:rPr>
        <w:t>第一章总则</w:t>
      </w:r>
      <w:bookmarkEnd w:id="27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第一条为规范国有企业领导人员廉洁从业行为，加强国有企业反腐倡廉建设，维护国家和出资人利益，促进国有企业科学发展，依据国家有关法律法规和党内法规，制定本规定。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第二条本规定适用于国有独资企业、国有控股企业（含国有独资金融企业和国有控股金融企业）及其分支机构的领导班子成员。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第三条国有企业领导人员应当遵守国家法律法规和企业规章制度，依法经营、开拓创新、廉洁从业、诚实守信，切实维护国家利益、企业利益和职工合法权益，努力实现国有企业又好又快发展。</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76" w:name="_Toc489559208"/>
      <w:r w:rsidRPr="00D73537">
        <w:rPr>
          <w:rFonts w:ascii="Times New Roman" w:eastAsia="黑体" w:hAnsi="Times New Roman"/>
        </w:rPr>
        <w:t>第二章廉洁从业行为规范</w:t>
      </w:r>
      <w:bookmarkEnd w:id="27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第四条国有企业领导人员应当切实维护国家和出资人利益。不得有滥用职权、损害国有资产权益的下列行为：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（一）违反决策原则和程序决定企业生产经营的重大决策、重要人事任免、重大项目安排及大额度资金运作事项；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（二）违反规定办理企业改制、兼并、重组、破产、资产评估、产权交易等事项；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（三）违反规定投资、融资、担保、拆借资金、委托理财、为他人代开信用证、购销商品和服务、招标投标等；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（四）未经批准或者经批准后未办理保全国有资产的法律手续，以个人或者其他名义用企业资产在国（境）外注册公司、投资入股、购买金融产品、购置不动产或者进行其他经营活动；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（五）授意、指使、强令财会人员进行违反国家财经纪律、企业财务制度的活动；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（六）未经履行国有资产出资人职责的机构和人事主管部门批准，决定本级领导人员的薪酬和住房补贴等福利待遇；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（七）未经企业领导班子集体研究，决定捐赠、赞助事项，或者虽经企业领导班子集体研究但未经履行国有资产出资人职责的机构批准，决定大额捐赠、赞助事项；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（八）其他滥用职权、损害国有资产权益的行为。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第五条国有企业领导人员应当忠实履行职责。不得有利用职权谋取私利以及损害本企业利益的下列行为：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（一）个人从事营利性经营活动和有偿中介活动，或者在本企业的同类经营企业、关联企业和与本企业有业务关系的企业投资入股；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（二）在职或者离职后接受、索取本企业的关联企业、与本企业有业务关系的企业，以及管理和服务对象提供的物质性利益；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（三）以明显低于市场的价格向请托人购买或者以明显高于市场的价格向请托人出售房</w:t>
      </w:r>
      <w:r w:rsidRPr="00D73537">
        <w:rPr>
          <w:rFonts w:ascii="Times New Roman" w:hAnsi="Times New Roman"/>
        </w:rPr>
        <w:lastRenderedPageBreak/>
        <w:t>屋、汽车等物品，以及以其他交易形式非法收受请托人财物；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（四）委托他人投资证券、期货或者以其他委托理财名义，未实际出资而获取收益，或者虽然实际出资，但获取收益明显高于出资应得收益；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（五）利用企业上市或者上市公司并购、重组、定向增发等过程中的内幕消息、商业秘密以及企业的知识产权、业务渠道等无形资产或者资源，为本人或者配偶、子女及其他特定关系人谋取利益；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（六）未经批准兼任本企业所出资企业或者其他企业、事业单位、社会团体、中介机构的领导职务，或者经批准兼职的，擅自领取薪酬及其他收入；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（七）将企业经济往来中的折扣费、中介费、佣金、礼金，以及因企业行为受到有关部门和单位奖励的财物等据为己有或者私分；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（八）其他利用职权谋取私利以及损害本企业利益的行为。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第六条国有企业领导人员应当正确行使经营管理权，防止可能侵害公共利益、企业利益行为的发生。不得有下列行为：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（一）本人的配偶、子女及其他特定关系人，在本企业的关联企业、与本企业有业务关系的企业投资入股；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（二）将国有资产委托、租赁、承包给配偶、子女及其他特定关系人经营；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（三）利用职权为配偶、子女及其他特定关系人从事营利性经营活动提供便利条件；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（四）利用职权相互为对方及其配偶、子女和其他特定关系人从事营利性经营活动提供便利条件；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（五）本人的配偶、子女及其他特定关系人投资或者经营的企业与本企业或者有出资关系的企业发生可能侵害公共利益、企业利益的经济业务往来；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（六）按照规定应当实行任职回避和公务回避而没有回避；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（七）离职或者退休后三年内，在与原任职企业有业务关系的私营企业、外资企业和中介机构担任职务、投资入股，或者在上述企业或者机构从事、代理与原任职企业经营业务相关的经营活动；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（八）其他可能侵害公共利益、企业利益的行为。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第七条国有企业领导人员应当勤俭节约，依据有关规定进行职务消费。不得有下列行为：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（一）超出报履行国有资产出资人职责的机构备案的预算进行职务消费；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（二）将履行工作职责以外的费用列入职务消费；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（三）在特定关系人经营的场所进行职务消费；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（四）不按照规定公开职务消费情况；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（五）用公款旅游或者变相旅游；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（六）在企业发生非政策性亏损或者拖欠职工工资期间，购买或者更换小汽车、公务包机、装修办公室、添置高档办公设备等；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（七）使用信用卡、签单等形式进行职务消费，不提供原始凭证和相应的情况说明；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（八）其他违反规定的职务消费以及奢侈浪费行为。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第八条国有企业领导人员应当加强作风建设，注重自身修养，增强社会责任意识，树立良好的公众形象。不得有下列行为：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（一）弄虚作假，骗取荣誉、职务、职称、待遇或者其他利益；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（二）大办婚丧喜庆事宜，造成不良影响，或者借机敛财；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（三）默许、纵容配偶、子女和身边工作人员利用本人的职权和地位从事可能造成不良影响的活动；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（四）用公款支付与公务无关的娱乐活动费用；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（五）在有正常办公和居住场所的情况下用公款长期包租宾馆；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（六）漠视职工正当要求，侵害职工合法权益；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（七）从事有悖社会公德的活动。</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77" w:name="_Toc489559209"/>
      <w:r w:rsidRPr="00D73537">
        <w:rPr>
          <w:rFonts w:ascii="Times New Roman" w:eastAsia="黑体" w:hAnsi="Times New Roman"/>
        </w:rPr>
        <w:t>第三章实施与监督</w:t>
      </w:r>
      <w:bookmarkEnd w:id="27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第九条国有企业应当依据本规定制定规章制度或者将本规定的要求纳入公司章程，建立健全监督制约机制，保证本规定的贯彻执行。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国有企业党委（党组）书记、董事长、总经理为本企业实施本规定的主要责任人。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第十条国有企业领导人员应当将贯彻落实本规定的情况作为民主生活会对照检查、年度述职述廉和职工代表大会民主评议的重要内容，接受监督和民主评议。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国有企业应当明确决策原则和程序，在规定期限内将生产经营的重大决策、重要人事任免、重大项目安排及大额度资金运作事项的决策情况报告履行国有资产出资人职责的机构，将涉及职工切身利益的事项向职工代表大会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需经职工代表大会讨论通过的事项，应当经职工代表大会讨论通过后实施。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第十二条国有企业应当完善以职工代表大会为基本形式的企业民主管理制度，实行厂务公开制度，并报履行国有资产出资人职责的机构备案。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第十三条国有企业应当按照有关规定建立健全职务消费制度，报履行国有资产出资人职责的机构备案，并将职务消费情况作为厂务公开的内容向职工公开。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国有企业领导人员应当按年度向履行国有资产出资人职责的机构报告兼职、投资入股、国（境）外存款和购置不动产情况，配偶、子女从业和出国（境）定居及有关情况，以及本人认为应当报告的其他事项，并以适当方式在一定范围内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第十五条国有企业应当结合本规定建立领导人员从业承诺制度，规范领导人员从业行为以及离职和退休后的相关行为。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第十六条履行国有资产出资人职责的机构和人事主管部门应当结合实际，完善国有企业领导人员的薪酬管理制度，规范和完善激励和约束机制。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第十七条纪检监察机关、组织人事部门和履行国有资产出资人职责的机构，应当对国有</w:t>
      </w:r>
      <w:r w:rsidRPr="00D73537">
        <w:rPr>
          <w:rFonts w:ascii="Times New Roman" w:hAnsi="Times New Roman"/>
        </w:rPr>
        <w:lastRenderedPageBreak/>
        <w:t>企业领导人员进行经常性的教育和监督。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第十八条履行国有资产出资人职责的机构和审计部门应当依法开展各项审计监督，严格执行国有企业领导人员任期和离任经济责任审计制度，建立健全纪检监察和审计监督工作的协调运行机制。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第十九条各级纪检监察机关、组织人事部门和履行国有资产出资人职责机构的纪检监察机构，应当对所管辖的国有企业领导人员执行本规定的情况进行监督检查。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国有企业的纪检监察机构应当结合年度考核，每年对所管辖的国有企业领导人员执行本规定的情况进行监督检查，并作出评估，向企业党组织和上级纪检监察机构报告。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对违反本规定行为的检举和控告，有关机构应当及时受理，并作出处理决定或者提出处理建议。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对违反本规定行为的检举和控告符合函询条件的，应当按规定进行函询。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对检举、控告违反本规定行为的职工进行打击报复的，应当追究相关责任人的责任。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第二十条各级组织人事部门和履行国有资产出资人职责的机构，应当将廉洁从业情况作为对国有企业领导人员考察、考核的重要内容和任免的重要依据。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第二十一条国有企业的监事会应当依照有关规定加强对国有企业领导人员廉洁从业情况的监督。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按照本规定第十一条至第十四条向履行国有资产出资人职责的机构报告、备案的事项，应当同时抄报本企业监事会。</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78" w:name="_Toc489559210"/>
      <w:r w:rsidRPr="00D73537">
        <w:rPr>
          <w:rFonts w:ascii="Times New Roman" w:eastAsia="黑体" w:hAnsi="Times New Roman"/>
        </w:rPr>
        <w:t>第四章违反规定行为的处理</w:t>
      </w:r>
      <w:bookmarkEnd w:id="27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第二十二条国有企业领导人员违反本规定第二章所列行为规范的，视情节轻重，由有关机构按照管理权限分别给予警示谈话、调离岗位、降职、免职处理。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应当追究纪律责任的，除适用前款规定外，视情节轻重，依照国家有关法律法规给予相应的处分。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对于其中的共产党员，视情节轻重，依照《中国共产党纪律处分条例》给予相应的党纪处分。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涉嫌犯罪的，依法移送司法机关处理。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第二十三条国有企业领导人员受到警示谈话、调离岗位、降职、免职处理的，应当减发或者全部扣发当年的绩效薪金、奖金。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第二十四条国有企业领导人员违反本规定获取的不正当经济利益，应当责令清退；给国有企业造成经济损失的，应当依据国家或者企业的有关规定承担经济赔偿责任。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第二十五条国有企业领导人员违反本规定受到降职处理的，两年内不得担任与其原任职务相当或者高于其原任职务的职务。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受到免职处理的，两年内不得担任国有企业的领导职务；因违反国家法律，造成国有资产重大损失被免职的，五年内不得担任国有企业的领导职务。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构成犯罪被判处刑罚的，终身不得担任国有企业的领导职务。</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79" w:name="_Toc489559211"/>
      <w:r w:rsidRPr="00D73537">
        <w:rPr>
          <w:rFonts w:ascii="Times New Roman" w:eastAsia="黑体" w:hAnsi="Times New Roman"/>
        </w:rPr>
        <w:t>第五章附则</w:t>
      </w:r>
      <w:bookmarkEnd w:id="27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第二十六条国有企业领导班子成员以外的对国有资产负有经营管理责任的其他人员、国有企业所属事业单位的领导人员参照本规定执行。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国有参股企业（含国有参股金融企业）中对国有资产负有经营管理责任的人员参照本规定执行。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第二十七条本规定所称履行国有资产出资人职责的机构，包括作为国有资产出资人代表的各级国有资产监督管理机构、尚未实行政资分开代行出资人职责的政府主管部门和其他机构以及授权经营的母公司。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本规定所称特定关系人，是指与国有企业领导人员有近亲属以及其他共同利益关系的人。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第二十八条国务院国资委，各省、自治区、直辖市，可以根据本规定制定实施办法，并报中央纪委、监察部备案。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中国银监会、中国证监会、中国保监会，中央管理的国有独资金融企业和国有控股金融企业，可以结合金融行业的实际，制定本规定的补充规定，并报中央纪委、监察部备案。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第二十九条本规定由中央纪委商中央组织部、监察部解释。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第三十条本规定自发布之日起施行。</w:t>
      </w:r>
      <w:r w:rsidRPr="00D73537">
        <w:rPr>
          <w:rFonts w:ascii="Times New Roman" w:hAnsi="Times New Roman"/>
        </w:rPr>
        <w:t>2004</w:t>
      </w:r>
      <w:r w:rsidRPr="00D73537">
        <w:rPr>
          <w:rFonts w:ascii="Times New Roman" w:hAnsi="Times New Roman"/>
        </w:rPr>
        <w:t>年发布的《国有企业领导人员廉洁从业若干规定（试行）》同时废止。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现行的其他有关规定，凡与本规定不一致的，依照本规定执行。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80" w:name="_Toc489559212"/>
      <w:bookmarkStart w:id="281" w:name="_Toc530247930"/>
      <w:r w:rsidRPr="00D73537">
        <w:rPr>
          <w:rFonts w:ascii="Times New Roman" w:eastAsia="黑体" w:hAnsi="Times New Roman"/>
          <w:sz w:val="32"/>
          <w:szCs w:val="32"/>
        </w:rPr>
        <w:lastRenderedPageBreak/>
        <w:t>中共中央办公厅国务院办公厅印发《行政执法类公务员管理规定（试行）》</w:t>
      </w:r>
      <w:bookmarkEnd w:id="280"/>
      <w:bookmarkEnd w:id="281"/>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2016</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8</w:t>
      </w:r>
      <w:r w:rsidRPr="00D73537">
        <w:rPr>
          <w:rFonts w:ascii="Times New Roman" w:hAnsi="Times New Roman"/>
        </w:rPr>
        <w:t>日起施行）</w:t>
      </w:r>
    </w:p>
    <w:p w:rsidR="00A804CC" w:rsidRPr="00D73537" w:rsidRDefault="00DF531D">
      <w:pPr>
        <w:spacing w:line="312" w:lineRule="auto"/>
        <w:ind w:firstLineChars="200" w:firstLine="420"/>
        <w:jc w:val="left"/>
        <w:outlineLvl w:val="2"/>
        <w:rPr>
          <w:rFonts w:ascii="Times New Roman" w:eastAsia="黑体" w:hAnsi="Times New Roman"/>
        </w:rPr>
      </w:pPr>
      <w:bookmarkStart w:id="282" w:name="_Toc489559213"/>
      <w:r w:rsidRPr="00D73537">
        <w:rPr>
          <w:rFonts w:ascii="Times New Roman" w:eastAsia="黑体" w:hAnsi="Times New Roman"/>
        </w:rPr>
        <w:t>第一章总则</w:t>
      </w:r>
      <w:bookmarkEnd w:id="28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第一条为了完善公务员职位分类，建立符合专业技术类公务员特点的管理制度，提高管理效能和科学化水平，建设高素质专业化公务员队伍，根据公务员法及有关法律、法规，制定本规定。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第二条本规定所称专业技术类公务员，是指专门从事专业技术工作，为机关履行职责提供技术支持和保障的公务员，其职责具有强技术性、低替代性。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第三条专业技术类公务员的管理，坚持党管干部原则，坚持德才兼备、以德为先，坚持注重实绩、业内认可，坚持分渠道发展、专业化建设，坚持监督约束与激励保障并重。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专业技术类公务员的管理，坚持公开、平等、竞争、择优的原则，依照法定的权限、条件、标准和程序进行。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中央公务员主管部门负责全国专业技术类公务员的综合管理工作。县级以上地方各级公务员主管部门负责本辖区内专业技术类公务员的综合管理工作。上级公务员主管部门指导下级公务员主管部门的专业技术类公务员管理工作。各级公务员主管部门指导同级机关的专业技术类公务员管理工作。</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83" w:name="_Toc489559214"/>
      <w:r w:rsidRPr="00D73537">
        <w:rPr>
          <w:rFonts w:ascii="Times New Roman" w:eastAsia="黑体" w:hAnsi="Times New Roman"/>
        </w:rPr>
        <w:t>第二章职位设置</w:t>
      </w:r>
      <w:bookmarkEnd w:id="28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第五条专业技术类公务员职位根据工作性质、专业特点和管理需要，在以专业技术工作为主要职责的机关内设机构或者岗位设置。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专业技术类公务员职位设置范围由中央公务员主管部门确定。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第六条机关依照职能、国家行政编制和中央公务员主管部门确定的职位设置范围等，制定本机关专业技术类公务员职位设置方案，并确定职位的具体工作职责和任职资格条件。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中央和国家机关及其直属机构专业技术类公务员职位设置方案，报中央公务员主管部门审批；省级以下机关及其直属机构专业技术类公务员职位设置方案，由省级公务员主管部门审批后报中央公务员主管部门备案。</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84" w:name="_Toc489559215"/>
      <w:r w:rsidRPr="00D73537">
        <w:rPr>
          <w:rFonts w:ascii="Times New Roman" w:eastAsia="黑体" w:hAnsi="Times New Roman"/>
        </w:rPr>
        <w:t>第三章职务与级别</w:t>
      </w:r>
      <w:bookmarkEnd w:id="28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第八条专业技术类公务员按照专业技术类公务员职务序列进行管理。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专业技术类公务员职务，分为十一个层次。通用职务名称由高至低依次为：一级总监、二级总监、一级高级主管、二级高级主管、三级高级主管、四级高级主管、一级主管、二级主管、三级主管、四级主管、专业技术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具体职务名称由中央公务员主管部门以通用职务名称为基础确定。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第九条专业技术类公务员职务与级别的对应关系是：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（一）一级总监：十三级至八级；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（二）二级总监：十五级至十级；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（三）一级高级主管：十七级至十一级；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（四）二级高级主管：十八级至十二级；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（五）三级高级主管：十九级至十三级；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（六）四级高级主管：二十级至十四级；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（七）一级主管：二十一级至十五级；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（八）二级主管：二十二级至十六级；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（九）三级主管：二十三级至十七级；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（十）四级主管：二十四级至十八级；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（十一）专业技术员：二十六级至十八级。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第十条专业技术类公务员职务职数一般应当按照专业技术类公务员职位数量的一定比例核定，具体办法由中央公务员主管部门另行规定。</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85" w:name="_Toc489559216"/>
      <w:r w:rsidRPr="00D73537">
        <w:rPr>
          <w:rFonts w:ascii="Times New Roman" w:eastAsia="黑体" w:hAnsi="Times New Roman"/>
        </w:rPr>
        <w:t>第四章职务任免与升降</w:t>
      </w:r>
      <w:bookmarkEnd w:id="28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第十一条专业技术类公务员职务任免与升降工作，由各级党委（党组）及其组织（人事）部门按照干部管理权限，依照法定的条件和程序进行。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第十二条专业技术类公务员任职，应当具备相应的专业技术任职资格，符合拟任职务所要求的其他条件，按照专业技术类公务员职务序列，在规定的职位设置范围和职数内进行。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第十三条专业技术任职资格由高至低依次为高级、中级、初级。高级包括正高级和副高级。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任一级、二级总监和一级高级主管，应当具备正高级专业技术任职资格；任二级、三级、四级高级主管，应当具备副高级以上专业技术任职资格；任一级、二级主管，应当具备中级以上专业技术任职资格；任三级、四级主管和专业技术员，应当具备初级以上专业技术任职资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专业技术任职资格评定办法由中央公务员主管部门另行规定。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专业技术类公务员晋升职务，应当具备拟任职务所要求的思想政治素质、工作能力、文化程度、专业技术任职资格、任职年限和任职经历等方面的基本条件，并在规定任职年限内的年度考核结果均为称职以上等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晋升专业技术类公务员职务的任职年限，由中央公务员主管部门另行规定。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第十五条专业技术类公务员在年度考核中被确定为不称职的，按照有关规定降低一个职务层次任职。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第十六条专业技术类公务员转任其他职位类别职务或者专业技术任职资格被取消的，应当予以免职。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第十七条试用期满考核合格并取得相应专业技术任职资格的新录用专业技术类公务员，</w:t>
      </w:r>
      <w:r w:rsidRPr="00D73537">
        <w:rPr>
          <w:rFonts w:ascii="Times New Roman" w:hAnsi="Times New Roman"/>
        </w:rPr>
        <w:lastRenderedPageBreak/>
        <w:t>应当按照规定在一级主管以下职务层次范围内任职定级。</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86" w:name="_Toc489559217"/>
      <w:r w:rsidRPr="00D73537">
        <w:rPr>
          <w:rFonts w:ascii="Times New Roman" w:eastAsia="黑体" w:hAnsi="Times New Roman"/>
        </w:rPr>
        <w:t>第五章管理与监督</w:t>
      </w:r>
      <w:bookmarkEnd w:id="28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第十八条一级主管以下职务层次专业技术类公务员的录用，应当采取公开考试、严格考察、平等竞争、择优录取的办法。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考试内容根据专业技术类公务员应当具备的思想政治素质、专业能力和不同职位要求设置，重点考察报考者的专业技术基础知识和运用专业技术处理实际问题的能力。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因专业特殊难以形成竞争的专业技术类公务员职位，可以采用其他测评办法录用公务员。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第十九条根据工作需要，机关可以按照公务员聘任有关规定，对部分专业技术类公务员职位实行聘任制。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第二十条专业技术类公务员的考核，以职位职责和所承担的专业技术工作为基本依据，全面考核德、能、勤、绩、廉，重点考核工作实绩。考核结果作为专业技术任职资格评定的重要依据。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第二十一条专业技术类公务员应当接受初任培训、专门业务培训、在职培训，培训内容侧重工作所必需的专业技术知识和技能等。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专业技术类公务员应当按照继续教育的要求和知识更新的需要，接受专业技术培训。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国有企业事业单位、人民团体和群众团体中从事专业技术工作、担任副高级专业技术职务两年以上或者已担任正高级专业技术职务的人员，可以按照公务员调任有关规定调入机关，并根据认定的专业技术任职资格担任四级高级主管以上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第二十三条专业技术类公务员转任，一般在专业技术类公务员职位范围内进行。因工作需要，也可以在不同职位类别之间进行。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专业技术类公务员在专业技术类公务员职位范围内转任的，一般转任相同专业的职位。因工作需要，也可以转任到相关、相近专业的职位。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对因工作需要转任其他职位类别公务员的，一般应当在专业技术类公务员职位工作满五年，并按照干部管理权限，综合考虑其任职经历、工作经历等条件，比照确定职务层次。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其他职位类别公务员转任专业技术类公务员职务的，应当具备拟转任职务所要求的专业技术任职资格等条件。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第二十四条专业技术类公务员实行国家统一的职务与级别相结合的工资制度，按照国家有关规定执行体现工作职责特点的津贴补贴政策。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第二十五条国家鼓励专业技术类公务员在工作中进行发明创造，对取得显著经济效益或者社会效益的给予奖励。</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作出杰出贡献的，可以纳入国务院和地方政府特殊津贴的评定范围。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符合条件的专业技术类公务员，经批准可以参加中央和地方各级重大人才工程和科研项目评选。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第二十六条专业技术类公务员在履行职责中有弄虚作假、玩忽职守、徇私舞弊等违纪违</w:t>
      </w:r>
      <w:r w:rsidRPr="00D73537">
        <w:rPr>
          <w:rFonts w:ascii="Times New Roman" w:hAnsi="Times New Roman"/>
        </w:rPr>
        <w:lastRenderedPageBreak/>
        <w:t>法行为的，依照有关规定给予批评教育、组织处理或者纪律处分；构成犯罪的，依法追究刑事责任。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对有下列情形的，由县级以上领导机关或者公务员主管部门按照管理权限，区别不同情况，分别予以责令纠正或者宣布无效；对负有责任的领导人员和直接责任人员，根据情节轻重，给予批评教育、组织处理或者纪律处分；构成犯罪的，依法追究刑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（一）擅自扩大专业技术类公务员职位设置范围的；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（二）超职数设置专业技术类公务员职务的；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（三）随意放宽任职资格条件或者改变专业技术任职资格评定标准的；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（四）违反规定的条件和程序进行录用、调任、转任和聘任的；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（五）违反国家规定，更改专业技术类公务员工资、福利、保险待遇标准的；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（六）违反本规定的其他行为。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第六章附则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第二十八条担任领导职务的专业技术类公务员，法律、法规对其选拔任用、管理监督等另有规定的，按照有关规定执行。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第二十九条专业技术类公务员的管理，本规定未作规定的，按照公务员法及其配套法规执行。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第三十条参照公务员法管理的机关（单位）中从事专业技术工作的工作人员，经省级以上公务员主管部门批准，参照本规定进行管理。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第三十一条本规定由中共中央组织部、人力资源社会保障部和国家公务员局负责解释。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第三十二条本规定自</w:t>
      </w:r>
      <w:r w:rsidRPr="00D73537">
        <w:rPr>
          <w:rFonts w:ascii="Times New Roman" w:hAnsi="Times New Roman"/>
        </w:rPr>
        <w:t>2016</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8</w:t>
      </w:r>
      <w:r w:rsidRPr="00D73537">
        <w:rPr>
          <w:rFonts w:ascii="Times New Roman" w:hAnsi="Times New Roman"/>
        </w:rPr>
        <w:t>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87" w:name="_Toc489559218"/>
      <w:bookmarkStart w:id="288" w:name="_Toc530247931"/>
      <w:r w:rsidRPr="00D73537">
        <w:rPr>
          <w:rFonts w:ascii="Times New Roman" w:eastAsia="黑体" w:hAnsi="Times New Roman"/>
          <w:sz w:val="32"/>
          <w:szCs w:val="32"/>
        </w:rPr>
        <w:lastRenderedPageBreak/>
        <w:t>关于纪委协助党组织协调反腐败工作的规定（试行）</w:t>
      </w:r>
      <w:bookmarkEnd w:id="287"/>
      <w:bookmarkEnd w:id="288"/>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2005</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26</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289" w:name="_Toc489559219"/>
      <w:r w:rsidRPr="00D73537">
        <w:rPr>
          <w:rFonts w:ascii="Times New Roman" w:eastAsia="黑体" w:hAnsi="Times New Roman"/>
        </w:rPr>
        <w:t>第一章总则</w:t>
      </w:r>
      <w:bookmarkEnd w:id="28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切实保障纪委履行协助党委组织协调反腐败工作的职责，充分发挥有关部门在反腐败工作中的职能作用，形成反腐败合力，促进反腐败工作深入开展，根据《中国共产党章程》和其他有关党内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第二条纪委协助党委组织协调反腐败工作（以下简称组织协调工作），是指纪委在同级党委的领导下，按照同级党委和上级纪委的总体部署和要求，协助同级党委研究、部署、协调、督促检查反腐败各项工作。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第三条纪委开展组织协调工作，应当坚持党要管党、从严治党，坚持标本兼治、综合治理、惩防并举、注重预防，坚持依照党内法规和国家法律，各司其职。</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90" w:name="_Toc489559220"/>
      <w:r w:rsidRPr="00D73537">
        <w:rPr>
          <w:rFonts w:ascii="Times New Roman" w:eastAsia="黑体" w:hAnsi="Times New Roman"/>
        </w:rPr>
        <w:t>第二章组织协调的主要任务</w:t>
      </w:r>
      <w:bookmarkEnd w:id="29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第四条贯彻落实《建立健全教育、制度、监督并重的惩治和预防腐败体系实施纲要》，围绕领导干部廉洁从政，纠正损害群众利益的不正之风，查办违纪违法案件，从源头上预防和治理腐败等开展工作。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第五条根据同级党委的要求和实际情况，研究反腐败工作的重要问题，及时向同级党委提出意见和建议。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第六条根据同级党委和上级纪委关于反腐败工作的总体部署和要求，按照有关部门的职责进行任务分解，明确责任，提出要求，组织落实。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第七条加强与各方面的联系和沟通，协调有关部门的关系，解决工作中的矛盾和问题。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第八条对有关部门承担的反腐败任务落实情况进行督促检查。</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91" w:name="_Toc489559221"/>
      <w:r w:rsidRPr="00D73537">
        <w:rPr>
          <w:rFonts w:ascii="Times New Roman" w:eastAsia="黑体" w:hAnsi="Times New Roman"/>
        </w:rPr>
        <w:t>第三章组织协调的程序</w:t>
      </w:r>
      <w:bookmarkEnd w:id="29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第九条纪委进行组织协调工作应当遵循以下步骤：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（一）确定需要组织协调的事项；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（二）召集有关部门研究、制定实施方案；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（三）组织实施；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（四）督促检查有关部门承担任务的进展情况；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（五）要求有关部门书面报告承担任务的落实情况；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（六）向党委报告组织协调事项完成情况。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第十条纪委组织协调的事项除同级党委和上级纪委交办的以外，根据需要，由纪委常委会或者纪委分管领导确定；纪委认为重要的组织协调事项，应当报同级党委或者党委主要负责人批准并报上一级纪委备案。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有关部门认为需要纪委组织协调的事项，可以向纪委提出建议，由纪委决定或者由纪委报党委决定。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一条经纪委组织协调确定的事项，应当以实施意见、工作安排意见、会议纪要等书面形式交有关部门实施；在查办案件中，因紧急或者保密等特殊情况，经纪委分管办案工作的领导同意，也可以采取当面通知或者电话通知等方式向有关部门提出，但应当作好记录，留案备查，事后应当及时补办相关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实施意见、工作安排意见、会议纪要等文件的内容应当包括：部署或确定的事项、牵头部门和参与部门、工作任务分工和要求等。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第十二条纪委对有关部门承担的反腐败任务落实情况的督促检查，可以采取听取汇报、按规定调阅有关材料、听取有关人员意见、实地了解情况、要求书面报告等方式定期或者不定期进行。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对在督促检查中发现的问题，纪委应当采取相应措施帮助解决或者及时纠正，重要问题应当及时向党委报告。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有关部门在落实所承担的反腐败任务中遇到的问题，应当及时向纪委报告。纪委应当根据情况，采取相应措施，必要时可以召开由有关部门参加的协调会议加以解决；经协调不能取得一致意见的，由纪委提请党委决定。</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92" w:name="_Toc489559222"/>
      <w:r w:rsidRPr="00D73537">
        <w:rPr>
          <w:rFonts w:ascii="Times New Roman" w:eastAsia="黑体" w:hAnsi="Times New Roman"/>
        </w:rPr>
        <w:t>第四章组织协调的保障</w:t>
      </w:r>
      <w:bookmarkEnd w:id="29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第十四条党委应当加强对纪委组织协调工作的领导，明确任务和要求，支持纪委履行组织协调职责。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第十五条纪委应当依照党内法规和国家法律开展组织协调工作，正确处理与有关部门在反腐败工作中的关系，支持、配合有关部门的工作，保证反腐败各项任务的落实。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第十六条有关部门应当支持、配合纪委履行组织协调职责，对经纪委组织协调确定的任务和要求，应当依照法定职责和程序各司其职，各负其责，加强协作配合，并接受纪委的督促检查。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第十七条有关部门党政领导班子和领导干部应当按照《关于实行党风廉政建设责任制的规定》，对本部门承担的反腐败任务切实负起领导责任，并组织实施。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第十八条巡视工作机构应当把纪委组织协调事项落实情况作为巡视工作的一项重要内容，加强监督。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违反本规定不履行或者不正确履行职责的，由党委或者纪委对责任人给予批评教育或者予以组织处理，并责令限期改正；情节严重或者造成严重后果的，依纪依法追究纪律责任，涉嫌犯罪的，移送司法机关依法处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293" w:name="_Toc489559223"/>
      <w:r w:rsidRPr="00D73537">
        <w:rPr>
          <w:rFonts w:ascii="Times New Roman" w:eastAsia="黑体" w:hAnsi="Times New Roman"/>
        </w:rPr>
        <w:t>第五章附则</w:t>
      </w:r>
      <w:bookmarkEnd w:id="29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各省、自治区、直辖市党委，国务院国有资产监督管理委员会党委，中国银行业监督管理委员会、中国证券监督管理委员会、中国保险监督管理委员会以及其他实行垂直管理部门的党委（党组），可以根据本规定，结合各自工作的实际情况，制定实施办法，报中共中央纪律检查委员会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中国人民解放军和中国人民武装警察部队的纪委协助党委组织协调反腐败工作的规定，由中央军委参照本规定制定。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第二十一条本规定由中共中央纪律检查委员会负责解释。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第二十二条本规定自发布之日起施行。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94" w:name="_Toc489559224"/>
      <w:bookmarkStart w:id="295" w:name="_Toc530247932"/>
      <w:r w:rsidRPr="00D73537">
        <w:rPr>
          <w:rFonts w:ascii="Times New Roman" w:eastAsia="黑体" w:hAnsi="Times New Roman"/>
          <w:sz w:val="32"/>
          <w:szCs w:val="32"/>
        </w:rPr>
        <w:lastRenderedPageBreak/>
        <w:t>中共中央纪委关于省、地两级党委、政府主要领导干部配偶、子女个人经商办企业的具体规定（试行）</w:t>
      </w:r>
      <w:bookmarkEnd w:id="294"/>
      <w:bookmarkEnd w:id="295"/>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2001</w:t>
      </w:r>
      <w:r w:rsidRPr="00D73537">
        <w:rPr>
          <w:rFonts w:ascii="Times New Roman" w:hAnsi="Times New Roman"/>
        </w:rPr>
        <w:t>年</w:t>
      </w:r>
      <w:r w:rsidRPr="00D73537">
        <w:rPr>
          <w:rFonts w:ascii="Times New Roman" w:hAnsi="Times New Roman"/>
        </w:rPr>
        <w:t>2</w:t>
      </w:r>
      <w:r w:rsidRPr="00D73537">
        <w:rPr>
          <w:rFonts w:ascii="Times New Roman" w:hAnsi="Times New Roman"/>
        </w:rPr>
        <w:t>月</w:t>
      </w:r>
      <w:r w:rsidRPr="00D73537">
        <w:rPr>
          <w:rFonts w:ascii="Times New Roman" w:hAnsi="Times New Roman"/>
        </w:rPr>
        <w:t>8</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为了贯彻落实中央纪委第四次全会提出的</w:t>
      </w:r>
      <w:r w:rsidRPr="00D73537">
        <w:rPr>
          <w:rFonts w:ascii="Times New Roman" w:hAnsi="Times New Roman"/>
        </w:rPr>
        <w:t>“</w:t>
      </w:r>
      <w:r w:rsidRPr="00D73537">
        <w:rPr>
          <w:rFonts w:ascii="Times New Roman" w:hAnsi="Times New Roman"/>
        </w:rPr>
        <w:t>省（部）、地（厅）级领导干部的配偶、子女，不准在该领导干部管辖的业务范围内个人从事可能与公共利益发生冲突的经商办企业活动</w:t>
      </w:r>
      <w:r w:rsidRPr="00D73537">
        <w:rPr>
          <w:rFonts w:ascii="Times New Roman" w:hAnsi="Times New Roman"/>
        </w:rPr>
        <w:t>”</w:t>
      </w:r>
      <w:r w:rsidRPr="00D73537">
        <w:rPr>
          <w:rFonts w:ascii="Times New Roman" w:hAnsi="Times New Roman"/>
        </w:rPr>
        <w:t>的要求，对省（自治区、直辖市）、地（市）两级党委、政府主要领导干部配偶、子女在该领导干部任职地区个人从事经商办企业活动作出如下规定：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一、不准从事房地产开发、经营及相关代理、评估、咨询等有偿中介活动。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二、不准从事广告代理、发布等经营活动。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三、不准开办律师事务所；受聘担任律师的，不准在领导干部管辖地区代理诉讼。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四、不准从事营业性歌厅、舞厅、夜总会等娱乐业，洗浴按摩等行业的经营活动。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五、不准从事其他可能与公共利益发生冲突的经商办企业活动。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已经从事上述经商办企业活动的，或者领导干部的配偶、子女退出所从事的经商办企业活动，或者领导干部本人辞去现任职务或给予组织处理。本规定发布后，再从事上述活动的，对领导干部本人以违纪论处。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各省、自治区、直辖市可根据实际情况制定补充规定。</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96" w:name="_Toc489559225"/>
      <w:bookmarkStart w:id="297" w:name="_Toc530247933"/>
      <w:r w:rsidRPr="00D73537">
        <w:rPr>
          <w:rFonts w:ascii="Times New Roman" w:eastAsia="黑体" w:hAnsi="Times New Roman"/>
          <w:sz w:val="32"/>
          <w:szCs w:val="32"/>
        </w:rPr>
        <w:lastRenderedPageBreak/>
        <w:t>中央纪委监察部关于保护检举控告人的规定</w:t>
      </w:r>
      <w:bookmarkEnd w:id="296"/>
      <w:bookmarkEnd w:id="297"/>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1996</w:t>
      </w:r>
      <w:r w:rsidRPr="00D73537">
        <w:rPr>
          <w:rFonts w:ascii="Times New Roman" w:hAnsi="Times New Roman"/>
        </w:rPr>
        <w:t>年</w:t>
      </w:r>
      <w:r w:rsidRPr="00D73537">
        <w:rPr>
          <w:rFonts w:ascii="Times New Roman" w:hAnsi="Times New Roman"/>
        </w:rPr>
        <w:t>1</w:t>
      </w:r>
      <w:r w:rsidRPr="00D73537">
        <w:rPr>
          <w:rFonts w:ascii="Times New Roman" w:hAnsi="Times New Roman"/>
        </w:rPr>
        <w:t>月</w:t>
      </w:r>
      <w:r w:rsidRPr="00D73537">
        <w:rPr>
          <w:rFonts w:ascii="Times New Roman" w:hAnsi="Times New Roman"/>
        </w:rPr>
        <w:t>19</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第一条为了保障检举、控告人依法行使检举、控告的权利，维护检举、控告人的合法权益，促进党风廉政建设和反腐败斗争，根据《中国共产党党员权利保障条例》和行政监察法律、法规，制定本规定。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第二条任何单位和个人有权向纪检监察机关检举、控告党组织、党员以及国家行政机关、国家公务员和国家行政机关任命的其他人员违纪违法的行为。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任何单位和个人不得以任何借口阻拦、压制检举、控告人依法进行的检举、控告。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第三条检举、控告人应据实检举、控告，不得捏造事实、制造假证、诬告陷害他人。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纪检监察机关对如实检举、控告的，应给予支持、鼓励。对检举、控告有功的，应给予奖励。对检举、控告不实的，必须分清是错告还是诬告。对错告的，应澄清事实；对诬告的，应依照有关规定予以处理。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第四条纪检监察机关受理检举、控告和查处检举、控告案件，必须严格保密：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（一）纪检监察机关应设立检举、控告接待室，接受当面检举、控告应单独进行，无关人员不得在场。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（二）检举、控告信函的收发、拆阅、登记，当面或电话检举、控告的接待、接听、记录、录音等工作，应建立健全责任制，严防泄密或遗失检举、控告材料。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检举、控告人的姓名、工作单位、家庭住址等有关情况及检举、控告的内容必须严格保密，严禁将检举、控告人的有关情况以及检举、控告的内容透露给被检举、控告单位和被检举、控告人以及其他单位和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（四）检举、控告材料列入密件管理，不得私自摘抄、复制、扣压、销毁。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（五）检举、控告材料，除查处案件工作需要外，不得向有关人员出示；因查处案件工作需要出示的，必须经本委、部（厅、局）主管领导批准，并隐去可能暴露检举、控告人身份的内容。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（六）核实情况必须在不暴露检举、控告人的情况下进行。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（七）未经检举、控告人同意，不得公开检举、控告人的姓名、工作单位及其他有关情况。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第五条受理机关工作人员无意或故意泄露检举、控告情况的，应追究责任，严肃处理。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第六条严禁将检举、控告材料转给被检举、控告单位或被检举、控告人。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第七条任何单位和个人不得擅自追查检举、控告人。对确属诬告陷害，需要追查诬告陷害者的，必须经地、市级以上（含地、市级）党的委员会、政府或纪检监察机关批准。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第八条对匿名检举、控告材料，除查处案件需要外，不得擅自核对笔迹或进行文检；因查处案件工作需要核对笔迹或进行文检的，必须经地、市级以上（含地、市级）纪检监察机关批准。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第九条受理机关工作人员有下列情形之一的，应当回避：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（一）是被检举、控告人或被检举、控告人近亲属的；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（二）本人或近亲属与被检举、控告问题有利害关系的；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（三）与检举、控告问题有其他关系，可能影响检举、控告问题公正处理的。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受理机关工作人员应当主动提出回避，检举、控告人有权要求其回避，回避决定由受理机关作出。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第十条任何单位和个人不得以任何借口和手段打击报复检举、控告人及其亲属或假想检举、控告人。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指使他人打击报复的，或者被指使人、被指使单位的主要负责人和直接责任人员明知实施的行为是打击报复的，以打击报复论处。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第十一条打击报复检举、控告人的，纪检监察机关应分别不同情况予以处理：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（一）对于正在实施的打击报复行为，纪检监察机关应在其职权范围内采取措施及时制止，并予以处理，或者及时移送有关部门予以处理。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（二）检举、控告人因被打击报复而受到错误处理的，纪检监察机关应在其职权范围内依照有关规定予以纠正，或者建议有关部门予以纠正。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（三）检举、控告人因被打击报复而造成人身伤害及名誉损害、财产损失的，纪检监察机关应在其职权范围内负责处理，或者移送有关部门予以处理。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第十二条违反本规定的，应依照党纪、政纪的有关规定给予党纪处分、行政处分或其他处理；构成犯罪的，移送司法机关依法追究刑事责任。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第十三条纪检监察机关受理纪检监察业务范围内的港澳台胞、华侨及外国人的检举、控告，适用本规定。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第十四条本规定由中共中央纪律检查委员会、中华人民共和国监察部负责解释。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第十五条本规定自发布之日起施行。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298" w:name="_Toc489559226"/>
      <w:bookmarkStart w:id="299" w:name="_Toc530247934"/>
      <w:r w:rsidRPr="00D73537">
        <w:rPr>
          <w:rFonts w:ascii="Times New Roman" w:eastAsia="黑体" w:hAnsi="Times New Roman"/>
          <w:sz w:val="32"/>
          <w:szCs w:val="32"/>
        </w:rPr>
        <w:lastRenderedPageBreak/>
        <w:t>关于实行党政领导干部问责的暂行规定</w:t>
      </w:r>
      <w:bookmarkEnd w:id="298"/>
      <w:bookmarkEnd w:id="299"/>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2009</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30</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300" w:name="_Toc489559227"/>
      <w:r w:rsidRPr="00D73537">
        <w:rPr>
          <w:rFonts w:ascii="Times New Roman" w:eastAsia="黑体" w:hAnsi="Times New Roman"/>
        </w:rPr>
        <w:t>第一章总则</w:t>
      </w:r>
      <w:bookmarkEnd w:id="30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加强对党政领导干部的管理和监督，增强党政领导干部的责任意识和大局意识，促进深入贯彻落实科学发展观，提高党的执政能力和执政水平，根据《中国共产党章程》、《党政领导干部选拔任用工作条例》等党内法规和《中华人民共和国行政监察法》、《中华人民共和国公务员法》等国家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第二条本规定适用于中共中央、国务院的工作部门及其内设机构的领导成员</w:t>
      </w:r>
      <w:r w:rsidRPr="00D73537">
        <w:rPr>
          <w:rFonts w:ascii="Times New Roman" w:hAnsi="Times New Roman"/>
        </w:rPr>
        <w:t>;</w:t>
      </w:r>
      <w:r w:rsidRPr="00D73537">
        <w:rPr>
          <w:rFonts w:ascii="Times New Roman" w:hAnsi="Times New Roman"/>
        </w:rPr>
        <w:t>县级以上地方各级党委、政府及其工作部门的领导成员，上列工作部门内设机构的领导成员。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第三条对党政领导干部实行问责，坚持严格要求、实事求是，权责一致、惩教结合，依靠群众、依法有序的原则。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第四条党政领导干部受到问责，同时需要追究纪律责任的，依照有关规定给予党纪政纪处分；涉嫌犯罪的，移送司法机关依法处理。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01" w:name="_Toc489559228"/>
      <w:r w:rsidRPr="00D73537">
        <w:rPr>
          <w:rFonts w:ascii="Times New Roman" w:eastAsia="黑体" w:hAnsi="Times New Roman"/>
        </w:rPr>
        <w:t>第二章问责的情形、方式及适用</w:t>
      </w:r>
      <w:bookmarkEnd w:id="30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第五条有下列情形之一的，对党政领导干部实行问责：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（一）决策严重失误，造成重大损失或者恶劣影响的；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（二）因工作失职，致使本地区、本部门、本系统或者本单位发生特别重大事故、事件、案件，或者在较短时间内连续发生重大事故、事件、案件，造成重大损失或者恶劣影响的；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（三）政府职能部门管理、监督不力，在其职责范围内发生特别重大事故、事件、案件，或者在较短时间内连续发生重大事故、事件、案件，造成重大损失或者恶劣影响的；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（四）在行政活动中滥用职权，强令、授意实施违法行政行为，或者不作为，引发群体性事件或者其他重大事件的；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（五）对群体性、突发性事件处置失当，导致事态恶化，造成恶劣影响的；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（六）违反干部选拔任用工作有关规定，导致用人失察、失误，造成恶劣影响的；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（七）其他给国家利益、人民生命财产、公共财产造成重大损失或者恶劣影响等失职行为的。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第六条本地区、本部门、本系统或者本单位在贯彻落实党风廉政建设责任制方面出现问题的，按照《关于实行党风廉政建设责任制的规定》，追究党政领导干部的责任。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第七条对党政领导干部实行问责的方式分为：责令公开道歉、停职检查、引咎辞职、责令辞职、免职。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第八条党政领导干部具有本规定第五条所列情形，并且具有下列情节之一的，应当从重问责：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（一）干扰、阻碍问责调查的；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（二）弄虚作假、隐瞒事实真相的；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（三）对检举人、控告人打击、报复、陷害的；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（四）党内法规和国家法律法规规定的其他从重情节。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第九条党政领导干部具有本规定第五条所列情形，并且具有下列情节之一的，可以从轻问责：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（一）主动采取措施，有效避免损失或者挽回影响的；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（二）积极配合问责调查，并且主动承担责任的。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第十条受到问责的党政领导干部，取消当年年度考核评优和评选各类先进的资格。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引咎辞职、责令辞职、免职的党政领导干部，一年内不得重新担任与其原任职务相当的领导职务。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对引咎辞职、责令辞职、免职的党政领导干部，可以根据工作需要以及本人一贯表现、特长等情况，由党委（党组）、政府按照干部管理权限酌情安排适当岗位或者相应工作任务。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引咎辞职、责令辞职、免职的党政领导干部，一年后如果重新担任与其原任职务相当的领导职务，除应当按照干部管理权限履行审批手续外，还应当征求上一级党委组织部门的意见。</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02" w:name="_Toc489559229"/>
      <w:r w:rsidRPr="00D73537">
        <w:rPr>
          <w:rFonts w:ascii="Times New Roman" w:eastAsia="黑体" w:hAnsi="Times New Roman"/>
        </w:rPr>
        <w:t>第三章实行问责的程序</w:t>
      </w:r>
      <w:bookmarkEnd w:id="30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第十一条对党政领导干部实行问责，按照干部管理权限进行。纪检监察机关、组织人事部门按照管理权限履行本规定中的有关职责。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第十二条对党政领导干部实行问责，依照下列程序进行：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对因检举、控告、处理重大事故事件、查办案件、审计或者其他方式发现的党政领导干部应当问责的线索，纪检监察机关按照权限和程序进行调查后，对需要实行问责的，按照干部管理权限向问责决定机关提出问责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（二）对在干部监督工作中发现的党政领导干部应当问责的线索，组织人事部门按照权限和程序进行调查后，对需要实行问责的，按照干部管理权限向问责决定机关提出问责建议；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（三）问责决定机关可以根据纪检监察机关或者组织人事部门提出的问责建议作出问责决定；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（四）问责决定机关作出问责决定后，由组织人事部门办理相关事宜，或者由问责决定机关责成有关部门办理相关事宜。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第十三条纪检监察机关、组织人事部门提出问责建议，应当同时向问责决定机关提供有关事实材料和情况说明，以及需要提供的其他材料。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第十四条作出问责决定前，应当听取被问责的党政领导干部的陈述和申辩，并且记录在案；对其合理意见，应当予以采纳。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第十五条对于事实清楚、不需要进行问责调查的，问责决定机关可以直接作出问责决定。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第十六条问责决定机关按照干部管理权限对党政领导干部作出的问责决定，应当经领导班子集体讨论决定。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第十七条对党政领导干部实行问责，应当制作《党政领导干部问责决定书》。《党政领导干部问责决定书》由负责调查的纪检监察机关或者组织人事部门代问责决定机关草拟。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《党政领导干部问责决定书》应当写明问责事实、问责依据、问责方式、批准机关、生效时间、当事人的申诉期限及受理机关等。作出责令公开道歉决定的，还应当写明公开道歉的方式、范围等。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第十八条《党政领导干部问责决定书》应当送达被问责的党政领导干部本人及其所在单位。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问责决定机关作出问责决定后，应当派专人与被问责的党政领导干部谈话，做好其思想工作，督促其做好工作交接等后续工作。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第十九条组织人事部门应当及时将被问责的党政领导干部的有关问责材料归入其个人档案，并且将执行情况报告问责决定机关，回复问责建议机关。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党政领导干部问责情况应当报上一级组织人事部门备案。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第二十条问责决定一般应当向社会公开。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第二十一条对经各级人民代表大会及其常务委员会选举或者决定任命的人员实行问责，按照有关法律规定的程序办理。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第二十二条被问责的党政领导干部对问责决定不服的，可以自接到《党政领导干部问责决定书》之日起</w:t>
      </w:r>
      <w:r w:rsidRPr="00D73537">
        <w:rPr>
          <w:rFonts w:ascii="Times New Roman" w:hAnsi="Times New Roman"/>
        </w:rPr>
        <w:t>15</w:t>
      </w:r>
      <w:r w:rsidRPr="00D73537">
        <w:rPr>
          <w:rFonts w:ascii="Times New Roman" w:hAnsi="Times New Roman"/>
        </w:rPr>
        <w:t>日内，向问责决定机关提出书面申诉。问责决定机关接到书面申诉后，应当在</w:t>
      </w:r>
      <w:r w:rsidRPr="00D73537">
        <w:rPr>
          <w:rFonts w:ascii="Times New Roman" w:hAnsi="Times New Roman"/>
        </w:rPr>
        <w:t>30</w:t>
      </w:r>
      <w:r w:rsidRPr="00D73537">
        <w:rPr>
          <w:rFonts w:ascii="Times New Roman" w:hAnsi="Times New Roman"/>
        </w:rPr>
        <w:t>日内作出申诉处理决定。申诉处理决定应当以书面形式告知申诉人及其所在单位。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第二十三条被问责的党政领导干部申诉期间，不停止问责决定的执行。</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03" w:name="_Toc489559230"/>
      <w:r w:rsidRPr="00D73537">
        <w:rPr>
          <w:rFonts w:ascii="Times New Roman" w:eastAsia="黑体" w:hAnsi="Times New Roman"/>
        </w:rPr>
        <w:t>第四章附则</w:t>
      </w:r>
      <w:bookmarkEnd w:id="30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第二十四条对乡（镇、街道）党政领导成员实行问责，适用本规定。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对县级以上党委、政府直属事业单位以及国有企业、国有金融企业领导人员实行问责，参照本规定执行。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第二十五条本规定由中央纪委、中央组织部负责解释。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第二十六条本规定自发布之日起施行。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04" w:name="_Toc489559231"/>
      <w:bookmarkStart w:id="305" w:name="_Toc530247935"/>
      <w:r w:rsidRPr="00D73537">
        <w:rPr>
          <w:rFonts w:ascii="Times New Roman" w:eastAsia="黑体" w:hAnsi="Times New Roman"/>
          <w:sz w:val="32"/>
          <w:szCs w:val="32"/>
        </w:rPr>
        <w:lastRenderedPageBreak/>
        <w:t>抗震救灾款物管理使用违法违纪行为处分规定</w:t>
      </w:r>
      <w:bookmarkEnd w:id="304"/>
      <w:bookmarkEnd w:id="305"/>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2008</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29</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贯彻落实党中央、国务院抗震救灾的重大决策部署，加强对抗震救灾款物管理使用的监督，防止抗震救灾款物管理使用违法违纪行为的发生，严厉惩处违法违纪行为，保证抗震救灾款物及时用于灾民救助和群众基本生活，尽快恢复生产、重建家园，确保抗震救灾工作有力有序有效进行，根据《中国共产党纪律处分条例》等党内法规和《中华人民共和国防震减灾法》、《行政机关公务员处分条例》、《财政违法行为处罚处分条例》等国家法律法规，作如下规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t>一、严格禁止并严肃查处以赈灾、募捐名义诈骗、敛取不义之财行为。</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有关机关、企业事业单位、社会团体、城乡基层群众自治组织开展抗震救灾款物的募集活动要严格按照有关规定进行，应当公开名称、地址、银行账号及接收捐赠情况，并将全部捐赠款物及时通过正规渠道送往灾区。对打着赈灾、募捐旗号，非法募捐，诈骗民众钱财，敛取不义之财的，党内给予开除党籍处分，行政给予开除处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t>二、严格禁止并严肃查处截留、挤占或者无故迟滞拨付、发放抗震救灾款物行为。</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部门要加强协作、积极配合，提高抗震救灾款物运行效率和使用效益，不得截留、挤占或者无故迟滞拨付、发放抗震救灾款物。违反规定的，对有关责任人员党内给予严重警告或者撤销党内职务处分，行政给予记大过、降级或者撤职处分；情节严重的，党内给予留党察看或者开除党籍处分，行政给予开除处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t>三、严格禁止并严肃查处虚报、冒领抗震救灾款物行为。</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部门应当如实上报人员伤亡、财产损失等受灾情况，不得虚报灾情或者骗取、冒领抗震救灾款物。违反规定的，对有关责任人员党内给予严重警告或者撤销党内职务处分，行政给予记大过、降级或者撤职处分；情节严重的，党内给予留党察看或者开除党籍处分，行政给予开除处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t>四、严格禁止并严肃查处利用职权为自己、亲友和有关单位徇私发放或者有偿发放抗震救灾款物行为。</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部门在抗震救灾款物分配使用过程中，要规范管理，保证抗震救灾款物的分配使用公平、公正。不得利用职权为自己、亲友和有关单位徇私发放或者有偿发放抗震救灾款物。违反规定的，对有关责任人员党内给予严重警告或者撤销党内职务处分，行政给予记大过、降级或者撤职处分；情节严重的，党内给予留党察看或者开除党籍处分，行政给予开除处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t>五、严格禁止并严肃查处擅自改变抗震救灾款物用途，挪作他用行为。</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部门应当坚持专款专用、专项专用、重点使用、合理分配，定向捐赠的抗震救灾款物要尊重捐赠人的意愿。不得向非灾区拨款；不得用于弥补救灾之外的其他社会救济费的不足；不得擅自扩大抗震救灾款物使用范围，用于地方其他事业费和任何行政经费开支。</w:t>
      </w:r>
      <w:r w:rsidRPr="00D73537">
        <w:rPr>
          <w:rFonts w:ascii="Times New Roman" w:hAnsi="Times New Roman"/>
        </w:rPr>
        <w:lastRenderedPageBreak/>
        <w:t>违反规定的，对有关责任人员党内给予警告、严重警告处分，行政给予记大过或者降级处分；情节严重的，党内给予撤销党内职务、留党察看或者开除党籍处分，行政给予撤职或者开除处分。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挪用抗震救灾款物归个人使用的，党内给予撤销党内职务或者留党察看处分，行政给予降级或者撤职处分；情节严重的，党内给予开除党籍处分，行政给予开除处分。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t>六、严格禁止并严肃查处擅自变卖抗震救灾物资行为。</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灾区不适用的境内救灾捐赠物资，经捐赠人书面同意，报县级以上地方人民政府民政部门批准后可以变卖。对灾区不适用的境外救灾捐赠物资以及无法取得捐赠人同意的救灾捐赠物资，应当报省级人民政府民政部门批准后变卖。变卖救灾捐赠物资应当由县级以上地方人民政府民政部门依照有关规定统一组织实施。违反规定的，对有关责任人员党内给予警告或者严重警告处分，行政给予警告、记过或者记大过处分；情节严重的，党内给予撤销党内职务或者留党察看处分，行政给予降级或者撤职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变卖抗震救灾捐赠物资所得款项，应当作为抗震救灾捐赠款管理、使用。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t>七、严格禁止并严肃查处故意违背政府应急救助和灾后重建规划使用抗震救灾款物行为。</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部门对抗震救灾款物要依法管理、合理安排、科学调度，按照政府应急救助和灾后重建规划使用抗震救灾款物。故意违反规定的，对有关责任人员党内给予警告、严重警告处分，行政给予记大过或者降级处分；情节严重的，党内给予撤销党内职务或者留党察看处分，行政给予撤职处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t>八、严格禁止并严肃查处伪造、变造和毁损抗震救灾款物原始登记资料及相关账簿行为。</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部门应当按照规定设立抗震救灾款物账户和登记制度，做到账目清楚、手续完备。不得伪造、变造、私设抗震救灾款物会计账簿或者在非紧急情况下，不登记、不如实登记捐赠款物；不得违反规定填制、取得原始凭证；不得违反规定保管抗震救灾款物原始登记资料，致使其毁损、灭失。违反规定的，对有关责任人员党内给予警告、严重警告或者撤销党内职务处分，行政给予记大过、降级或者撤职处分；情节严重的，党内给予留党察看或者开除党籍处分，行政给予开除处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故意毁损、灭失抗震救灾款物原始登记资料及相关账簿的，从重处分。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t>九、严格禁止并严肃查处隐瞒抗震救灾款物管理使用分配信息，依照规定应当公开而不公开的行为。</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单位要主动公开抗震救灾款物的来源、数量、种类和去向。市、县两级要重点公开抗震救灾款物的管理、使用和分配情况。乡镇要重点公开抗震救灾款物的发放情况。村民委员会、居民委员会要公开发放的对象和原则；公开上级拨来的抗震救灾款物数量；公开得款户、得物户的名单和数量。违反规定的，对有关责任人员党内给予警告或者严重警告处分，行政给予警告、记过或者记大过处分；情节严重的，党内给予撤销党内职务或者留党察看处分，行政给予降级或者撤职处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lastRenderedPageBreak/>
        <w:t>十、严肃查处在抗震救灾款物管理使用中玩忽职守、贻误工作行为。</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有关部门和人员在抗震救灾款物管理使用过程中，应当忠于职守、勤勉尽责，不得敷衍塞责、消极懈怠。对疏于管理，致使抗震救灾款物被贪污、挪用、毁损、灭失或者浪费严重的，对有关责任人员党内给予警告或者严重警告处分，行政给予警告、记过或者记大过处分；情节严重的，党内给予撤销党内职务、留党察看或者开除党籍处分，行政给予降级、撤职或者开除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对因失职渎职影响灾民生活或者造成其他严重后果的，加重或者从重处分。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t>十一、严肃查处贪污、私分抗震救灾款物行为。</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经手管理使用抗震救灾款物应当手续完备、专款专用、专人负责、独立核算、账目清楚。对贪污抗震救灾款物的，党内给予撤销党内职务或者留党察看处分，行政给予降级或者撤职处分；情节严重的，党内给予开除党籍处分，行政给予开除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以集体名义将抗震救灾款物私分给个人的，对有关责任人员党内给予撤销党内职务或者留党察看处分，行政给予降级或者撤职处分；情节严重的，党内给予开除党籍处分，行政给予开除处分。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少数人私分抗震救灾款物的，以贪污论。</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t>十二、有违反抗震救灾款物管理使用有关规定行为的单位，其负有责任的领导人员和直接责任人员，以及有违反抗震救灾款物管理使用有关规定行为的个人，应当承担纪律责任。属于下列人员，按照本规定给予党纪政纪处分：</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（二）行政机关公务员；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（三）法律、法规授权的具有公共事务管理职能的组织中除工勤人员以外的工作人员；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（四）行政机关依法委托的组织中除工勤人员以外的工作人员；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（五）企业、事业单位、社会团体中由行政机关任命的人员；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（六）村民委员会、居民委员会的组成人员。</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t>十三、对违反上述规定的单位和个人，要依法依纪从快、从严查处。涉嫌犯罪的，移送司法机关依法处理。对违反上述规定的案件隐瞒不报、压案不查、包庇袒护的，一经发现，严肃追究有关责任人员的责任。</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eastAsia="黑体" w:hAnsi="Times New Roman"/>
        </w:rPr>
      </w:pPr>
      <w:r w:rsidRPr="00D73537">
        <w:rPr>
          <w:rFonts w:ascii="Times New Roman" w:eastAsia="黑体" w:hAnsi="Times New Roman"/>
        </w:rPr>
        <w:t>十四、本规定所称抗震救灾款物，是指各级财政投入、拨付的和社会捐赠的用于抗震救灾的资金、物资。</w:t>
      </w:r>
      <w:r w:rsidRPr="00D73537">
        <w:rPr>
          <w:rFonts w:ascii="Times New Roman" w:eastAsia="黑体" w:hAnsi="Times New Roman"/>
        </w:rPr>
        <w:t xml:space="preserve">  </w:t>
      </w:r>
    </w:p>
    <w:p w:rsidR="00A804CC" w:rsidRPr="00D73537" w:rsidRDefault="00DF531D">
      <w:pPr>
        <w:spacing w:line="312" w:lineRule="auto"/>
        <w:ind w:firstLineChars="200" w:firstLine="420"/>
        <w:jc w:val="left"/>
        <w:rPr>
          <w:rFonts w:ascii="Times New Roman" w:eastAsia="黑体" w:hAnsi="Times New Roman"/>
        </w:rPr>
      </w:pPr>
      <w:r w:rsidRPr="00D73537">
        <w:rPr>
          <w:rFonts w:ascii="Times New Roman" w:eastAsia="黑体" w:hAnsi="Times New Roman"/>
        </w:rPr>
        <w:t>十五、本规定自发布之日起施行。</w:t>
      </w:r>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本规定发布前，有抗震救灾款物管理使用违法违纪行为，造成严重后果或者恶劣影响的，依照本规定处理。</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06" w:name="_Toc489559232"/>
      <w:bookmarkStart w:id="307" w:name="_Toc530247936"/>
      <w:r w:rsidRPr="00D73537">
        <w:rPr>
          <w:rFonts w:ascii="Times New Roman" w:eastAsia="黑体" w:hAnsi="Times New Roman"/>
          <w:sz w:val="32"/>
          <w:szCs w:val="32"/>
        </w:rPr>
        <w:lastRenderedPageBreak/>
        <w:t>关于中国共产党党费收缴</w:t>
      </w:r>
      <w:r w:rsidRPr="00D73537">
        <w:rPr>
          <w:rFonts w:ascii="Times New Roman" w:eastAsia="黑体" w:hAnsi="Times New Roman"/>
          <w:sz w:val="32"/>
          <w:szCs w:val="32"/>
        </w:rPr>
        <w:t>.</w:t>
      </w:r>
      <w:r w:rsidRPr="00D73537">
        <w:rPr>
          <w:rFonts w:ascii="Times New Roman" w:eastAsia="黑体" w:hAnsi="Times New Roman"/>
          <w:sz w:val="32"/>
          <w:szCs w:val="32"/>
        </w:rPr>
        <w:t>使用和管理的规定</w:t>
      </w:r>
      <w:bookmarkEnd w:id="306"/>
      <w:bookmarkEnd w:id="307"/>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2008</w:t>
      </w:r>
      <w:r w:rsidRPr="00D73537">
        <w:rPr>
          <w:rFonts w:ascii="Times New Roman" w:hAnsi="Times New Roman"/>
        </w:rPr>
        <w:t>年</w:t>
      </w:r>
      <w:r w:rsidRPr="00D73537">
        <w:rPr>
          <w:rFonts w:ascii="Times New Roman" w:hAnsi="Times New Roman"/>
        </w:rPr>
        <w:t>2</w:t>
      </w:r>
      <w:r w:rsidRPr="00D73537">
        <w:rPr>
          <w:rFonts w:ascii="Times New Roman" w:hAnsi="Times New Roman"/>
        </w:rPr>
        <w:t>月</w:t>
      </w:r>
      <w:r w:rsidRPr="00D73537">
        <w:rPr>
          <w:rFonts w:ascii="Times New Roman" w:hAnsi="Times New Roman"/>
        </w:rPr>
        <w:t>4</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经党中央批准，中央组织部</w:t>
      </w:r>
      <w:r w:rsidRPr="00D73537">
        <w:rPr>
          <w:rFonts w:ascii="Times New Roman" w:hAnsi="Times New Roman"/>
        </w:rPr>
        <w:t>2008</w:t>
      </w:r>
      <w:r w:rsidRPr="00D73537">
        <w:rPr>
          <w:rFonts w:ascii="Times New Roman" w:hAnsi="Times New Roman"/>
        </w:rPr>
        <w:t>年</w:t>
      </w:r>
      <w:r w:rsidRPr="00D73537">
        <w:rPr>
          <w:rFonts w:ascii="Times New Roman" w:hAnsi="Times New Roman"/>
        </w:rPr>
        <w:t>2</w:t>
      </w:r>
      <w:r w:rsidRPr="00D73537">
        <w:rPr>
          <w:rFonts w:ascii="Times New Roman" w:hAnsi="Times New Roman"/>
        </w:rPr>
        <w:t>月</w:t>
      </w:r>
      <w:r w:rsidRPr="00D73537">
        <w:rPr>
          <w:rFonts w:ascii="Times New Roman" w:hAnsi="Times New Roman"/>
        </w:rPr>
        <w:t>4</w:t>
      </w:r>
      <w:r w:rsidRPr="00D73537">
        <w:rPr>
          <w:rFonts w:ascii="Times New Roman" w:hAnsi="Times New Roman"/>
        </w:rPr>
        <w:t>日印发《关于中国共产党党费收缴、使用和管理的规定》（以下简称《党费收缴规定》）。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费收缴规定》按照机关、事业单位工资制度改革后的工资构成和目前企业工资构成的实际，明确了在职党员交纳党费的计算基数，并根据新形势下党员收入变化情况，将在职党员交纳党费的档次和比例，由过去的五个档次五个比例调整为四个档次四个比例，即</w:t>
      </w:r>
      <w:r w:rsidRPr="00D73537">
        <w:rPr>
          <w:rFonts w:ascii="Times New Roman" w:hAnsi="Times New Roman"/>
        </w:rPr>
        <w:t>“</w:t>
      </w:r>
      <w:r w:rsidRPr="00D73537">
        <w:rPr>
          <w:rFonts w:ascii="Times New Roman" w:hAnsi="Times New Roman"/>
        </w:rPr>
        <w:t>相对固定的、经常性的工资收入（税后）每月</w:t>
      </w:r>
      <w:r w:rsidRPr="00D73537">
        <w:rPr>
          <w:rFonts w:ascii="Times New Roman" w:hAnsi="Times New Roman"/>
        </w:rPr>
        <w:t>3000</w:t>
      </w:r>
      <w:r w:rsidRPr="00D73537">
        <w:rPr>
          <w:rFonts w:ascii="Times New Roman" w:hAnsi="Times New Roman"/>
        </w:rPr>
        <w:t>元（含）以下的按</w:t>
      </w:r>
      <w:r w:rsidRPr="00D73537">
        <w:rPr>
          <w:rFonts w:ascii="Times New Roman" w:hAnsi="Times New Roman"/>
        </w:rPr>
        <w:t>0.5%</w:t>
      </w:r>
      <w:r w:rsidRPr="00D73537">
        <w:rPr>
          <w:rFonts w:ascii="Times New Roman" w:hAnsi="Times New Roman"/>
        </w:rPr>
        <w:t>，</w:t>
      </w:r>
      <w:r w:rsidRPr="00D73537">
        <w:rPr>
          <w:rFonts w:ascii="Times New Roman" w:hAnsi="Times New Roman"/>
        </w:rPr>
        <w:t>3000</w:t>
      </w:r>
      <w:r w:rsidRPr="00D73537">
        <w:rPr>
          <w:rFonts w:ascii="Times New Roman" w:hAnsi="Times New Roman"/>
        </w:rPr>
        <w:t>－</w:t>
      </w:r>
      <w:r w:rsidRPr="00D73537">
        <w:rPr>
          <w:rFonts w:ascii="Times New Roman" w:hAnsi="Times New Roman"/>
        </w:rPr>
        <w:t>5000</w:t>
      </w:r>
      <w:r w:rsidRPr="00D73537">
        <w:rPr>
          <w:rFonts w:ascii="Times New Roman" w:hAnsi="Times New Roman"/>
        </w:rPr>
        <w:t>元（含）的按</w:t>
      </w:r>
      <w:r w:rsidRPr="00D73537">
        <w:rPr>
          <w:rFonts w:ascii="Times New Roman" w:hAnsi="Times New Roman"/>
        </w:rPr>
        <w:t>1%</w:t>
      </w:r>
      <w:r w:rsidRPr="00D73537">
        <w:rPr>
          <w:rFonts w:ascii="Times New Roman" w:hAnsi="Times New Roman"/>
        </w:rPr>
        <w:t>，</w:t>
      </w:r>
      <w:r w:rsidRPr="00D73537">
        <w:rPr>
          <w:rFonts w:ascii="Times New Roman" w:hAnsi="Times New Roman"/>
        </w:rPr>
        <w:t>5000</w:t>
      </w:r>
      <w:r w:rsidRPr="00D73537">
        <w:rPr>
          <w:rFonts w:ascii="Times New Roman" w:hAnsi="Times New Roman"/>
        </w:rPr>
        <w:t>－</w:t>
      </w:r>
      <w:r w:rsidRPr="00D73537">
        <w:rPr>
          <w:rFonts w:ascii="Times New Roman" w:hAnsi="Times New Roman"/>
        </w:rPr>
        <w:t>10000</w:t>
      </w:r>
      <w:r w:rsidRPr="00D73537">
        <w:rPr>
          <w:rFonts w:ascii="Times New Roman" w:hAnsi="Times New Roman"/>
        </w:rPr>
        <w:t>元（含）的按</w:t>
      </w:r>
      <w:r w:rsidRPr="00D73537">
        <w:rPr>
          <w:rFonts w:ascii="Times New Roman" w:hAnsi="Times New Roman"/>
        </w:rPr>
        <w:t>1.5%</w:t>
      </w:r>
      <w:r w:rsidRPr="00D73537">
        <w:rPr>
          <w:rFonts w:ascii="Times New Roman" w:hAnsi="Times New Roman"/>
        </w:rPr>
        <w:t>，</w:t>
      </w:r>
      <w:r w:rsidRPr="00D73537">
        <w:rPr>
          <w:rFonts w:ascii="Times New Roman" w:hAnsi="Times New Roman"/>
        </w:rPr>
        <w:t>10000</w:t>
      </w:r>
      <w:r w:rsidRPr="00D73537">
        <w:rPr>
          <w:rFonts w:ascii="Times New Roman" w:hAnsi="Times New Roman"/>
        </w:rPr>
        <w:t>元以上的按</w:t>
      </w:r>
      <w:r w:rsidRPr="00D73537">
        <w:rPr>
          <w:rFonts w:ascii="Times New Roman" w:hAnsi="Times New Roman"/>
        </w:rPr>
        <w:t>2%</w:t>
      </w:r>
      <w:r w:rsidRPr="00D73537">
        <w:rPr>
          <w:rFonts w:ascii="Times New Roman" w:hAnsi="Times New Roman"/>
        </w:rPr>
        <w:t>的比例交纳党费。《党费收缴规定》对离退休人员中的党员，由过去参照在职人员党员交纳党费办法执行，调整为每月以离退休费总额或养老保险金总额为计算基数，</w:t>
      </w:r>
      <w:r w:rsidRPr="00D73537">
        <w:rPr>
          <w:rFonts w:ascii="Times New Roman" w:hAnsi="Times New Roman"/>
        </w:rPr>
        <w:t>5000</w:t>
      </w:r>
      <w:r w:rsidRPr="00D73537">
        <w:rPr>
          <w:rFonts w:ascii="Times New Roman" w:hAnsi="Times New Roman"/>
        </w:rPr>
        <w:t>元及以下的按</w:t>
      </w:r>
      <w:r w:rsidRPr="00D73537">
        <w:rPr>
          <w:rFonts w:ascii="Times New Roman" w:hAnsi="Times New Roman"/>
        </w:rPr>
        <w:t>0.5%</w:t>
      </w:r>
      <w:r w:rsidRPr="00D73537">
        <w:rPr>
          <w:rFonts w:ascii="Times New Roman" w:hAnsi="Times New Roman"/>
        </w:rPr>
        <w:t>、</w:t>
      </w:r>
      <w:r w:rsidRPr="00D73537">
        <w:rPr>
          <w:rFonts w:ascii="Times New Roman" w:hAnsi="Times New Roman"/>
        </w:rPr>
        <w:t>5000</w:t>
      </w:r>
      <w:r w:rsidRPr="00D73537">
        <w:rPr>
          <w:rFonts w:ascii="Times New Roman" w:hAnsi="Times New Roman"/>
        </w:rPr>
        <w:t>元以上的按</w:t>
      </w:r>
      <w:r w:rsidRPr="00D73537">
        <w:rPr>
          <w:rFonts w:ascii="Times New Roman" w:hAnsi="Times New Roman"/>
        </w:rPr>
        <w:t>1%</w:t>
      </w:r>
      <w:r w:rsidRPr="00D73537">
        <w:rPr>
          <w:rFonts w:ascii="Times New Roman" w:hAnsi="Times New Roman"/>
        </w:rPr>
        <w:t>交纳党费。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《党费收缴规定》明确，农民党员每月交纳党费标准为</w:t>
      </w:r>
      <w:r w:rsidRPr="00D73537">
        <w:rPr>
          <w:rFonts w:ascii="Times New Roman" w:hAnsi="Times New Roman"/>
        </w:rPr>
        <w:t>0.2</w:t>
      </w:r>
      <w:r w:rsidRPr="00D73537">
        <w:rPr>
          <w:rFonts w:ascii="Times New Roman" w:hAnsi="Times New Roman"/>
        </w:rPr>
        <w:t>元－</w:t>
      </w:r>
      <w:r w:rsidRPr="00D73537">
        <w:rPr>
          <w:rFonts w:ascii="Times New Roman" w:hAnsi="Times New Roman"/>
        </w:rPr>
        <w:t>1</w:t>
      </w:r>
      <w:r w:rsidRPr="00D73537">
        <w:rPr>
          <w:rFonts w:ascii="Times New Roman" w:hAnsi="Times New Roman"/>
        </w:rPr>
        <w:t>元，其具体标准由各省、自治区、直辖市党委根据本地情况确定；学生党员、领取当地最低生活保障金等低收入的党员交纳党费的标准，仍为每月</w:t>
      </w:r>
      <w:r w:rsidRPr="00D73537">
        <w:rPr>
          <w:rFonts w:ascii="Times New Roman" w:hAnsi="Times New Roman"/>
        </w:rPr>
        <w:t>0.2</w:t>
      </w:r>
      <w:r w:rsidRPr="00D73537">
        <w:rPr>
          <w:rFonts w:ascii="Times New Roman" w:hAnsi="Times New Roman"/>
        </w:rPr>
        <w:t>元。《党费收缴规定》对实行年薪制人员中的党员和不按月领取收入的党员交纳党费办法也做了规定。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费收缴规定》提出，党员自愿多交党费不限；交纳党费确有困难的党员，经党支部研究，报上一级党委批准后，可以少交或免交党费。《党费收缴规定》要求，使用和留存党费要向基层党组织倾斜；要把党费工作情况作为党务公开的一项重要内容，定期公开党费收缴、使用和管理情况，切实加强对党费工作的检查、监督和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《党费收缴规定》从</w:t>
      </w:r>
      <w:r w:rsidRPr="00D73537">
        <w:rPr>
          <w:rFonts w:ascii="Times New Roman" w:hAnsi="Times New Roman"/>
        </w:rPr>
        <w:t>2008</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全文如下：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关于中国共产党党费收缴、使用和管理的规定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08" w:name="_Toc489559233"/>
      <w:r w:rsidRPr="00D73537">
        <w:rPr>
          <w:rFonts w:ascii="Times New Roman" w:eastAsia="黑体" w:hAnsi="Times New Roman"/>
        </w:rPr>
        <w:t>一、党费收缴</w:t>
      </w:r>
      <w:bookmarkEnd w:id="30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第一条按月领取工资的党员，每月以工资总额中相对固定的、经常性的工资收入（税后）为计算基数，按规定比例交纳党费。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w:t>
      </w:r>
      <w:r w:rsidRPr="00D73537">
        <w:rPr>
          <w:rFonts w:ascii="Times New Roman" w:hAnsi="Times New Roman"/>
        </w:rPr>
        <w:t>(</w:t>
      </w:r>
      <w:r w:rsidRPr="00D73537">
        <w:rPr>
          <w:rFonts w:ascii="Times New Roman" w:hAnsi="Times New Roman"/>
        </w:rPr>
        <w:t>奖金）。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第二条党员交纳党费的比例为：每月工资收入（税后）在</w:t>
      </w:r>
      <w:r w:rsidRPr="00D73537">
        <w:rPr>
          <w:rFonts w:ascii="Times New Roman" w:hAnsi="Times New Roman"/>
        </w:rPr>
        <w:t>3000</w:t>
      </w:r>
      <w:r w:rsidRPr="00D73537">
        <w:rPr>
          <w:rFonts w:ascii="Times New Roman" w:hAnsi="Times New Roman"/>
        </w:rPr>
        <w:t>元以下（含</w:t>
      </w:r>
      <w:r w:rsidRPr="00D73537">
        <w:rPr>
          <w:rFonts w:ascii="Times New Roman" w:hAnsi="Times New Roman"/>
        </w:rPr>
        <w:t>3000</w:t>
      </w:r>
      <w:r w:rsidRPr="00D73537">
        <w:rPr>
          <w:rFonts w:ascii="Times New Roman" w:hAnsi="Times New Roman"/>
        </w:rPr>
        <w:t>元）者，</w:t>
      </w:r>
      <w:r w:rsidRPr="00D73537">
        <w:rPr>
          <w:rFonts w:ascii="Times New Roman" w:hAnsi="Times New Roman"/>
        </w:rPr>
        <w:lastRenderedPageBreak/>
        <w:t>交纳月工资收入的</w:t>
      </w:r>
      <w:r w:rsidRPr="00D73537">
        <w:rPr>
          <w:rFonts w:ascii="Times New Roman" w:hAnsi="Times New Roman"/>
        </w:rPr>
        <w:t>0</w:t>
      </w:r>
      <w:r w:rsidRPr="00D73537">
        <w:rPr>
          <w:rFonts w:ascii="Times New Roman" w:hAnsi="Times New Roman"/>
        </w:rPr>
        <w:t>．</w:t>
      </w:r>
      <w:r w:rsidRPr="00D73537">
        <w:rPr>
          <w:rFonts w:ascii="Times New Roman" w:hAnsi="Times New Roman"/>
        </w:rPr>
        <w:t>5</w:t>
      </w:r>
      <w:r w:rsidRPr="00D73537">
        <w:rPr>
          <w:rFonts w:ascii="Times New Roman" w:hAnsi="Times New Roman"/>
        </w:rPr>
        <w:t>％；</w:t>
      </w:r>
      <w:r w:rsidRPr="00D73537">
        <w:rPr>
          <w:rFonts w:ascii="Times New Roman" w:hAnsi="Times New Roman"/>
        </w:rPr>
        <w:t>3000</w:t>
      </w:r>
      <w:r w:rsidRPr="00D73537">
        <w:rPr>
          <w:rFonts w:ascii="Times New Roman" w:hAnsi="Times New Roman"/>
        </w:rPr>
        <w:t>元以上至</w:t>
      </w:r>
      <w:r w:rsidRPr="00D73537">
        <w:rPr>
          <w:rFonts w:ascii="Times New Roman" w:hAnsi="Times New Roman"/>
        </w:rPr>
        <w:t>5000</w:t>
      </w:r>
      <w:r w:rsidRPr="00D73537">
        <w:rPr>
          <w:rFonts w:ascii="Times New Roman" w:hAnsi="Times New Roman"/>
        </w:rPr>
        <w:t>元（含</w:t>
      </w:r>
      <w:r w:rsidRPr="00D73537">
        <w:rPr>
          <w:rFonts w:ascii="Times New Roman" w:hAnsi="Times New Roman"/>
        </w:rPr>
        <w:t>5000</w:t>
      </w:r>
      <w:r w:rsidRPr="00D73537">
        <w:rPr>
          <w:rFonts w:ascii="Times New Roman" w:hAnsi="Times New Roman"/>
        </w:rPr>
        <w:t>元）者，交纳</w:t>
      </w:r>
      <w:r w:rsidRPr="00D73537">
        <w:rPr>
          <w:rFonts w:ascii="Times New Roman" w:hAnsi="Times New Roman"/>
        </w:rPr>
        <w:t>1</w:t>
      </w:r>
      <w:r w:rsidRPr="00D73537">
        <w:rPr>
          <w:rFonts w:ascii="Times New Roman" w:hAnsi="Times New Roman"/>
        </w:rPr>
        <w:t>％；</w:t>
      </w:r>
      <w:r w:rsidRPr="00D73537">
        <w:rPr>
          <w:rFonts w:ascii="Times New Roman" w:hAnsi="Times New Roman"/>
        </w:rPr>
        <w:t>5000</w:t>
      </w:r>
      <w:r w:rsidRPr="00D73537">
        <w:rPr>
          <w:rFonts w:ascii="Times New Roman" w:hAnsi="Times New Roman"/>
        </w:rPr>
        <w:t>元以上至</w:t>
      </w:r>
      <w:r w:rsidRPr="00D73537">
        <w:rPr>
          <w:rFonts w:ascii="Times New Roman" w:hAnsi="Times New Roman"/>
        </w:rPr>
        <w:t>10000</w:t>
      </w:r>
      <w:r w:rsidRPr="00D73537">
        <w:rPr>
          <w:rFonts w:ascii="Times New Roman" w:hAnsi="Times New Roman"/>
        </w:rPr>
        <w:t>元（含</w:t>
      </w:r>
      <w:r w:rsidRPr="00D73537">
        <w:rPr>
          <w:rFonts w:ascii="Times New Roman" w:hAnsi="Times New Roman"/>
        </w:rPr>
        <w:t>10000</w:t>
      </w:r>
      <w:r w:rsidRPr="00D73537">
        <w:rPr>
          <w:rFonts w:ascii="Times New Roman" w:hAnsi="Times New Roman"/>
        </w:rPr>
        <w:t>元）者，交纳</w:t>
      </w:r>
      <w:r w:rsidRPr="00D73537">
        <w:rPr>
          <w:rFonts w:ascii="Times New Roman" w:hAnsi="Times New Roman"/>
        </w:rPr>
        <w:t>1</w:t>
      </w:r>
      <w:r w:rsidRPr="00D73537">
        <w:rPr>
          <w:rFonts w:ascii="Times New Roman" w:hAnsi="Times New Roman"/>
        </w:rPr>
        <w:t>．</w:t>
      </w:r>
      <w:r w:rsidRPr="00D73537">
        <w:rPr>
          <w:rFonts w:ascii="Times New Roman" w:hAnsi="Times New Roman"/>
        </w:rPr>
        <w:t>5</w:t>
      </w:r>
      <w:r w:rsidRPr="00D73537">
        <w:rPr>
          <w:rFonts w:ascii="Times New Roman" w:hAnsi="Times New Roman"/>
        </w:rPr>
        <w:t>％；</w:t>
      </w:r>
      <w:r w:rsidRPr="00D73537">
        <w:rPr>
          <w:rFonts w:ascii="Times New Roman" w:hAnsi="Times New Roman"/>
        </w:rPr>
        <w:t>10000</w:t>
      </w:r>
      <w:r w:rsidRPr="00D73537">
        <w:rPr>
          <w:rFonts w:ascii="Times New Roman" w:hAnsi="Times New Roman"/>
        </w:rPr>
        <w:t>元以上者，交纳</w:t>
      </w:r>
      <w:r w:rsidRPr="00D73537">
        <w:rPr>
          <w:rFonts w:ascii="Times New Roman" w:hAnsi="Times New Roman"/>
        </w:rPr>
        <w:t>2</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第三条实行年薪制人员中的党员，每月以当月实际领取的薪酬收入为计算基数，参照第一条、第二条规定交纳党费。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第四条不按月取得收入的个体经营者等人员中的党员，每月以个人上季度月平均纯收入为计算基数，参照第一条、第二条规定交纳党费。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第五条离退休干部、职工中的党员，每月以实际领取的离退休费总额或养老金总额为计算基数，</w:t>
      </w:r>
      <w:r w:rsidRPr="00D73537">
        <w:rPr>
          <w:rFonts w:ascii="Times New Roman" w:hAnsi="Times New Roman"/>
        </w:rPr>
        <w:t>5000</w:t>
      </w:r>
      <w:r w:rsidRPr="00D73537">
        <w:rPr>
          <w:rFonts w:ascii="Times New Roman" w:hAnsi="Times New Roman"/>
        </w:rPr>
        <w:t>元以下（含</w:t>
      </w:r>
      <w:r w:rsidRPr="00D73537">
        <w:rPr>
          <w:rFonts w:ascii="Times New Roman" w:hAnsi="Times New Roman"/>
        </w:rPr>
        <w:t>5000</w:t>
      </w:r>
      <w:r w:rsidRPr="00D73537">
        <w:rPr>
          <w:rFonts w:ascii="Times New Roman" w:hAnsi="Times New Roman"/>
        </w:rPr>
        <w:t>元）的按</w:t>
      </w:r>
      <w:r w:rsidRPr="00D73537">
        <w:rPr>
          <w:rFonts w:ascii="Times New Roman" w:hAnsi="Times New Roman"/>
        </w:rPr>
        <w:t>0</w:t>
      </w:r>
      <w:r w:rsidRPr="00D73537">
        <w:rPr>
          <w:rFonts w:ascii="Times New Roman" w:hAnsi="Times New Roman"/>
        </w:rPr>
        <w:t>．</w:t>
      </w:r>
      <w:r w:rsidRPr="00D73537">
        <w:rPr>
          <w:rFonts w:ascii="Times New Roman" w:hAnsi="Times New Roman"/>
        </w:rPr>
        <w:t>5</w:t>
      </w:r>
      <w:r w:rsidRPr="00D73537">
        <w:rPr>
          <w:rFonts w:ascii="Times New Roman" w:hAnsi="Times New Roman"/>
        </w:rPr>
        <w:t>％交纳党费，</w:t>
      </w:r>
      <w:r w:rsidRPr="00D73537">
        <w:rPr>
          <w:rFonts w:ascii="Times New Roman" w:hAnsi="Times New Roman"/>
        </w:rPr>
        <w:t>5000</w:t>
      </w:r>
      <w:r w:rsidRPr="00D73537">
        <w:rPr>
          <w:rFonts w:ascii="Times New Roman" w:hAnsi="Times New Roman"/>
        </w:rPr>
        <w:t>元以上的按</w:t>
      </w:r>
      <w:r w:rsidRPr="00D73537">
        <w:rPr>
          <w:rFonts w:ascii="Times New Roman" w:hAnsi="Times New Roman"/>
        </w:rPr>
        <w:t>1</w:t>
      </w:r>
      <w:r w:rsidRPr="00D73537">
        <w:rPr>
          <w:rFonts w:ascii="Times New Roman" w:hAnsi="Times New Roman"/>
        </w:rPr>
        <w:t>％交纳党费。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第六条农民党员每月交纳党费</w:t>
      </w:r>
      <w:r w:rsidRPr="00D73537">
        <w:rPr>
          <w:rFonts w:ascii="Times New Roman" w:hAnsi="Times New Roman"/>
        </w:rPr>
        <w:t>0</w:t>
      </w:r>
      <w:r w:rsidRPr="00D73537">
        <w:rPr>
          <w:rFonts w:ascii="Times New Roman" w:hAnsi="Times New Roman"/>
        </w:rPr>
        <w:t>．</w:t>
      </w:r>
      <w:r w:rsidRPr="00D73537">
        <w:rPr>
          <w:rFonts w:ascii="Times New Roman" w:hAnsi="Times New Roman"/>
        </w:rPr>
        <w:t>2</w:t>
      </w:r>
      <w:r w:rsidRPr="00D73537">
        <w:rPr>
          <w:rFonts w:ascii="Times New Roman" w:hAnsi="Times New Roman"/>
        </w:rPr>
        <w:t>元</w:t>
      </w:r>
      <w:r w:rsidRPr="00D73537">
        <w:rPr>
          <w:rFonts w:ascii="Times New Roman" w:hAnsi="Times New Roman"/>
        </w:rPr>
        <w:t>—1</w:t>
      </w:r>
      <w:r w:rsidRPr="00D73537">
        <w:rPr>
          <w:rFonts w:ascii="Times New Roman" w:hAnsi="Times New Roman"/>
        </w:rPr>
        <w:t>元。学生党员、下岗失业的党员、依靠抚恤或救济生活的党员、领取当地最低生活保障金的党员，每月交纳党费</w:t>
      </w:r>
      <w:r w:rsidRPr="00D73537">
        <w:rPr>
          <w:rFonts w:ascii="Times New Roman" w:hAnsi="Times New Roman"/>
        </w:rPr>
        <w:t>0</w:t>
      </w:r>
      <w:r w:rsidRPr="00D73537">
        <w:rPr>
          <w:rFonts w:ascii="Times New Roman" w:hAnsi="Times New Roman"/>
        </w:rPr>
        <w:t>．</w:t>
      </w:r>
      <w:r w:rsidRPr="00D73537">
        <w:rPr>
          <w:rFonts w:ascii="Times New Roman" w:hAnsi="Times New Roman"/>
        </w:rPr>
        <w:t>2</w:t>
      </w:r>
      <w:r w:rsidRPr="00D73537">
        <w:rPr>
          <w:rFonts w:ascii="Times New Roman" w:hAnsi="Times New Roman"/>
        </w:rPr>
        <w:t>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第七条交纳党费确有困难的党员，经党支部研究，报上一级党委批准后，可以少交或免交党费。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第八条预备党员从支部大会通过其为预备党员之日起交纳党费。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第九条党员一般应当向其正式组织关系所在的党支部交纳党费。持《中国共产党流动党员活动证》的党员，外出期间可以持证向流入地党组织交纳党费。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第十条党员工资收入发生变化后，从按新工资标准领取工资的当月起，以新的工资收入为基数，按照规定比例交纳党费。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第十一条党员自愿多交党费不限。自愿一次多交纳</w:t>
      </w:r>
      <w:r w:rsidRPr="00D73537">
        <w:rPr>
          <w:rFonts w:ascii="Times New Roman" w:hAnsi="Times New Roman"/>
        </w:rPr>
        <w:t>1000</w:t>
      </w:r>
      <w:r w:rsidRPr="00D73537">
        <w:rPr>
          <w:rFonts w:ascii="Times New Roman" w:hAnsi="Times New Roman"/>
        </w:rPr>
        <w:t>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第十二条党员应当增强党员意识，主动按月交纳党费。遇到特殊情况，经党支部同意，可以每季度交纳一次党费，也可以委托其亲属或者其他党员代为交纳或者补交党费。补交党费的时间一般不得超过</w:t>
      </w:r>
      <w:r w:rsidRPr="00D73537">
        <w:rPr>
          <w:rFonts w:ascii="Times New Roman" w:hAnsi="Times New Roman"/>
        </w:rPr>
        <w:t>6</w:t>
      </w:r>
      <w:r w:rsidRPr="00D73537">
        <w:rPr>
          <w:rFonts w:ascii="Times New Roman" w:hAnsi="Times New Roman"/>
        </w:rPr>
        <w:t>个月。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第十三条对不按照规定交纳党费的党员，其所在党组织应及时对其进行批评教育，限期改正。对无正当理由，连续</w:t>
      </w:r>
      <w:r w:rsidRPr="00D73537">
        <w:rPr>
          <w:rFonts w:ascii="Times New Roman" w:hAnsi="Times New Roman"/>
        </w:rPr>
        <w:t>6</w:t>
      </w:r>
      <w:r w:rsidRPr="00D73537">
        <w:rPr>
          <w:rFonts w:ascii="Times New Roman" w:hAnsi="Times New Roman"/>
        </w:rPr>
        <w:t>个月不交纳党费的党员，按自行脱党处理。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第十四条党组织应当按照规定收缴党员党费，不得垫交或扣缴党员党费，不得要求党员交纳规定以外的各种名目的</w:t>
      </w:r>
      <w:r w:rsidRPr="00D73537">
        <w:rPr>
          <w:rFonts w:ascii="Times New Roman" w:hAnsi="Times New Roman"/>
        </w:rPr>
        <w:t>“</w:t>
      </w:r>
      <w:r w:rsidRPr="00D73537">
        <w:rPr>
          <w:rFonts w:ascii="Times New Roman" w:hAnsi="Times New Roman"/>
        </w:rPr>
        <w:t>特殊党费</w:t>
      </w:r>
      <w:r w:rsidRPr="00D73537">
        <w:rPr>
          <w:rFonts w:ascii="Times New Roman" w:hAnsi="Times New Roman"/>
        </w:rPr>
        <w:t>”</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第十五条各省、自治区、直辖市党委，中央直属机关工委，中央国家机关工委，国务院国资委党委，中央各金融机构党委，铁道部政治部，民航总局党委和解放军总政治部，每年按全年党员实交党费总数的</w:t>
      </w:r>
      <w:r w:rsidRPr="00D73537">
        <w:rPr>
          <w:rFonts w:ascii="Times New Roman" w:hAnsi="Times New Roman"/>
        </w:rPr>
        <w:t>5</w:t>
      </w:r>
      <w:r w:rsidRPr="00D73537">
        <w:rPr>
          <w:rFonts w:ascii="Times New Roman" w:hAnsi="Times New Roman"/>
        </w:rPr>
        <w:t>％上缴中央。上缴中央的党费应当于次年</w:t>
      </w:r>
      <w:r w:rsidRPr="00D73537">
        <w:rPr>
          <w:rFonts w:ascii="Times New Roman" w:hAnsi="Times New Roman"/>
        </w:rPr>
        <w:t>4</w:t>
      </w:r>
      <w:r w:rsidRPr="00D73537">
        <w:rPr>
          <w:rFonts w:ascii="Times New Roman" w:hAnsi="Times New Roman"/>
        </w:rPr>
        <w:t>月底前汇入中央组织部党费账户，不得少缴或拖延。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第十六条铁路、民航系统党的关系在地方的党委，每年按照全年党员实交党费总数的</w:t>
      </w:r>
      <w:r w:rsidRPr="00D73537">
        <w:rPr>
          <w:rFonts w:ascii="Times New Roman" w:hAnsi="Times New Roman"/>
        </w:rPr>
        <w:lastRenderedPageBreak/>
        <w:t>10</w:t>
      </w:r>
      <w:r w:rsidRPr="00D73537">
        <w:rPr>
          <w:rFonts w:ascii="Times New Roman" w:hAnsi="Times New Roman"/>
        </w:rPr>
        <w:t>％向所在地方党委上缴党费。中国人民银行的地市级分支机构和中央其他金融机构的省级分支机构党委，每年按本地本系统党员全年实交党费总数的</w:t>
      </w:r>
      <w:r w:rsidRPr="00D73537">
        <w:rPr>
          <w:rFonts w:ascii="Times New Roman" w:hAnsi="Times New Roman"/>
        </w:rPr>
        <w:t>5</w:t>
      </w:r>
      <w:r w:rsidRPr="00D73537">
        <w:rPr>
          <w:rFonts w:ascii="Times New Roman" w:hAnsi="Times New Roman"/>
        </w:rPr>
        <w:t>％向所在地方党委上缴党费，其他派出机构和下属单位党委不再向地方党委上缴党费。</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09" w:name="_Toc489559234"/>
      <w:r w:rsidRPr="00D73537">
        <w:rPr>
          <w:rFonts w:ascii="Times New Roman" w:eastAsia="黑体" w:hAnsi="Times New Roman"/>
        </w:rPr>
        <w:t>二、党费使用</w:t>
      </w:r>
      <w:bookmarkEnd w:id="30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第十七条使用党费应当坚持统筹安排、量入为出、收支平衡、略有结余的原则。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第十八条使用党费要向农村、街道社区和其他有困难的基层党组织倾斜。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第十九条党费必须用于党的活动，主要作为党员教育经费的补充，其具体使用范围包括：（</w:t>
      </w:r>
      <w:r w:rsidRPr="00D73537">
        <w:rPr>
          <w:rFonts w:ascii="Times New Roman" w:hAnsi="Times New Roman"/>
        </w:rPr>
        <w:t>1</w:t>
      </w:r>
      <w:r w:rsidRPr="00D73537">
        <w:rPr>
          <w:rFonts w:ascii="Times New Roman" w:hAnsi="Times New Roman"/>
        </w:rPr>
        <w:t>）培训党员；（</w:t>
      </w:r>
      <w:r w:rsidRPr="00D73537">
        <w:rPr>
          <w:rFonts w:ascii="Times New Roman" w:hAnsi="Times New Roman"/>
        </w:rPr>
        <w:t>2</w:t>
      </w:r>
      <w:r w:rsidRPr="00D73537">
        <w:rPr>
          <w:rFonts w:ascii="Times New Roman" w:hAnsi="Times New Roman"/>
        </w:rPr>
        <w:t>）订阅或购买用于开展党员教育的报刊、资料、音像制品和设备；（</w:t>
      </w:r>
      <w:r w:rsidRPr="00D73537">
        <w:rPr>
          <w:rFonts w:ascii="Times New Roman" w:hAnsi="Times New Roman"/>
        </w:rPr>
        <w:t>3</w:t>
      </w:r>
      <w:r w:rsidRPr="00D73537">
        <w:rPr>
          <w:rFonts w:ascii="Times New Roman" w:hAnsi="Times New Roman"/>
        </w:rPr>
        <w:t>）表彰先进基层党组织、优秀共产党员和优秀党务工作者；（</w:t>
      </w:r>
      <w:r w:rsidRPr="00D73537">
        <w:rPr>
          <w:rFonts w:ascii="Times New Roman" w:hAnsi="Times New Roman"/>
        </w:rPr>
        <w:t>4</w:t>
      </w:r>
      <w:r w:rsidRPr="00D73537">
        <w:rPr>
          <w:rFonts w:ascii="Times New Roman" w:hAnsi="Times New Roman"/>
        </w:rPr>
        <w:t>）补助生活困难的党员；（</w:t>
      </w:r>
      <w:r w:rsidRPr="00D73537">
        <w:rPr>
          <w:rFonts w:ascii="Times New Roman" w:hAnsi="Times New Roman"/>
        </w:rPr>
        <w:t>5</w:t>
      </w:r>
      <w:r w:rsidRPr="00D73537">
        <w:rPr>
          <w:rFonts w:ascii="Times New Roman" w:hAnsi="Times New Roman"/>
        </w:rPr>
        <w:t>）补助遭受严重自然灾害的党员和修缮因灾受损的基层党员教育设施。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第二十条使用和下拨党费，必须集体讨论决定，不得个人或者少数人说了算。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第二十一条请求下拨党费的请示，应当向上一级党组织提出，不得越级申请。上级党组织下拨的党费，必须专款专用，不得挪作他用。</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10" w:name="_Toc489559235"/>
      <w:r w:rsidRPr="00D73537">
        <w:rPr>
          <w:rFonts w:ascii="Times New Roman" w:eastAsia="黑体" w:hAnsi="Times New Roman"/>
        </w:rPr>
        <w:t>三、党费管理</w:t>
      </w:r>
      <w:bookmarkEnd w:id="31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第二十二条党费由党委组织部门代党委统一管理。党费的具体管理工作由各级党委组织部门承担党员教育管理职能的内设机构承办。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党费的具体财务工作由各级党委组织部门内设的财务机构或者同级党委的财务机构代办。必须指定专人负责，实行会计、出纳分设。党费会计核算和会计档案管理，参照财政部制定的《行政单位会计制度》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党委组织部门要加强对党费管理工作人员的培训，提高其政治素质和业务水平。党费管理工作人员，必须先培训，后上岗。党费管理工作人员变动时，要严格按照党费管理的有关规定和财务制度办好交接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w:t>
      </w:r>
      <w:r w:rsidRPr="00D73537">
        <w:rPr>
          <w:rFonts w:ascii="Times New Roman" w:hAnsi="Times New Roman"/>
        </w:rPr>
        <w:lastRenderedPageBreak/>
        <w:t>作需要确定，留存比例应当向基层倾斜。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各省、自治区、直辖市党委组织部，中央直属机关工委、中央国家机关工委组织部，国务院国资委党委、中央各金融机构党委组织部，铁道部政治部、民航总局党委组织部，解放军总政治部组织部，每年</w:t>
      </w:r>
      <w:r w:rsidRPr="00D73537">
        <w:rPr>
          <w:rFonts w:ascii="Times New Roman" w:hAnsi="Times New Roman"/>
        </w:rPr>
        <w:t>4</w:t>
      </w:r>
      <w:r w:rsidRPr="00D73537">
        <w:rPr>
          <w:rFonts w:ascii="Times New Roman" w:hAnsi="Times New Roman"/>
        </w:rPr>
        <w:t>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第二十九条各级党委组织部门每年要检查一次党费收缴、使用和管理的情况，总结经验，发现问题，及时纠正。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第三十条对违反党费收缴、使用和管理规定的，依据《中国共产党纪律处分条例》及有关规定严肃查处，触犯刑律的依法处理。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第三十一条中国人民解放军和中国人民武装警察部队中的党组织收缴、使用和管理党费的办法，由解放军总政治部参照本规定制定。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第三十二条本规定自</w:t>
      </w:r>
      <w:r w:rsidRPr="00D73537">
        <w:rPr>
          <w:rFonts w:ascii="Times New Roman" w:hAnsi="Times New Roman"/>
        </w:rPr>
        <w:t>2008</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日起施行，过去规定与本规定不一致的，以本规定为准。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第三十三条本规定由中央组织部负责解释。</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11" w:name="_Toc489559236"/>
      <w:bookmarkStart w:id="312" w:name="_Toc530247937"/>
      <w:r w:rsidRPr="00D73537">
        <w:rPr>
          <w:rFonts w:ascii="Times New Roman" w:eastAsia="黑体" w:hAnsi="Times New Roman"/>
          <w:sz w:val="32"/>
          <w:szCs w:val="32"/>
        </w:rPr>
        <w:lastRenderedPageBreak/>
        <w:t>中共中央组织部、人事部、总政治部关于印发《人事争议处理规定》的通知</w:t>
      </w:r>
      <w:bookmarkEnd w:id="311"/>
      <w:bookmarkEnd w:id="312"/>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2007</w:t>
      </w:r>
      <w:r w:rsidRPr="00D73537">
        <w:rPr>
          <w:rFonts w:ascii="Times New Roman" w:hAnsi="Times New Roman"/>
        </w:rPr>
        <w:t>年</w:t>
      </w:r>
      <w:r w:rsidRPr="00D73537">
        <w:rPr>
          <w:rFonts w:ascii="Times New Roman" w:hAnsi="Times New Roman"/>
        </w:rPr>
        <w:t>8</w:t>
      </w:r>
      <w:r w:rsidRPr="00D73537">
        <w:rPr>
          <w:rFonts w:ascii="Times New Roman" w:hAnsi="Times New Roman"/>
        </w:rPr>
        <w:t>月</w:t>
      </w:r>
      <w:r w:rsidRPr="00D73537">
        <w:rPr>
          <w:rFonts w:ascii="Times New Roman" w:hAnsi="Times New Roman"/>
        </w:rPr>
        <w:t>9</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313" w:name="_Toc489559237"/>
      <w:r w:rsidRPr="00D73537">
        <w:rPr>
          <w:rFonts w:ascii="Times New Roman" w:eastAsia="黑体" w:hAnsi="Times New Roman"/>
        </w:rPr>
        <w:t>第一章总则</w:t>
      </w:r>
      <w:bookmarkEnd w:id="31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第一条为公正及时地处理人事争议，保护当事人的合法权益，根据《中华人民共和国公务员法》、《中国人民解放军文职人员条例》等有关法律法规，制定本规定。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第二条本规定适用于下列人事争议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（一）实施公务员法的机关与聘任制公务员之间、参照《中华人民共和国公务员法》管理的机关（单位）与聘任工作人员之间因履行聘任合同发生的争议。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（二）事业单位与工作人员之间因解除人事关系、履行聘用合同发生的争议。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（三）社团组织与工作人员之间因解除人事关系、履行聘用合同发生的争议。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（四）军队聘用单位与文职人员之间因履行聘用合同发生的争议。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（五）依照法律、法规规定可以仲裁的其他人事争议。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人事争议发生后，当事人可以协商解决；不愿协商或者协商不成的，可以向主管部门申请调解，其中军队聘用单位与文职人员的人事争议，可以向聘用单位的上一级单位申请调解；不愿调解或调解不成的，可以向人事争议仲裁委员会申请仲裁。当事人也可以直接向人事争议仲裁委员会申请仲裁。当事人对仲裁裁决不服的，可以向人民法院提起诉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第四条当事人在人事争议处理中的地位平等，适用法律、法规平等。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当事人有使用本民族语言文字申请仲裁的权利。人事争议仲裁委员会对于不熟悉当地通用语言文字的当事人，应当为他们翻译。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第五条处理人事争议，应当注重调解，遵循合法、公正、及时的原则，以事实为依据，以法律为准绳。</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14" w:name="_Toc489559238"/>
      <w:r w:rsidRPr="00D73537">
        <w:rPr>
          <w:rFonts w:ascii="Times New Roman" w:eastAsia="黑体" w:hAnsi="Times New Roman"/>
        </w:rPr>
        <w:t>第二章组织机构</w:t>
      </w:r>
      <w:bookmarkEnd w:id="31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第六条中央机关及所属事业单位人事争议仲裁委员会设在人事部。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省（自治区、直辖市）、副省级市、地（市、州、盟）、县（市、区、旗）设立人事争议仲裁委员会。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人事争议仲裁委员会独立办案，相互之间无隶属关系。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人事争议仲裁委员会由公务员主管部门代表、聘任（用）单位代表、工会组织代表、受聘人员代表以及人事、法律专家组成。人事争议仲裁委员会组成人员应当是单数，设主任一名、副主任二至四名、委员若干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同级人民政府分管人事工作的负责人或者政府人事行政部门的主要负责人任人事争议仲裁委员会主任。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第八条人事争议仲裁委员会实行少数服从多数原则，不同意见应如实记录。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第九条人事争议仲裁委员会的职责是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（一）负责处理管辖范围内的人事争议。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（二）决定仲裁员的聘任和解聘。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（三）法律、法规规定由人事争议仲裁委员会承担的其他职责。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第十条人事争议仲裁委员会下设办事机构，其职责是</w:t>
      </w:r>
      <w:r w:rsidRPr="00D73537">
        <w:rPr>
          <w:rFonts w:ascii="Times New Roman" w:hAnsi="Times New Roman"/>
        </w:rPr>
        <w:t>:</w:t>
      </w:r>
      <w:r w:rsidRPr="00D73537">
        <w:rPr>
          <w:rFonts w:ascii="Times New Roman" w:hAnsi="Times New Roman"/>
        </w:rPr>
        <w:t>负责人事争议案件的受理、仲裁文书送达、档案管理以及仲裁员的考核、培训等日常工作，办理人事争议仲裁委员会授权的其他事宜。办事机构设在同级人民政府人事部门。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人事争议仲裁委员会处理人事争议案件实行仲裁庭制度，仲裁庭是人事争议仲裁委员会处理人事争议案件的基本形式。仲裁庭一般由三名仲裁员组成。人事争议仲裁委员会指定一名仲裁员担任首席仲裁员，主持仲裁庭工作；另两名仲裁员可由双方当事人各选定一名，也可由人事争议仲裁委员会指定。简单的人事争议案件，经双方当事人同意，人事争议仲裁委员会可以指定一名仲裁员独任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第十二条人事争议仲裁委员会可以聘任有关部门的工作人员、专家学者和律师为专职或兼职仲裁员。仲裁员的职责是</w:t>
      </w:r>
      <w:r w:rsidRPr="00D73537">
        <w:rPr>
          <w:rFonts w:ascii="Times New Roman" w:hAnsi="Times New Roman"/>
        </w:rPr>
        <w:t>:</w:t>
      </w:r>
      <w:r w:rsidRPr="00D73537">
        <w:rPr>
          <w:rFonts w:ascii="Times New Roman" w:hAnsi="Times New Roman"/>
        </w:rPr>
        <w:t>受人事争议仲裁委员会的委托或当事人的选择，负责人事争议案件的具体处理工作。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兼职仲裁员与专职仲裁员在仲裁活动中享有同等权利。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兼职仲裁员进行仲裁活动时，所在单位应当给予支持。</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15" w:name="_Toc489559239"/>
      <w:r w:rsidRPr="00D73537">
        <w:rPr>
          <w:rFonts w:ascii="Times New Roman" w:eastAsia="黑体" w:hAnsi="Times New Roman"/>
        </w:rPr>
        <w:t>第三章管辖</w:t>
      </w:r>
      <w:bookmarkEnd w:id="31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第十三条中央机关、直属机构、直属事业单位及其在京所属事业单位的人事争议由中央机关及所属事业单位人事争议仲裁委员会处理。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机关在京外垂直管理机构以及中央机关、直属机构、直属事业单位在京外所属事业单位的人事争议，由所在地的省（自治区、直辖市）设立的人事争议仲裁委员会处理，也可由省（自治区、直辖市）根据情况授权所在地的人事争议仲裁委员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第十四条省（自治区、直辖市）、副省级市、地（市、州、盟）、县（市、区、旗）人事争议仲裁委员会的管辖范围，由省（自治区、直辖市）确定。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军队聘用单位与文职人员的人事争议，一般由聘用单位所在地的县（市、区、旗）人事争议仲裁委员会处理，其中师级聘用单位与文职人员的人事争议，由所在地的地（市、州、盟）、副省级市人事争议仲裁委员会处理，军级以上聘用单位与文职人员的人事争议由所在地的省（自治区、直辖市）人事争议仲裁委员会处理。驻京部队聘用单位与文职人员的人事争议，由中央机关及所属事业单位人事争议仲裁委员会处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16" w:name="_Toc489559240"/>
      <w:r w:rsidRPr="00D73537">
        <w:rPr>
          <w:rFonts w:ascii="Times New Roman" w:eastAsia="黑体" w:hAnsi="Times New Roman"/>
        </w:rPr>
        <w:t>第四章仲裁</w:t>
      </w:r>
      <w:bookmarkEnd w:id="31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第十六条当事人从知道或应当知道其权利受到侵害之日起六十日内，以书面形式向有管辖权的人事争议仲裁委员会申请仲裁。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当事人因不可抗力或者有其他正当理由超过申请仲裁时效，经人事争议仲裁委员会调查</w:t>
      </w:r>
      <w:r w:rsidRPr="00D73537">
        <w:rPr>
          <w:rFonts w:ascii="Times New Roman" w:hAnsi="Times New Roman"/>
        </w:rPr>
        <w:lastRenderedPageBreak/>
        <w:t>确认的，人事争议仲裁委员会应当受理。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第十七条当事人向人事争议仲裁委员会申请仲裁，应当提交仲裁申请书，并按被申请人人数递交副本。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仲裁申请书应当载明下列事项：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（一）申请人和被申请人姓名、性别、年龄、职业及职务、工作单位、住所和联系方式。申请人或被申请人是单位的，应写明单位的名称、住所、法定代表人或者主要负责人的姓名、职务和联系方式。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（二）仲裁请求和所依据的事实、理由。</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（三）证据和证据来源、证人姓名和住所。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发生人事争议的一方在五人以上，并且有共同的仲裁请求和理由的，可以推举一至两名代表参加仲裁活动。代表人放弃、变更仲裁请求或者承认对方的仲裁请求，进行和解，必须经过被代表的当事人同意。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人事争议仲裁委员会在收到仲裁申请书之日起十个工作日内，认为不符合受理条件的，应当书面通知申请人不予受理，并说明理由；认为符合受理条件的，应当受理，将受理通知书送达申请人，将仲裁申请书副本送达被申请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第十九条被申请人应当在收到仲裁申请书副本之日起十个工作日内提交答辩书。被申请人没有按时提交或者不提交答辩书的，不影响仲裁的进行。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第二十条仲裁应当公开开庭进行，涉及国家、军队秘密和个人隐私的除外。涉及商业秘密，当事人申请不公开开庭的，可以不公开开庭。当事人协议不开庭的，仲裁庭可以书面仲裁。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人事争议仲裁委员会应当在开庭审理人事争议案件五个工作日前，将开庭时间、地点、仲裁庭组成人员等书面通知当事人。申请人经书面通知无正当理由不到庭，或者到庭后未经仲裁庭许可中途退庭的，视为撤回仲裁申请。被申请人经书面通知无正当理由不到庭，或者未经仲裁庭许可中途退庭的，可以缺席裁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当事人有正当理由的，在开庭前可以申请延期开庭，是否延期由仲裁庭决定。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第二十二条仲裁庭处理人事争议应注重调解。自受理案件到作出裁决前，都要积极促使当事人双方自愿达成调解协议。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当事人经调解自愿达成书面协议的，仲裁庭应当根据调解协议的内容制作仲裁调解书。协议内容不得违反法律法规，不得侵犯社会公共利益和他人的合法权益。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调解书由仲裁庭成员署名，加盖人事争议仲裁委员会印章。调解书送达后，即发生法律效力。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当庭调解未达成协议或者仲裁调解书送达前当事人反悔的，仲裁庭应当及时进行仲裁裁决。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第二十三条当事人应当对自己的主张提供证据。仲裁庭认为有关证据由用人单位提供更</w:t>
      </w:r>
      <w:r w:rsidRPr="00D73537">
        <w:rPr>
          <w:rFonts w:ascii="Times New Roman" w:hAnsi="Times New Roman"/>
        </w:rPr>
        <w:lastRenderedPageBreak/>
        <w:t>方便的，应要求用人单位提供。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用人单位作出解除人事关系和不同意工作人员要求辞职或终止聘任（用）合同引发的人事争议，由用人单位负责举证。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仲裁庭认为需要调查取证的，可以自行取证。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人事争议仲裁委员会在处理人事争议时，有权向有关单位查阅与案件有关的档案、资料和其他证明材料，并有权向知情人调查，有关单位和个人不得拒绝并应当如实提供相关材料。人事争议仲裁委员会及其工作人员对调查人事争议案件中涉及的国家秘密、军队秘密、商业秘密和个人隐私应当保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第二十五条当事人的举证材料应在仲裁庭上出示，并进行质证。只有经过质证认定的事实和证据，才能作为仲裁裁决的依据。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第二十六条当事人在仲裁过程中有权进行辩论。辩论终结时，仲裁庭应当征询当事人的最后意见。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第二十七条仲裁庭应当将开庭情况记入笔录。当事人和其他仲裁参与人认为对自己陈述的记录有遗漏或者差错的，有权申请补正。如果不予补正，应当记录该申请，并注明不予补正的原因。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笔录由仲裁员、书记员、当事人和其他仲裁参与人署名或者盖章。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第二十八条仲裁裁决应当按照多数仲裁员的意见作出，少数仲裁员的不同意见应当记入笔录。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仲裁庭对重大、疑难以及仲裁庭不能形成多数处理意见案件的处理，应当提交人事争议仲裁委员会讨论决定；人事争议仲裁委员会作出的决定，仲裁庭必须执行。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仲裁庭应当在裁决作出后五个工作日内制作裁决书。裁决书由仲裁庭成员署名并加盖人事争议仲裁委员会印章。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第二十九条仲裁庭处理人事争议案件，一般应当在受理案件之日起九十日内结案。需要延期的，经人事争议仲裁委员会批准，可以适当延期，但是延长的期限不得超过三十日。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当事人、法定代理人可以委托一至二名律师或其他代理人进行仲裁活动。委托律师和其他代理人进行仲裁活动，应当向人事争议仲裁委员会提交有委托人签名或盖章的委托书。委托书应当明确委托事项和权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第三十一条有下列情形之一的，仲裁员应当自行申请回避，当事人和代理人有权以口头或书面方式申请其回避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（一）是案件的当事人、代理人或者当事人、代理人的近亲属。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（二）与案件有利害关系。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（三）与案件当事人、代理人有其他关系，可能影响公正仲裁的。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前款规定适用于书记员、鉴定人员、勘验人员和翻译人员。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第三十二条当事人对仲裁裁决不服的，可以按照《中华人民共和国公务员法》、《中国</w:t>
      </w:r>
      <w:r w:rsidRPr="00D73537">
        <w:rPr>
          <w:rFonts w:ascii="Times New Roman" w:hAnsi="Times New Roman"/>
        </w:rPr>
        <w:lastRenderedPageBreak/>
        <w:t>人民解放军文职人员条例》以及最高人民法院相关司法解释的规定，自收到裁决书之日起十五日内向人民法院提起诉讼；逾期不起诉的，裁决书即发生法律效力。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第三十三条对发生法律效力的调解书或者裁决书，当事人必须履行。一方当事人逾期不履行的，另一方当事人可以依照国家有关法律法规和最高人民法院相关司法解释的规定申请人民法院执行。</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17" w:name="_Toc489559241"/>
      <w:r w:rsidRPr="00D73537">
        <w:rPr>
          <w:rFonts w:ascii="Times New Roman" w:eastAsia="黑体" w:hAnsi="Times New Roman"/>
        </w:rPr>
        <w:t>第五章罚则</w:t>
      </w:r>
      <w:bookmarkEnd w:id="31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第三十四条当事人及有关人员在仲裁过程中有下列行为之一的，人事争议仲裁委员会应当予以批评教育、责令改正；触犯法律的，提请司法机关依法追究法律责任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（一）干扰仲裁活动，阻碍仲裁工作人员工作的。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（二）拒绝提供有关文件、资料和其他证明材料的。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（三）提供虚假情况的。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（四）对仲裁工作人员、仲裁参与人、证人进行打击报复的。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（五）其他应予以批评教育、责令改正或应依法追究法律责任的行为。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仲裁工作人员在仲裁活动中有徇私舞弊、收受贿赂、敲诈勒索、滥用职权等侵犯当事人合法权益行为的，由所在单位或上级机关给予处分；是仲裁员的，由人事争议仲裁委员会予以解聘；触犯法律的，提请司法机关依法追究法律责任。</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18" w:name="_Toc489559242"/>
      <w:r w:rsidRPr="00D73537">
        <w:rPr>
          <w:rFonts w:ascii="Times New Roman" w:eastAsia="黑体" w:hAnsi="Times New Roman"/>
        </w:rPr>
        <w:t>第六章附则</w:t>
      </w:r>
      <w:bookmarkEnd w:id="31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第三十六条因考核、职务任免、职称评审等发生的人事争议，按照有关规定处理。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第三十七条本规定由中共中央组织部、人事部、中国人民解放军总政治部负责解释，省、自治区、直辖市可根据本规定制定实施办法。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第三十八条本规定自</w:t>
      </w:r>
      <w:r w:rsidRPr="00D73537">
        <w:rPr>
          <w:rFonts w:ascii="Times New Roman" w:hAnsi="Times New Roman"/>
        </w:rPr>
        <w:t>2007</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日起施行，</w:t>
      </w:r>
      <w:r w:rsidRPr="00D73537">
        <w:rPr>
          <w:rFonts w:ascii="Times New Roman" w:hAnsi="Times New Roman"/>
        </w:rPr>
        <w:t>1997</w:t>
      </w:r>
      <w:r w:rsidRPr="00D73537">
        <w:rPr>
          <w:rFonts w:ascii="Times New Roman" w:hAnsi="Times New Roman"/>
        </w:rPr>
        <w:t>年人事部发布的《人事争议处理暂行规定》同时废止。</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19" w:name="_Toc489559243"/>
      <w:bookmarkStart w:id="320" w:name="_Toc530247938"/>
      <w:r w:rsidRPr="00D73537">
        <w:rPr>
          <w:rFonts w:ascii="Times New Roman" w:eastAsia="黑体" w:hAnsi="Times New Roman"/>
          <w:sz w:val="32"/>
          <w:szCs w:val="32"/>
        </w:rPr>
        <w:lastRenderedPageBreak/>
        <w:t>党政领导干部职务任期暂行规定</w:t>
      </w:r>
      <w:bookmarkEnd w:id="319"/>
      <w:bookmarkEnd w:id="320"/>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2006</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10</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规范党政领导干部职务任期和任期管理工作，保持领导干部任期内的稳定，增强干部队伍的活力，根据《中华人民共和国宪法》、《中国共产党章程》、《中华人民共和国地方各级人民代表大会和地方各级人民政府组织法》、《中华人民共和国公务员法》、《党政领导干部选拔任用工作条例》和有关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适用于中共中央、全国人大常委会、国务院、全国政协的工作部门和工作机构的正职领导成员；县级以上地方党委、政府领导成员，纪委、人民法院、人民检察院的正职领导成员；省（自治区、直辖市）、市（地、州、盟）党委、人大常委会、政府、政协的工作部门和工作机构的正职领导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第三条党政领导职务每个任期为５年。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第四条党政领导干部在任期内应当保持稳定。除有下列情形之一的，应当任满一个任期：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（一）达到退休年龄的；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（二）由于健康原因不能或者不宜继续担任现职务的；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（三）不称职需要调整职务的；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（四）自愿辞职或者引咎辞职、责令辞职的；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（五）因受处分或处罚需要变动职务或者被罢免职务的；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（六）因工作特殊需要调整职务的。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党政领导干部在一个任期内因工作特殊需要调整职务，一般不得超过一次。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第五条党政领导干部任期内和任期届满应当按照有关规定进行考核，考核结果作为干部使用的重要依据。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第六条党政领导干部在同一职位上连续任职达到两个任期，不再推荐、提名或者任命担任同一职务。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第七条党政领导干部担任同一层次领导职务累计达到１５年的，不再推荐、提名或者任命担任第二条所列范围内的同一层次领导职务。根据干部个人情况和工作需要对其工作予以适当安排。</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第八条民族自治地方的少数民族党政领导干部执行本规定第六条和第七条，经批准可以适当放宽。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第九条党政领导干部任期内调整职务，任职３年以上的，计算为一个任期；任职不足３年的，只计算任职年限，不计算任期届数。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第十条选任制党政领导干部在新一届领导班子选举产生时，原任领导职务自然解除。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工作部门和工作机构正职领导成员任期届满不再连任的，按有关规定由任免机关下达免职通知，免去其担任的领导职务。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第十一条各级党委（党组）及其组织（人事）部门按照干部管理权限，负责本规定的组</w:t>
      </w:r>
      <w:r w:rsidRPr="00D73537">
        <w:rPr>
          <w:rFonts w:ascii="Times New Roman" w:hAnsi="Times New Roman"/>
        </w:rPr>
        <w:lastRenderedPageBreak/>
        <w:t>织实施，对执行本规定的情况进行监督，对违反本规定的行为予以纠正。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第十二条工会、共青团、妇联等人民团体的正职领导成员实行任期制度，按照有关章程并参照本规定执行。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市（地、州、盟）级以上党委、政府直属事业单位的正职领导成员实行任期制度，参照本规定执行。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第十三条省（自治区、直辖市）党委根据本规定精神，结合各地实际，对乡（科）级党政领导干部实行任期制度作出规定，并报中共中央组织部备案。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第十四条本规定由中共中央组织部负责解释。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第十五条本规定自发布之日起施行。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21" w:name="_Toc489559244"/>
      <w:bookmarkStart w:id="322" w:name="_Toc530247939"/>
      <w:r w:rsidRPr="00D73537">
        <w:rPr>
          <w:rFonts w:ascii="Times New Roman" w:eastAsia="黑体" w:hAnsi="Times New Roman"/>
          <w:sz w:val="32"/>
          <w:szCs w:val="32"/>
        </w:rPr>
        <w:lastRenderedPageBreak/>
        <w:t>党政领导干部任职回避暂行规定</w:t>
      </w:r>
      <w:bookmarkEnd w:id="321"/>
      <w:bookmarkEnd w:id="322"/>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2006</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10</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第一条为了加强对党政领导干部的管理和监督，保证领导干部公正履行职责，促进党风廉政建设，根据《中华人民共和国公务员法》、《党政领导干部选拔任用工作条例》和有关法律法规，制定本规定。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适用于中共中央、全国人大常委会、国务院、全国政协的工作部门和工作机构的领导成员，上述工作部门和工作机构的内设机构的领导干部；中央纪委和最高人民法院、最高人民检察院的副职领导成员及其机关内设机构的领导干部；县级以上地方党委、人大常委会、政府、政协及其工作部门和工作机构的领导成员，上述工作部门和工作机构的内设机构的领导干部；县级以上地方纪委和人民法院、人民检察院的领导成员及其机关内设机构的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财务等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第四条领导干部的配偶、子女及其配偶以独资、合伙或者较大份额参股的方式，经营企业或者举办经营性民办非企业单位的，该领导干部不得在上述企业或者单位的行业监管或者业务主管部门担任领导成员。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领导干部不得在本人成长地担任县（市）党委、政府以及纪检机关、组织部门、人民法院、人民检察院、公安部门正职领导成员，一般不得在本人成长地担任市（地、盟）党委、政府以及纪检机关、组织部门、人民法院、人民检察院、公安部门正职领导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民族自治地方的少数民族领导干部参照上款规定执行。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第六条领导干部任职时存在需要回避情况的，按照干部管理权限由组织（人事）部门提出回避意见，报党委（党组）作出决定。必要时，组织（人事）部门可要求领导干部报告拟任职务所需要回避的情况。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领导干部任职期间出现需要回避情况的，本人应当提出回避申请。所在单位党组织发现其有需要回避情况的应当提出回避建议，按照干部管理权限由组织（人事）部门审核后提出意见，报党委（党组）作出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第八条个人、组织有权反映领导干部需要回避的情况，接到反映的机关应当按照干部管理权限交有关组织（人事）部门处理。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第九条出现本规定第三条所列需要回避情形时，职务层次不同的，一般由职务层次较低的一方回避；职务层次相当的，根据工作需要和实际情况决定其中一方回避。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第十条实行回避需要跨地区跨部门调整、按照干部管理权限本级难以安排的，报请上级组织（人事）部门协调解决。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第十一条经人民代表大会选举产生的领导干部需要实行地域回避的，根据实际情况，可</w:t>
      </w:r>
      <w:r w:rsidRPr="00D73537">
        <w:rPr>
          <w:rFonts w:ascii="Times New Roman" w:hAnsi="Times New Roman"/>
        </w:rPr>
        <w:lastRenderedPageBreak/>
        <w:t>以在任期内调整的，在任期内予以调整；任期内难以调整的，任期届满后予以调整。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第十二条组织（人事）部门提出回避意见报党委（党组）决定前，可以听取领导干部本人及相关人员的意见。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第十三条领导干部有需要回避的情况不及时报告或者有意隐瞒的，应当予以批评，情节严重的进行组织处理。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第十四条领导干部必须服从回避决定。无正当理由拒不服从的，就地免职或者降职使用。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第十五条除本规定第三条、第四条、第五条所列情形外，法律法规对领导干部任职回避另有规定的，从其规定。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国家驻外机构领导干部的任职回避，由有关部门另行规定。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第十六条各级党委（党组）及其组织（人事）部门按照干部管理权限，负责本规定的组织实施，对执行党政领导干部任职回避制度的情况进行监督，对违反本规定的行为予以纠正。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第十七条工会、共青团、妇联等人民团体和县级以上党政机关所属事业单位领导干部的任职回避，参照本规定执行。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第十八条乡（镇、街道）领导干部的任职回避办法，由省（自治区、直辖市）党委根据本规定制定。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第十九条本规定由中共中央组织部负责解释。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第二十条本规定自发布之日起施行。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23" w:name="_Toc489559245"/>
      <w:bookmarkStart w:id="324" w:name="_Toc530247940"/>
      <w:r w:rsidRPr="00D73537">
        <w:rPr>
          <w:rFonts w:ascii="Times New Roman" w:eastAsia="黑体" w:hAnsi="Times New Roman"/>
          <w:sz w:val="32"/>
          <w:szCs w:val="32"/>
        </w:rPr>
        <w:lastRenderedPageBreak/>
        <w:t>党政领导干部交流工作规定</w:t>
      </w:r>
      <w:bookmarkEnd w:id="323"/>
      <w:bookmarkEnd w:id="324"/>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2006</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10</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325" w:name="_Toc489559246"/>
      <w:r w:rsidRPr="00D73537">
        <w:rPr>
          <w:rFonts w:ascii="Times New Roman" w:eastAsia="黑体" w:hAnsi="Times New Roman"/>
        </w:rPr>
        <w:t>第一章总则</w:t>
      </w:r>
      <w:bookmarkEnd w:id="32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推进干部交流工作，进一步优化领导班子结构，提高领导干部的素质和能力，加强党风廉政建设，促进经济社会发展，根据《中华人民共和国公务员法》、《党政领导干部选拔任用工作条例》和有关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适用于中共中央、全国人大常委会、国务院、全国政协的工作部门和工作机构的领导成员，上述工作部门和工作机构的内设机构的领导干部；中央纪委和最高人民法院、最高人民检察院的副职领导成员及其机关内设机构的领导干部；县级以上地方党委、人大常委会、政府、政协及其工作部门和工作机构的领导成员，上述工作部门和工作机构的内设机构的领导干部；县级以上地方纪委和人民法院、人民检察院的领导成员及其机关内设机构的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第三条本规定所称的党政领导干部交流，是指各级党委（党组）及其组织（人事）部门按照干部管理权限，通过调任、转任对党政领导干部的工作岗位进行调整。挂职锻炼工作另行规定。</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26" w:name="_Toc489559247"/>
      <w:r w:rsidRPr="00D73537">
        <w:rPr>
          <w:rFonts w:ascii="Times New Roman" w:eastAsia="黑体" w:hAnsi="Times New Roman"/>
        </w:rPr>
        <w:t>第二章交流对象</w:t>
      </w:r>
      <w:bookmarkEnd w:id="32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第四条交流的对象主要是下列人员：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（一）因工作需要交流的；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（二）需要通过交流锻炼提高领导能力的；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（三）在一个地方或者部门工作时间较长的；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（四）按照规定需要回避的；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（五）其他原因需要交流的。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交流的重点是县级以上地方党委、政府正职领导成员及其他领导成员，纪委、人民法院、人民检察院和党委、政府部分工作部门的正职领导成员。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第五条县级以上地方党委、政府领导成员在同一职位上任职满</w:t>
      </w:r>
      <w:r w:rsidRPr="00D73537">
        <w:rPr>
          <w:rFonts w:ascii="Times New Roman" w:hAnsi="Times New Roman"/>
        </w:rPr>
        <w:t>10</w:t>
      </w:r>
      <w:r w:rsidRPr="00D73537">
        <w:rPr>
          <w:rFonts w:ascii="Times New Roman" w:hAnsi="Times New Roman"/>
        </w:rPr>
        <w:t>年的，必须交流。民族自治地方的少数民族党政领导干部经批准可以适当放宽。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在同一地区党政领导班子中担任同一层次领导职务满</w:t>
      </w:r>
      <w:r w:rsidRPr="00D73537">
        <w:rPr>
          <w:rFonts w:ascii="Times New Roman" w:hAnsi="Times New Roman"/>
        </w:rPr>
        <w:t>10</w:t>
      </w:r>
      <w:r w:rsidRPr="00D73537">
        <w:rPr>
          <w:rFonts w:ascii="Times New Roman" w:hAnsi="Times New Roman"/>
        </w:rPr>
        <w:t>年的，应当交流。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新提拔担任县（市、区、旗）以上地方党委、政府领导成员的，应当有计划地易地交流任职。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第六条县级以上地方纪检机关（监察部门）、组织部门、人民法院、人民检察院、公安部门的正职领导成员，在同一职位任职满</w:t>
      </w:r>
      <w:r w:rsidRPr="00D73537">
        <w:rPr>
          <w:rFonts w:ascii="Times New Roman" w:hAnsi="Times New Roman"/>
        </w:rPr>
        <w:t>10</w:t>
      </w:r>
      <w:r w:rsidRPr="00D73537">
        <w:rPr>
          <w:rFonts w:ascii="Times New Roman" w:hAnsi="Times New Roman"/>
        </w:rPr>
        <w:t>年的，必须交流；新提拔的一般应易地交流任职。副职领导成员在同一领导班子中任职满</w:t>
      </w:r>
      <w:r w:rsidRPr="00D73537">
        <w:rPr>
          <w:rFonts w:ascii="Times New Roman" w:hAnsi="Times New Roman"/>
        </w:rPr>
        <w:t>10</w:t>
      </w:r>
      <w:r w:rsidRPr="00D73537">
        <w:rPr>
          <w:rFonts w:ascii="Times New Roman" w:hAnsi="Times New Roman"/>
        </w:rPr>
        <w:t>年的，应当交流。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第七条党政机关处级以上领导干部，特别是从事执纪执法、干部人事、审计、项目审批和资金管理工作的领导干部，在同一职位任职满</w:t>
      </w:r>
      <w:r w:rsidRPr="00D73537">
        <w:rPr>
          <w:rFonts w:ascii="Times New Roman" w:hAnsi="Times New Roman"/>
        </w:rPr>
        <w:t>10</w:t>
      </w:r>
      <w:r w:rsidRPr="00D73537">
        <w:rPr>
          <w:rFonts w:ascii="Times New Roman" w:hAnsi="Times New Roman"/>
        </w:rPr>
        <w:t>年的，应当交流。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第八条缺少基层工作经验或者岗位经历单一的县（处）级以上领导干部，应当有计划地交流。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第九条实行干部双重管理、以上级业务部门为主管理的单位的正职领导成员，在同一领导班子中任职满</w:t>
      </w:r>
      <w:r w:rsidRPr="00D73537">
        <w:rPr>
          <w:rFonts w:ascii="Times New Roman" w:hAnsi="Times New Roman"/>
        </w:rPr>
        <w:t>10</w:t>
      </w:r>
      <w:r w:rsidRPr="00D73537">
        <w:rPr>
          <w:rFonts w:ascii="Times New Roman" w:hAnsi="Times New Roman"/>
        </w:rPr>
        <w:t>年的，应当交流。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第十条党政领导干部任职回避交流按有关规定执行。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第十一条党政领导干部有下列情形之一的，可不交流或者暂缓交流：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（一）离最高任职年龄不满</w:t>
      </w:r>
      <w:r w:rsidRPr="00D73537">
        <w:rPr>
          <w:rFonts w:ascii="Times New Roman" w:hAnsi="Times New Roman"/>
        </w:rPr>
        <w:t>5</w:t>
      </w:r>
      <w:r w:rsidRPr="00D73537">
        <w:rPr>
          <w:rFonts w:ascii="Times New Roman" w:hAnsi="Times New Roman"/>
        </w:rPr>
        <w:t>年的（属于必须交流的对象，可区别不同情况对其工作进行调整）；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（二）因健康原因不宜交流的；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（三）涉嫌违纪违法正在接受纪检监察或者司法机关审查尚未作出结论的；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（四）其他原因不适合交流的。</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27" w:name="_Toc489559248"/>
      <w:r w:rsidRPr="00D73537">
        <w:rPr>
          <w:rFonts w:ascii="Times New Roman" w:eastAsia="黑体" w:hAnsi="Times New Roman"/>
        </w:rPr>
        <w:t>第三章交流范围和方式</w:t>
      </w:r>
      <w:bookmarkEnd w:id="32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第十二条干部交流可以在地区之间，部门之间，地方与部门之间，党政机关与国有企业事业单位、人民团体、群众团体之间进行。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地（厅）级干部一般在本省（自治区、直辖市）内交流，根据工作需要，也可跨省（自治区、直辖市）交流。县（处）级干部一般在本市（地、州、盟）范围内交流，根据工作需要，县（市、区、旗）委书记、县（市、区、旗）长可在本省（自治区、直辖市）范围内交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第十四条地区之间的干部交流，重点围绕国家经济社会发展战略和人才战略、地方经济社会发展布局和支柱产业及重大项目建设进行。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中央和国家机关、省级党政机关应当注意选调有地方工作经验的干部，特别是市（地、州、盟）、县（市、区、旗）党政领导班子中的优秀年轻干部到机关任职，同时根据工作需要有计划地选派机关干部到地方任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第十六条实行党政机关与国有企业事业单位之间的干部交流。选调国有企业事业单位领导人才到党政机关任职，推荐党政领导干部到国有企业事业单位任职。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第十七条实行干部双重管理、以上级业务部门为主管理的单位的领导干部，可在本系统内交流，也可与地方或者其他系统交流。</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28" w:name="_Toc489559249"/>
      <w:r w:rsidRPr="00D73537">
        <w:rPr>
          <w:rFonts w:ascii="Times New Roman" w:eastAsia="黑体" w:hAnsi="Times New Roman"/>
        </w:rPr>
        <w:t>第四章组织实施</w:t>
      </w:r>
      <w:bookmarkEnd w:id="32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第十八条干部交流工作按照干部管理权限组织实施。根据工作需要，上级党委（党组）及其组织（人事）部门也可直接组织实施。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中央和国家机关与地方之间组织成批干部交流，由中共中央组织部协调后实施；个别干部的交流，原则上由调出单位与调入单位协商办理。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实行干部双重管理部门的干部交流，由主管单位提出，征求协管单位的意见。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第十九条干部交流工作一般按照下列程序办理：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（一）组织（人事）部门拟定交流方案，提出交流人选；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（二）征求干部调出、调入单位意见；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（三）党委（党组）集体讨论决定；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（四）党委（党组）或者组织（人事）部门与交流干部谈话，听取本人意见，做好思想工作；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（五）组织（人事）部门办理调动手续。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干部交流应突出重点，增强计划性、针对性，注意与领导班子换届调整相结合。市、县两级党政正职领导成员未任满一届的一般不交流，同一地区党政正职领导成员一般不同时交流；领导班子一次性交流一般不超过班子成员的三分之一；需按法定程序选举或者任免的干部，交流时应当按照法定程序办理。按规定需作离任审计的，应当进行审计。</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29" w:name="_Toc489559250"/>
      <w:r w:rsidRPr="00D73537">
        <w:rPr>
          <w:rFonts w:ascii="Times New Roman" w:eastAsia="黑体" w:hAnsi="Times New Roman"/>
        </w:rPr>
        <w:t>第五章交流工作纪律</w:t>
      </w:r>
      <w:bookmarkEnd w:id="32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第二十一条干部交流必须严格执行下列纪律：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（一）任何地方和单位必须执行上级党委（党组）关于干部交流的决定，不得以任何理由拒绝执行。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（二）各级党委（党组）必须严格执行干部交流程序，集体研究决定交流对象，不得借干部交流突击提拔干部。任何人不得借干部交流对干部进行打击报复。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干部应当服从组织的交流决定。接到交流通知后，须尽快办理工作交接手续，在限定的时间内报到。跨地区跨部门交流的，应当同时迁转行政关系和党的组织关系。无正当理由拒不服从组织安排的，就地免职或者降职使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（四）调出单位应尽快向调入单位转递干部档案，提供真实情况和材料，不得弄虚作假。调入单位应当认真审核有关材料。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（五）干部调离时，不得违反规定随调工作人员，不准随带公共物品；干部调离后，不得干预原单位的工作。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第二十二条实行干部交流工作责任追究制度。对违反纪律或者执行纪律不严格的，应当严肃批评教育；造成严重后果的，追究主要责任人以及其他直接责任人的责任。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第二十三条党委（党组）及其组织（人事）部门负责对干部交流工作进行监督检查，受理有关举报、申诉，制止、纠正违反本规定的行为，对有关责任人提出处理意见或者建议。</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30" w:name="_Toc489559251"/>
      <w:r w:rsidRPr="00D73537">
        <w:rPr>
          <w:rFonts w:ascii="Times New Roman" w:eastAsia="黑体" w:hAnsi="Times New Roman"/>
        </w:rPr>
        <w:t>第六章保障措施</w:t>
      </w:r>
      <w:bookmarkEnd w:id="33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第二十四条建立健全干部交流激励机制。坚持交流与培养使用相结合，采取有利于干部健康成长的政策措施，鼓励干部到艰苦边远地区、复杂环境、重点建设工程和基层经受锻炼，建功立业。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第二十五条党委（党组）及其组织（人事）部门应关心爱护交流干部，妥善安排其工作、生活，充分发挥他们的作用。干部调入、调出单位应当相互配合，帮助交流干部解决困难和问题，解除其后顾之忧。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第二十六条交流干部的配偶、子女是否随调随迁，尊重本人意愿，按有关规定办理。配偶、子女随调随迁的，应当妥善安排其就业、就学。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第二十七条党委（党组）及其组织（人事）部门应当跟踪了解交流干部的思想、工作情况，加强教育、管理和监督。</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31" w:name="_Toc489559252"/>
      <w:r w:rsidRPr="00D73537">
        <w:rPr>
          <w:rFonts w:ascii="Times New Roman" w:eastAsia="黑体" w:hAnsi="Times New Roman"/>
        </w:rPr>
        <w:t>第七章附则</w:t>
      </w:r>
      <w:bookmarkEnd w:id="33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第二十八条工会、共青团、妇联等人民团体和县级以上党政机关所属事业单位的干部交流，参照本规定执行。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第二十九条各地区各部门可根据本规定制定实施办法。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第三十条本规定由中共中央组织部负责解释。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第三十一条本规定自发布之日起施行。《党政领导干部交流工作暂行规定》同时废止。</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32" w:name="_Toc489559253"/>
      <w:bookmarkStart w:id="333" w:name="_Toc530247941"/>
      <w:r w:rsidRPr="00D73537">
        <w:rPr>
          <w:rFonts w:ascii="Times New Roman" w:eastAsia="黑体" w:hAnsi="Times New Roman"/>
          <w:sz w:val="32"/>
          <w:szCs w:val="32"/>
        </w:rPr>
        <w:lastRenderedPageBreak/>
        <w:t>关于党员领导干部述职述廉的暂行规定</w:t>
      </w:r>
      <w:bookmarkEnd w:id="332"/>
      <w:bookmarkEnd w:id="333"/>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2005</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r w:rsidRPr="00D73537">
        <w:rPr>
          <w:rFonts w:ascii="Times New Roman" w:hAnsi="Times New Roman"/>
        </w:rPr>
        <w:t>19</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第一条为加强对党员领导干部的管理和监督，根据《中国共产党党内监督条例（试行）》，制定本规定。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适用于中央各部门的领导班子成员，全国人大常委会、国务院、全国政协工作部门的党组（党委）成员，最高人民法院、最高人民检察院党组成员；地方各级党委、纪委及党委工作部门的领导班子成员，人大常委会、政府、政协、人民法院、人民检察院及政府工作部门的党组（党委）成员；县级以上党委、政府派出机关、直属机构、办事机构、直属事业单位和工会、共青团、妇联等人民团体的领导班子中的党员干部。相当于上述级别的党组（党委）的领导班子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上述单位中的非中共党员领导干部，适用本规定。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第三条党委（党组）负责本地区本单位党员领导干部述职述廉工作的组织实施。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第四条述职述廉的主要内容是：学习贯彻邓小平理论、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重要思想、科学发展观和党的路线方针政策情况，执行民主集中制情况，履行岗位职责和党风廉政建设责任情况，遵守廉洁从政规定情况，存在的突出问题和改正措施，其他需要说明的情况。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第五条述职述廉分别在届中和换届前一年结合领导班子民主生活会进行。没有届期的领导班子参照有届期的执行。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各地区各部门可以从实际出发，适当扩大参加述职述廉会议的人员范围。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在述职述廉前，党委（党组）要广泛征求干部群众对领导班子成员的意见，并由主要负责人如实反馈给本人。对领导班子主要负责人的意见，由上一级纪律检查机关和组织（人事）部门反馈。领导干部本人也要通过谈心等形式，充分听取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第七条党委（党组）于本地区本单位的述职述廉工作结束后一个月内，将述职述廉工作总结报上一级党委（党组），并分别抄送上一级纪律检查机关和组织（人事）部门。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纪律检查机关和组织（人事）部门要加强对下一级领导班子开展述职述廉工作的督促指导。要派人参加述职述廉会议，了解有关情况；述职述廉后，结合当年的年度考核组织民主评议或民主测评。发现领导干部在述职述廉中隐瞒、回避重要问题，以及对存在的突出问题不认真改正的，根据党委（党组）意见，对其进行诫勉谈话，情节严重的给予组织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第九条在地方党委、政府领导班子中担任两个以上领导职务的党员干部，应当分别在任职的领导班子的民主生活会上述职述廉。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在县级以上党委、政府工作部门领导班子中担任两个以上领导职务的党员干部，可以在任主要领导职务的领导班子的民主生活会上述职述廉。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第十条基层党委、纪委，党总支、党支部负责人的述职述廉工作，由省、自治区、直辖市纪委、党委组织部根据《中国共产党党内监督条例（试行）》和本规定，结合本地实际情</w:t>
      </w:r>
      <w:r w:rsidRPr="00D73537">
        <w:rPr>
          <w:rFonts w:ascii="Times New Roman" w:hAnsi="Times New Roman"/>
        </w:rPr>
        <w:lastRenderedPageBreak/>
        <w:t>况，制定实施办法。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第十一条中国人民解放军和中国人民武装警察部队的党员领导干部述职述廉的规定，由解放军总政治部参照本规定制定。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第十二条本规定由中央组织部商中央纪委解释。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第十三条本规定自发布之日起施行。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34" w:name="_Toc489559254"/>
      <w:bookmarkStart w:id="335" w:name="_Toc530247942"/>
      <w:r w:rsidRPr="00D73537">
        <w:rPr>
          <w:rFonts w:ascii="Times New Roman" w:eastAsia="黑体" w:hAnsi="Times New Roman"/>
          <w:sz w:val="32"/>
          <w:szCs w:val="32"/>
        </w:rPr>
        <w:lastRenderedPageBreak/>
        <w:t>党政机关竞争上岗工作暂行规定</w:t>
      </w:r>
      <w:bookmarkEnd w:id="334"/>
      <w:bookmarkEnd w:id="335"/>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2004</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8</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336" w:name="_Toc489559255"/>
      <w:r w:rsidRPr="00D73537">
        <w:rPr>
          <w:rFonts w:ascii="Times New Roman" w:eastAsia="黑体" w:hAnsi="Times New Roman"/>
        </w:rPr>
        <w:t>第一章总则</w:t>
      </w:r>
      <w:bookmarkEnd w:id="33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进一步规范和完善党政机关领导干部选拔任用制度，推进干部工作的科学化、民主化、制度化，促使优秀人才脱颖而出，根据《党政领导干部选拔任用工作条例》、《国家公务员暂行条例》和有关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第二条竞争上岗是党政领导干部选拔任用的方式之一。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本规定主要适用于选拔任用中央、国家机关内设的司局级、处级机构领导成员，县级以上地方各级党委、人大常委会、政府、政协、纪委、人民法院、人民检察院机关或者工作部门的内设机构领导成员。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涉及重要机密和国家安全的职位，按照法律、法规不宜公开竞争的职位，不列入竞争上岗的范围。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第三条通过竞争上岗选拔党政机关内设机构领导成员，一般在本机关内部实施，也可根据需要允许所属机关、事业单位符合条件的人员参加。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第四条竞争上岗工作必须坚持《党政领导干部选拔任用工作条例》规定的原则，坚持公开、公平、公正，坚持考试与考察相结合，坚持个人意愿与组织安排相结合。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第五条竞争上岗必须在核定的编制和领导职数限额内进行。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第六条竞争上岗一般应当经过下列程序：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（一）制定并公布实施方案；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（二）报名与资格审查；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（三）笔试、面试；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（四）民主测评、组织考察；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（五）党委（党组）讨论决定；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（六）办理任职手续。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笔试、面试与民主测评的操作顺序，可根据实际情况确定。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第七条党政机关竞争上岗工作在本单位党委（党组）领导下，由干部（人事）部门组织实施。</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37" w:name="_Toc489559256"/>
      <w:r w:rsidRPr="00D73537">
        <w:rPr>
          <w:rFonts w:ascii="Times New Roman" w:eastAsia="黑体" w:hAnsi="Times New Roman"/>
        </w:rPr>
        <w:t>第二章制定方案、报名与资格审查</w:t>
      </w:r>
      <w:bookmarkEnd w:id="33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第八条竞争上岗应当制定实施方案。实施方案内容包括指导原则、竞争职位、任职条件、选拔范围、方法程序（含遴选方式）、时间安排、组织领导和纪律要求等。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实施方案应当征求干部群众的意见，由党委（党组）讨论决定。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第九条实施方案确定后，应当将主要内容在本机关及所属有关单位公布。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第十条参加竞争上岗人员的基本条件和资格应当符合《党政领导干部选拔任用工作条例》的有关规定以及竞争职位的要求。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第十一条报名参加竞争上岗的人员，自愿填报竞争职位，可只报一个志愿，也可兼报其他志愿。报名时应填写是否服从组织安排。</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在报名过程中，应当允许报名人员查询各职位报名情况，报名人员可在规定时间内调整所报职位。仅有个别人报名，形不成有效竞争的职位，可不列入本次竞争上岗的范围，允许报考该职位人员改报其他职位。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第十二条干部（人事）部门按照竞争上岗实施方案规定的条件，对报名人员进行资格审查并公布结果。</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38" w:name="_Toc489559257"/>
      <w:r w:rsidRPr="00D73537">
        <w:rPr>
          <w:rFonts w:ascii="Times New Roman" w:eastAsia="黑体" w:hAnsi="Times New Roman"/>
        </w:rPr>
        <w:t>第三章笔试与面试</w:t>
      </w:r>
      <w:bookmarkEnd w:id="33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第十三条竞争上岗应当进行笔试、面试并量化计分。笔试、面试可依据《党政领导干部公开选拔和竞争上岗考试大纲》命题。笔试、面试结束后应将成绩通知本人。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第十四条笔试主要测试竞争者履行竞争职位职责所必备的基本知识以及调研综合、办文办事、文字表达等能力。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笔试一般由本单位组织实施。有条件的地方，可由党委组织部门和政府人事部门统一组织。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第十五条面试主要测试竞争者履行竞争职位职责所必备的基本素质和能力，应当根据需要采取适当的测评方法进行。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第十六条面试由面试小组实施。面试小组一般由本单位领导、干部（人事）部门和相关单位领导及专家组成，一般不得少于</w:t>
      </w:r>
      <w:r w:rsidRPr="00D73537">
        <w:rPr>
          <w:rFonts w:ascii="Times New Roman" w:hAnsi="Times New Roman"/>
        </w:rPr>
        <w:t>7</w:t>
      </w:r>
      <w:r w:rsidRPr="00D73537">
        <w:rPr>
          <w:rFonts w:ascii="Times New Roman" w:hAnsi="Times New Roman"/>
        </w:rPr>
        <w:t>人，其中外单位人员应占一定比例。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面试小组成员应当挑选公道正派、政策理论或者专业水平高、熟悉相关业务的人员担任。面试小组成员要实行回避制度。面试前应当对面试小组成员进行培训。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面试应当允许本单位人员旁听。</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39" w:name="_Toc489559258"/>
      <w:r w:rsidRPr="00D73537">
        <w:rPr>
          <w:rFonts w:ascii="Times New Roman" w:eastAsia="黑体" w:hAnsi="Times New Roman"/>
        </w:rPr>
        <w:t>第四章民主测评与组织考察</w:t>
      </w:r>
      <w:bookmarkEnd w:id="33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第十七条对竞争上岗人员应当进行民主测评并量化计分。民主测评结果应当通知本人。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民主测评主要对竞争者的德才表现及其对竞争职位的适应程度进行评价，地方党政机关一般在机关全体工作人员中进行，单位规模较大、竞争者所在内设机构人员较多的，可在该内设机构中进行；中央、国家机关一般以司局为单位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参加民主测评的人数必须达到应参加人数的</w:t>
      </w:r>
      <w:r w:rsidRPr="00D73537">
        <w:rPr>
          <w:rFonts w:ascii="Times New Roman" w:hAnsi="Times New Roman"/>
        </w:rPr>
        <w:t>80%</w:t>
      </w:r>
      <w:r w:rsidRPr="00D73537">
        <w:rPr>
          <w:rFonts w:ascii="Times New Roman" w:hAnsi="Times New Roman"/>
        </w:rPr>
        <w:t>以上。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民主测评内容包括德、能、勤、绩、廉等项，每项可细分为若干要素，每个要素划分为若干档次，每档确定相应的分值，由参加测评人员无记名填写评价分数，由干部（人事）部门汇总计算每位竞争者的平均分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考察对象一般通过综合遴选的方式择优确定，即竞争者参加笔试、面试、民主测评各个环节的竞争，依据总分高低，按照一定比例择优确定考察对象并公布名单以及最低入围分数。笔试、面试成绩和民主测评结果应当按照一定比例计入总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参加竞争的人数较多时，可通过逐轮遴选的方式择优确定考察对象。采用逐轮遴选方式，</w:t>
      </w:r>
      <w:r w:rsidRPr="00D73537">
        <w:rPr>
          <w:rFonts w:ascii="Times New Roman" w:hAnsi="Times New Roman"/>
        </w:rPr>
        <w:lastRenderedPageBreak/>
        <w:t>应当公布每轮遴选入围者的名单以及最低入围分数。民主测评在笔试、面试之后的，可与组织考察结合进行。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确定考察对象时，可适当考虑竞争者的资历、学历（学位）及近年来年度考核情况等因素。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第二十一条对民主测评分数过低的人员，可不列为考察对象。民主测评在笔试、面试之前的，对民主测评分数过低的人员，可取消其参加笔试、面试的资格。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第二十二条列入考察对象的人选数，应当多于竞争职位数。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第二十三条考察工作由干部（人事）部门组织进行。考察要坚持德才兼备原则，考察内容包括考察对象的德、能、勤、绩、廉情况及其政治业务素质与竞争职位的适应程度，注重考察工作实绩和群众公认程度。</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40" w:name="_Toc489559259"/>
      <w:r w:rsidRPr="00D73537">
        <w:rPr>
          <w:rFonts w:ascii="Times New Roman" w:eastAsia="黑体" w:hAnsi="Times New Roman"/>
        </w:rPr>
        <w:t>第五章任职</w:t>
      </w:r>
      <w:bookmarkEnd w:id="34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第二十四条党委（党组）根据竞争者笔试、面试、民主测评的结果和考察情况，集体讨论决定拟任人选。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决定人选拟任职位，应当尊重本人所报志愿。必要时，在听取本人意见的基础上，可由组织统一调剂。对没有合适人选的职位，党委（党组）可决定暂时空缺。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第二十五条对拟任人选要按照任前公示的有关规定进行公示。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第二十六条对通过竞争上岗任职的人员，需要进行任职试用的，按任职试用期的有关规定办理。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41" w:name="_Toc489559260"/>
      <w:r w:rsidRPr="00D73537">
        <w:rPr>
          <w:rFonts w:ascii="Times New Roman" w:eastAsia="黑体" w:hAnsi="Times New Roman"/>
        </w:rPr>
        <w:t>第六章纪律与监督</w:t>
      </w:r>
      <w:bookmarkEnd w:id="34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第二十七条竞争上岗必须严格执行《党政领导干部选拔任用工作条例》及本规定，并遵守下列纪律：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（一）要确保竞争上岗的公开、公平、公正，不准事先内定人选；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（二）要严格执行竞争上岗实施方案，不准在实施过程中随意更改；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（三）有关人员要严格遵守保密纪律，不准泄露考试试题、考察情况、党委（党组）讨论情况等；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（四）面试小组成员要客观公正，不准打人情分；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（五）参加考察的人员要公道正派，不准隐瞒或者歪曲事实真相；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（六）参加竞争的人员要正确对待竞争，不准弄虚作假，搞拉票等非组织活动。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对竞争上岗工作中的违纪行为，按照有关规定予以组织处理或者纪律处分。情节严重的，可宣布竞争上岗结果无效，并追究有关人员的责任。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党政机关竞争上岗工作必须接受上级党委及其组织（人事）部门的监督，接受上级纪检（监察）机关的监督，接受本单位机关党组织和纪检（监察）机构的监督，接受干部、群众的监督。干部、群众对竞争上岗工作中的违纪行为，有权向党组织或者组织（人事）部门、纪检（监察）机关检举、申诉。受理部门应当按照有关规定及时进行调查核实。</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42" w:name="_Toc489559261"/>
      <w:r w:rsidRPr="00D73537">
        <w:rPr>
          <w:rFonts w:ascii="Times New Roman" w:eastAsia="黑体" w:hAnsi="Times New Roman"/>
        </w:rPr>
        <w:lastRenderedPageBreak/>
        <w:t>第七章附则</w:t>
      </w:r>
      <w:bookmarkEnd w:id="34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第二十九条工会、共青团、妇联等人民团体机关及乡（镇、街道）机关、事业单位实施竞争上岗，可参照本规定执行。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第三十条本规定由中共中央组织部商人事部解释。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第三十一条本规定自发布之日起施行。过去有关规定与本规定不一致的，以本规定为准。</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43" w:name="_Toc489559262"/>
      <w:bookmarkStart w:id="344" w:name="_Toc530247943"/>
      <w:r w:rsidRPr="00D73537">
        <w:rPr>
          <w:rFonts w:ascii="Times New Roman" w:eastAsia="黑体" w:hAnsi="Times New Roman"/>
          <w:sz w:val="32"/>
          <w:szCs w:val="32"/>
        </w:rPr>
        <w:lastRenderedPageBreak/>
        <w:t>公开选拔党政领导干部工作暂行规定</w:t>
      </w:r>
      <w:bookmarkEnd w:id="343"/>
      <w:bookmarkEnd w:id="344"/>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2004</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8</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345" w:name="_Toc489559263"/>
      <w:r w:rsidRPr="00D73537">
        <w:rPr>
          <w:rFonts w:ascii="Times New Roman" w:eastAsia="黑体" w:hAnsi="Times New Roman"/>
        </w:rPr>
        <w:t>第一章总则</w:t>
      </w:r>
      <w:bookmarkEnd w:id="34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第一条为进一步规范和完善公开选拔党政领导干部工作，推进干部工作的科学化、民主化、制度化，促使优秀人才脱颖而出，根据《党政领导干部选拔任用工作条例》和有关法律、法规，制定本规定。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第二条公开选拔是党政领导干部选拔任用方式之一。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本规定所称的公开选拔党政领导干部，是指党委（党组）及其组织（人事）部门面向社会采取公开报名，考试与考察相结合的办法，选拔党政领导干部。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第三条公开选拔党政领导干部工作必须遵循《党政领导干部选拔任用工作条例》规定的原则，坚持公开、公平、公正，坚持考试与考察相结合。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第四条公开选拔适用于选拔地方党委、人大常委会、政府、政协、纪委工作部门或者工作机构的领导成员或者其人选，以及其他适于公开选拔的领导成员或者其人选。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涉及国家安全、重要机密等特殊职位，不宜进行公开选拔。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第五条公开选拔党政领导干部应当根据领导班子和干部队伍建设的需要，有计划地进行，逐步做到经常化、制度化。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有下列情形之一的，一般应当进行公开选拔：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（一）为了改善领导班子结构，需要集中选拔领导干部；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（二）领导职位空缺较多</w:t>
      </w:r>
      <w:r w:rsidRPr="00D73537">
        <w:rPr>
          <w:rFonts w:ascii="Times New Roman" w:hAnsi="Times New Roman"/>
        </w:rPr>
        <w:t>,</w:t>
      </w:r>
      <w:r w:rsidRPr="00D73537">
        <w:rPr>
          <w:rFonts w:ascii="Times New Roman" w:hAnsi="Times New Roman"/>
        </w:rPr>
        <w:t>需要集中选拔领导干部；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（三）领导职位出现空缺，本单位无合适人选；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（四）选拔专业性较强职位和紧缺专业职位的领导干部；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（五）其他需要进行公开选拔的情形。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第六条公开选拔工作应当经过下列程序：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（一）发布公告；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（二）报名与资格审查；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（三）统一考试（包括笔试和面试）；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（四）组织考察，研究提出人选方案；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（五）党委（党组）讨论决定；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（六）办理任职手续。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第七条公开选拔工作在党委（党组）领导下，由组织（人事）部门组织实施。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公开选拔工作应当坚持从实际出发，制定合理的工作方案，提高科学化水平，降低成本。</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46" w:name="_Toc489559264"/>
      <w:r w:rsidRPr="00D73537">
        <w:rPr>
          <w:rFonts w:ascii="Times New Roman" w:eastAsia="黑体" w:hAnsi="Times New Roman"/>
        </w:rPr>
        <w:t>第二章公告、报名和资格审查</w:t>
      </w:r>
      <w:bookmarkEnd w:id="34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第八条公开选拔应当在适当范围内发布公告。公告内容包括选拔职位以及职位说明、选拔范围、报名条件与资格、选拔程序和遴选方式、时间安排等。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第九条公开选拔应当在调查研究和分析预测的基础上，根据选拔职位的层次、人才分布情况和国家有关政策，合理确定报名人员的范围。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第十条报名人员应当符合《党政领导干部选拔任用工作条例》规定的基本条件和任职资格。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在国有企业、事业单位工作的报名人员，应当具备与所报职位要求相当的资格。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对有特殊要求的职位，可以附加其他条件。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根据选拔职位对人才的需求和选拔优秀年轻干部的需要，可以对报名人员的职务层次、任职年限等任职资格适当放宽。但报上一级职位的，需在本级职位任满一年；越一级报名的，应当在本级职位任满四年；不得越两级报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第十二条海外留学回国人员、非公有制经济组织和社会组织中的人员等，其报名条件和资格由组织实施公开选拔的党委（党组）及其组织（人事）部门根据有关政策确定。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第十三条报名人员通过组织推荐或者个人自荐等方式报名，并填写报名登记表。报名登记表一般应由所在单位组织（人事）部门审核。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第十四条组织（人事）部门按照公布的报名条件和资格进行资格审查，审查合格者准予参加笔试。经资格审查合格参加笔试的人数与选拔职位的比例一般不低于</w:t>
      </w:r>
      <w:r w:rsidRPr="00D73537">
        <w:rPr>
          <w:rFonts w:ascii="Times New Roman" w:hAnsi="Times New Roman"/>
        </w:rPr>
        <w:t>10</w:t>
      </w:r>
      <w:r w:rsidRPr="00D73537">
        <w:rPr>
          <w:rFonts w:ascii="Times New Roman" w:hAnsi="Times New Roman"/>
        </w:rPr>
        <w:t>：</w:t>
      </w:r>
      <w:r w:rsidRPr="00D73537">
        <w:rPr>
          <w:rFonts w:ascii="Times New Roman" w:hAnsi="Times New Roman"/>
        </w:rPr>
        <w:t>1</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47" w:name="_Toc489559265"/>
      <w:r w:rsidRPr="00D73537">
        <w:rPr>
          <w:rFonts w:ascii="Times New Roman" w:eastAsia="黑体" w:hAnsi="Times New Roman"/>
        </w:rPr>
        <w:t>第三章考试</w:t>
      </w:r>
      <w:bookmarkEnd w:id="34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考试分为笔试和面试。笔试主要测试应试者对领导干部应具备的基本理论、基本知识、基本方法和专业知识的掌握程度，特别是运用理论、知识和方法分析解决领导工作中实际问题的能力。面试主要测试应试者在领导能力素质、个性特征等方面对选拔职位的适应程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第十六条笔试、面试依据《党政领导干部公开选拔和竞争上岗考试大纲》命题。命题前应当进行职位分析，增强命题的针对性。试题一般从全国领导干部考试通用题库以及经认定合格的省级组织部门题库中提取。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第十七条笔试分为公共科目考试和专业科目考试，采用闭卷方式进行。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第十八条根据笔试成绩，从高分到低分确定面试人选。面试人选与选拔职位的比例一般为</w:t>
      </w:r>
      <w:r w:rsidRPr="00D73537">
        <w:rPr>
          <w:rFonts w:ascii="Times New Roman" w:hAnsi="Times New Roman"/>
        </w:rPr>
        <w:t>5</w:t>
      </w:r>
      <w:r w:rsidRPr="00D73537">
        <w:rPr>
          <w:rFonts w:ascii="Times New Roman" w:hAnsi="Times New Roman"/>
        </w:rPr>
        <w:t>：</w:t>
      </w:r>
      <w:r w:rsidRPr="00D73537">
        <w:rPr>
          <w:rFonts w:ascii="Times New Roman" w:hAnsi="Times New Roman"/>
        </w:rPr>
        <w:t xml:space="preserve">1.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第十九条面试应当根据需要选择适当的测评方法，注重科学性。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第二十条面试由面试小组负责考试和评分。面试小组由有关领导、专家、组织人事干部等人员组成，一般不少于</w:t>
      </w:r>
      <w:r w:rsidRPr="00D73537">
        <w:rPr>
          <w:rFonts w:ascii="Times New Roman" w:hAnsi="Times New Roman"/>
        </w:rPr>
        <w:t>7</w:t>
      </w:r>
      <w:r w:rsidRPr="00D73537">
        <w:rPr>
          <w:rFonts w:ascii="Times New Roman" w:hAnsi="Times New Roman"/>
        </w:rPr>
        <w:t>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同一职位的面试一般由同一面试小组负责考试和评分。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第二十一条面试小组成员应当具有较高的思想政治素质，公道正派，并熟悉人才测评工作。面试小组中必须有熟悉选拔职位业务的人员。面试小组成员要实行回避制度。面试前应当对面试小组成员进行培训。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第二十二条根据笔试、面试成绩确定应试者的考试综合成绩。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第二十三条笔试、面试成绩和考试综合成绩应当及时通知应试者本人，并在适当范围内公开。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第二十四条市（地）、县（市）公开选拔党政领导干部，条件允许时可以由上一级党委组织部门统一组织考试。</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48" w:name="_Toc489559266"/>
      <w:r w:rsidRPr="00D73537">
        <w:rPr>
          <w:rFonts w:ascii="Times New Roman" w:eastAsia="黑体" w:hAnsi="Times New Roman"/>
        </w:rPr>
        <w:t>第四章组织考察</w:t>
      </w:r>
      <w:bookmarkEnd w:id="34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第二十五条根据考试综合成绩，从高分到低分确定考察人选。考察人选与选拔职位的比例一般为</w:t>
      </w:r>
      <w:r w:rsidRPr="00D73537">
        <w:rPr>
          <w:rFonts w:ascii="Times New Roman" w:hAnsi="Times New Roman"/>
        </w:rPr>
        <w:t>3</w:t>
      </w:r>
      <w:r w:rsidRPr="00D73537">
        <w:rPr>
          <w:rFonts w:ascii="Times New Roman" w:hAnsi="Times New Roman"/>
        </w:rPr>
        <w:t>：</w:t>
      </w:r>
      <w:r w:rsidRPr="00D73537">
        <w:rPr>
          <w:rFonts w:ascii="Times New Roman" w:hAnsi="Times New Roman"/>
        </w:rPr>
        <w:t xml:space="preserve">1.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组织（人事）部门依据干部选拔任用条件和选拔职位的职责要求，坚持德才兼备原则，对考察对象的德、能、勤、绩、廉进行全面考察，对是否适合和胜任选拔职位作出评价。要注重考察工作实绩和群众公认程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第二十七条实行考察预告制。将考察对象的简要情况、考察时间、考察组联系方式等，向考察对象所在工作单位或者向社会进行预告。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第二十八条考察采取个别谈话、发放征求意见表、民主测评、实地考察、查阅资料、专项调查、同考察对象面谈等方法进行。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第二十九条同一职位的考察对象，应当由同一考察组考察。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第三十条跨地区、跨部门的考察，考察对象所在单位的组织（人事）部门，应当积极支持和配合，并出具鉴定材料。</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49" w:name="_Toc489559267"/>
      <w:r w:rsidRPr="00D73537">
        <w:rPr>
          <w:rFonts w:ascii="Times New Roman" w:eastAsia="黑体" w:hAnsi="Times New Roman"/>
        </w:rPr>
        <w:t>第五章决定任用</w:t>
      </w:r>
      <w:bookmarkEnd w:id="34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第三十一条组织（人事）部门根据考察情况和考试成绩，研究提出任用建议。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第三十二条按照干部管理权限，由党委（党组）集体讨论作出任用决定，或者决定提出推荐、提名的意见。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党委（党组）集体讨论认为无合适人选的，该职位选拔可以空缺。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第三十三条对党委（党组）决定任用的干部和决定推荐、提名的人选进行公示。公示后，未发现影响任用问题的，办理任职手续或者按照有关规定推荐、提名，并向社会公布选拔结果。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第三十四条对公开选拔任用的干部实行一年的试用期。试用期满后，经考核胜任的，正式任职；不胜任的，免去试任职务，一般按试任前职务层次安排工作。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不适用试用期制的干部，任职一年后经考核不胜任的，提出免职意见。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第三十五条对经过考察符合任用条件但未能任用的人员，符合后备干部条件的，可以纳入后备干部队伍进行培养。</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50" w:name="_Toc489559268"/>
      <w:r w:rsidRPr="00D73537">
        <w:rPr>
          <w:rFonts w:ascii="Times New Roman" w:eastAsia="黑体" w:hAnsi="Times New Roman"/>
        </w:rPr>
        <w:t>第六章纪律和监督</w:t>
      </w:r>
      <w:bookmarkEnd w:id="35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第三十六条公开选拔党政领导干部必须遵守以下纪律：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（一）确保公开、公平、公正，不准事先内定人选；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（二）严格按照公开选拔工作方案规定的内容和程序操作，不准在实施过程中随意更改；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（三）报考人员要自觉遵守公开选拔工作的有关规定，不准弄虚作假，搞非组织活动；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（四）有关单位要客观、全面地反映和提供考察对象的真实情况，不得夸大、隐瞒或者歪曲事实；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（五）工作人员要严格遵守干部人事工作纪律，特别要严格执行保密制度和回避制度，不准泄露考试试题、评分情况、考察情况、党委（党组）讨论情况等。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第三十七条对公开选拔工作要加强监督。必要时，成立由纪检机关（监察部门）等有关方面组成的监督小组，对公开选拔工作进行监督。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对公开选拔工作中的违纪行为，干部、群众可以向上级组织（人事）部门或者纪检机关（监察部门）检举、申诉。受理机关和部门应当按照有关规定认真核实处理。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第三十八条对违反本规定第三十六条的，要按照有关规定给予相应的党纪政纪处分。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51" w:name="_Toc489559269"/>
      <w:r w:rsidRPr="00D73537">
        <w:rPr>
          <w:rFonts w:ascii="Times New Roman" w:eastAsia="黑体" w:hAnsi="Times New Roman"/>
        </w:rPr>
        <w:t>第七章附则</w:t>
      </w:r>
      <w:bookmarkEnd w:id="35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第三十九条各省、自治区、直辖市党委组织部门可以根据本规定，结合本地实际，制定实施细则。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第四十条公开选拔工会、共青团、妇联等人民团体的领导成员推荐人选和国有企业、事业单位的领导人员，可以参照本规定执行。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第四十一条本规定由中共中央组织部负责解释。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第四十二条本规定自发布之日起施行。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52" w:name="_Toc489559270"/>
      <w:bookmarkStart w:id="353" w:name="_Toc530247944"/>
      <w:r w:rsidRPr="00D73537">
        <w:rPr>
          <w:rFonts w:ascii="Times New Roman" w:eastAsia="黑体" w:hAnsi="Times New Roman"/>
          <w:sz w:val="32"/>
          <w:szCs w:val="32"/>
        </w:rPr>
        <w:lastRenderedPageBreak/>
        <w:t>党政领导干部辞职暂行规定</w:t>
      </w:r>
      <w:bookmarkEnd w:id="352"/>
      <w:bookmarkEnd w:id="353"/>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2004</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8</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354" w:name="_Toc489559271"/>
      <w:r w:rsidRPr="00D73537">
        <w:rPr>
          <w:rFonts w:ascii="Times New Roman" w:eastAsia="黑体" w:hAnsi="Times New Roman"/>
        </w:rPr>
        <w:t>第一章总则</w:t>
      </w:r>
      <w:bookmarkEnd w:id="35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第一条为建立健全党政领导干部辞职制度，加强对党政领导干部的管理和监督，根据《党政领导干部选拔任用工作条例》和有关法律、法规，制定本规定。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第二条党政领导干部辞职包括因公辞职、自愿辞职、引咎辞职和责令辞职。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本规定适用于中共中央、全国人大常委会、国务院、全国政协、中央纪律检查委员会的工作部门或者机关内设机构的领导成员，最高人民法院、最高人民检察院的领导成员（不含正职）和内设机构的领导成员；县级以上地方各级党委、人大常委会、政府、政协、纪委、人民法院、人民检察院及其工作部门或者机关内设机构的领导成员；上列工作部门的内设机构的领导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第四条党委（党组）及其组织（人事）部门，按照干部管理权限履行本规定中的有关职责，负责本规定的组织实施。</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55" w:name="_Toc489559272"/>
      <w:r w:rsidRPr="00D73537">
        <w:rPr>
          <w:rFonts w:ascii="Times New Roman" w:eastAsia="黑体" w:hAnsi="Times New Roman"/>
        </w:rPr>
        <w:t>第二章因公辞职</w:t>
      </w:r>
      <w:bookmarkEnd w:id="35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第五条领导干部担任由人大、政协选举产生的领导职务，任期未满因工作需要变动职务，依照法律或者政协章程规定应当辞去现任领导职务的，向本级人民代表大会、人大常委会或者政协提出辞去现任领导职务。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第六条领导干部因公辞职，应当在接到党委（党组）通知后</w:t>
      </w:r>
      <w:r w:rsidRPr="00D73537">
        <w:rPr>
          <w:rFonts w:ascii="Times New Roman" w:hAnsi="Times New Roman"/>
        </w:rPr>
        <w:t>7</w:t>
      </w:r>
      <w:r w:rsidRPr="00D73537">
        <w:rPr>
          <w:rFonts w:ascii="Times New Roman" w:hAnsi="Times New Roman"/>
        </w:rPr>
        <w:t>日内，向任免机关提出辞去现任职务的书面申请。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第七条因公辞职的领导干部另有任用，按照有关法律规定拟任职务与现任职务不能同时担任的，应当在任免机关批准其辞职后，再对外公布其新任职务。</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56" w:name="_Toc489559273"/>
      <w:r w:rsidRPr="00D73537">
        <w:rPr>
          <w:rFonts w:ascii="Times New Roman" w:eastAsia="黑体" w:hAnsi="Times New Roman"/>
        </w:rPr>
        <w:t>第三章自愿辞职</w:t>
      </w:r>
      <w:bookmarkEnd w:id="35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第八条党政领导干部因个人或者其他原因，可以自愿提出辞去现任领导职务或者公职。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第九条党政领导干部自愿辞职应当经过下列程序：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（一）干部本人按照干部管理权限，以书面形式向党委（党组）提出辞职申请。辞职申请应当说明辞职原因等情况，同时辞去公职的还应说明辞职后去向等。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（二）组织（人事）部门对干部辞职原因、辞职条件等有关情况进行了解审核，并提出初步意见。审核中应当听取干部所在单位的意见及纪检机关（监察部门）的意见，并与干部本人谈话。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按照干部管理权限，党委（党组）集体研究，作出同意辞职、不同意辞职或者暂缓辞职的决定。对申请辞去领导职务同时辞去公职的，党委（党组）除对是否同意其辞去领导职务作出决定外，还应对是否同意其辞去公职作出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（四）党委（党组）作出同意辞职决定后，按照有关规定办理辞职手续。由人大、政协选举、任命、决定任命的领导干部，依照法律或者政协章程的有关规定办理。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第十条党委（党组）应当自接到干部辞职申请之日起三个月内予以答复。答复意见应当以书面形式通知辞职干部所在单位和干部本人。超过三个月未予答复的，视为同意辞职。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第十一条党政领导干部有下列情形之一的，不得辞去领导职务：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（一）有重要公务尚未处理完毕，而且须由本人继续处理的；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（二）由人大、政协选举、任命、决定任命的领导干部任职不满一年的；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（三）正在接受纪检机关（监察部门）、司法机关调查或者审计机关审计的；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（四）有其他特殊原因的。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第十二条党政领导干部具有本规定第十一条所列情形之一的或者有下列情形之一的，不得辞去公职：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（一）在涉及国家安全、重要机密等特殊职位上任职或者离开上述职位不满解密期限的；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（二）未满最低服务年限的；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（三）有其他特殊原因的。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第十三条党政领导干部辞去公职后三年内，不得到原任职务管辖的地区和业务范围内的企业、经营性事业单位和社会中介组织任职；不得从事或者代理与原工作业务直接相关的经商办企业活动。</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57" w:name="_Toc489559274"/>
      <w:r w:rsidRPr="00D73537">
        <w:rPr>
          <w:rFonts w:ascii="Times New Roman" w:eastAsia="黑体" w:hAnsi="Times New Roman"/>
        </w:rPr>
        <w:t>第四章引咎辞职</w:t>
      </w:r>
      <w:bookmarkEnd w:id="35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第十四条党政领导干部因工作严重失误、失职造成重大损失或者恶劣影响，或者对重大事故负有重要领导责任等，不宜再担任现职，本人应当引咎辞去现任领导职务。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第十五条党政领导干部有下列情形之一的，应当引咎辞职：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（一）因工作失职，引发严重的群体性事件，或者对群体性、突发性事件处置失当，造成严重后果或者恶劣影响，负主要领导责任的；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（二）决策严重失误，造成巨大经济损失或者恶劣影响，负主要领导责任的；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（三）在抗灾救灾、防治疫情等方面严重失职，造成重大损失或者恶劣影响，负主要领导责任的；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在安全工作方面严重失职，连续或者多次发生重大责任事故，或者发生特大责任事故，负主要领导责任的；连续或者多次发生特大责任事故，或者发生特别重大责任事故，负主要领导责任、重要领导责任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（五）在市场监管、环境保护、社会管理等方面管理、监督严重失职，连续或者多次发生重大事故、重大案件，造成巨大损失或者恶劣影响，负主要领导责任的；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（六）执行《党政领导干部选拔任用工作条例》不力，造成用人严重失察、失误，影响恶劣，负主要领导责任的；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（七）疏于管理监督，致使班子成员或者下属连续或多次出现严重违纪违法行为，造成恶劣影响，负主要领导责任的；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（八）对配偶、子女、身边工作人员严重违纪违法知情不管，造成恶劣影响的；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（九）有其他应当引咎辞职情形的。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第十六条党政领导干部引咎辞职应当经过下列程序：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（一）干部本人按照干部管理权限，以书面形式向党委（党组）提出辞职申请。辞职申请应当说明辞职原因和思想认识等。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（二）组织（人事）部门对辞职原因等情况进行了解审核，并提出初步意见。审核中应当听取纪检机关（监察部门）的意见，并与干部本人谈话。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（三）按照干部管理权限，党委（党组）集体研究，作出同意辞职、不同意辞职或者暂缓辞职的决定。党委（党组）的决定应当及时通知干部所在单位和干部本人。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（四）党委（党组）作出同意辞职决定后，按照有关规定办理辞职手续。由人大、政协选举、任命、决定任命的领导干部，依照法律或者政协章程的有关规定办理。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第十七条党委（党组）应当自接到干部引咎辞职申请三个月内予以答复。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第十八条任免机关在同意干部引咎辞职后，一般应当将干部引咎辞职情况在一定范围内公布。</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58" w:name="_Toc489559275"/>
      <w:r w:rsidRPr="00D73537">
        <w:rPr>
          <w:rFonts w:ascii="Times New Roman" w:eastAsia="黑体" w:hAnsi="Times New Roman"/>
        </w:rPr>
        <w:t>第五章责令辞职</w:t>
      </w:r>
      <w:bookmarkEnd w:id="35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第十九条党委（党组）及其组织（人事）部门根据党政领导干部任职期间的表现，认定其已不再适合担任现职，可以通过一定程序责令其辞去现任领导职务。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党政领导干部有本规定第十五条所列情形之一，应当引咎辞职而不提出辞职申请的，党委（党组）应当责令其辞职。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第二十条责令辞职应当经过下列程序：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（一）党委（党组）作出责令干部辞职的决定，并指派专人与干部本人谈话。责令干部辞职的决定应当以书面形式通知干部本人。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（二）被责令辞职的干部应当在接到责令辞职通知后</w:t>
      </w:r>
      <w:r w:rsidRPr="00D73537">
        <w:rPr>
          <w:rFonts w:ascii="Times New Roman" w:hAnsi="Times New Roman"/>
        </w:rPr>
        <w:t>15</w:t>
      </w:r>
      <w:r w:rsidRPr="00D73537">
        <w:rPr>
          <w:rFonts w:ascii="Times New Roman" w:hAnsi="Times New Roman"/>
        </w:rPr>
        <w:t>日内向任免机关提出书面辞职申请。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（三）按照有关规定办理辞职手续。由人大、政协选举、任命、决定任命的领导干部，依照法律或者政协章程的有关规定办理。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第二十一条被责令辞职的干部若对组织决定不服，可以在接到责令辞职通知后</w:t>
      </w:r>
      <w:r w:rsidRPr="00D73537">
        <w:rPr>
          <w:rFonts w:ascii="Times New Roman" w:hAnsi="Times New Roman"/>
        </w:rPr>
        <w:t>15</w:t>
      </w:r>
      <w:r w:rsidRPr="00D73537">
        <w:rPr>
          <w:rFonts w:ascii="Times New Roman" w:hAnsi="Times New Roman"/>
        </w:rPr>
        <w:t>日内，向作出决定的党委（党组）提出书面申诉。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第二十二条党委（党组）接到申诉后，应当及时组织人员进行核查，并在一个月内作出复议决定。复议决定以书面形式通知干部本人。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复议决定仍维持原决定的，干部本人应当在接到复议决定后</w:t>
      </w:r>
      <w:r w:rsidRPr="00D73537">
        <w:rPr>
          <w:rFonts w:ascii="Times New Roman" w:hAnsi="Times New Roman"/>
        </w:rPr>
        <w:t>3</w:t>
      </w:r>
      <w:r w:rsidRPr="00D73537">
        <w:rPr>
          <w:rFonts w:ascii="Times New Roman" w:hAnsi="Times New Roman"/>
        </w:rPr>
        <w:t>日内向任免机关提出书面辞职申请。对复议决定仍有不同意见的，可以向上级党委（党组）反映，但应当执行复议决定。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第二十三条被责令辞职的领导干部不服从组织决定、拒不辞职的，予以免职或者提请任免机关予以罢免。</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59" w:name="_Toc489559276"/>
      <w:r w:rsidRPr="00D73537">
        <w:rPr>
          <w:rFonts w:ascii="Times New Roman" w:eastAsia="黑体" w:hAnsi="Times New Roman"/>
        </w:rPr>
        <w:lastRenderedPageBreak/>
        <w:t>第六章相关事宜</w:t>
      </w:r>
      <w:bookmarkEnd w:id="35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第二十四条党政领导干部辞职，按照有关规定需进行经济责任审计的，党委（党组）及其组织（人事）部门应当委托审计机关进行经济责任审计。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第二十五条党政领导干部辞职，应当自任免机关批准之日起</w:t>
      </w:r>
      <w:r w:rsidRPr="00D73537">
        <w:rPr>
          <w:rFonts w:ascii="Times New Roman" w:hAnsi="Times New Roman"/>
        </w:rPr>
        <w:t>15</w:t>
      </w:r>
      <w:r w:rsidRPr="00D73537">
        <w:rPr>
          <w:rFonts w:ascii="Times New Roman" w:hAnsi="Times New Roman"/>
        </w:rPr>
        <w:t>日内，办理公务交接等相关手续。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对拒不办理公务交接手续的，按照有关规定给予相应的党纪政纪处分。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第二十六条党政领导干部在辞职审批期间或者组织决定其暂缓辞职期间不得擅自离职。对擅自离职的，按照有关规定给予相应的党纪政纪处分。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第二十七条引咎辞职、责令辞职的干部同时提出辞去公职的，应当符合本规定第十二条所列的条件。其中，责令辞职的干部同时提出辞去公职的，须按自愿辞去公职的程序办理。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第二十八条引咎辞职、责令辞职的干部构成违纪的，按照有关规定给予党纪政纪处分；触犯法律的，依法追究法律责任。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第二十九条对引咎辞职、责令辞职以及自愿辞去领导职务的干部，根据辞职原因、个人条件、工作需要等情况予以适当安排。</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60" w:name="_Toc489559277"/>
      <w:r w:rsidRPr="00D73537">
        <w:rPr>
          <w:rFonts w:ascii="Times New Roman" w:eastAsia="黑体" w:hAnsi="Times New Roman"/>
        </w:rPr>
        <w:t>第七章附则</w:t>
      </w:r>
      <w:bookmarkEnd w:id="36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本规定所称主要领导责任，是指在其职责范围内，对直接主管的工作不负责、不履行或者不正确履行职责，对造成的损失和影响负直接领导责任；重要领导责任，是指在其职责范围内，对应管的工作或者参与决定的工作，不履行或者不正确履行职责，对造成的损失和影响负次要领导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第三十一条本规定对工作部门的规定，同时适用于办事机构、派出机构以及其他直属机构。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乡（镇、街道）的党政领导干部辞职</w:t>
      </w:r>
      <w:r w:rsidRPr="00D73537">
        <w:rPr>
          <w:rFonts w:ascii="Times New Roman" w:hAnsi="Times New Roman"/>
        </w:rPr>
        <w:t>,</w:t>
      </w:r>
      <w:r w:rsidRPr="00D73537">
        <w:rPr>
          <w:rFonts w:ascii="Times New Roman" w:hAnsi="Times New Roman"/>
        </w:rPr>
        <w:t>可以适用本规定。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县级以上党委、政府直属事业单位和工会、共青团、妇联等人民团体的领导成员辞职，参照本规定执行。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第三十二条本规定第三条、第三十一条所列范围内，担任同级非领导职务的干部辞职，参照本规定执行。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第三十三条国有企业领导人员的辞职，由有关部门根据本规定的精神，制定具体办法。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第三十四条本规定由中共中央组织部负责解释。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第三十五条本规定自发布之日起施行。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61" w:name="_Toc489559278"/>
      <w:bookmarkStart w:id="362" w:name="_Toc530247945"/>
      <w:r w:rsidRPr="00D73537">
        <w:rPr>
          <w:rFonts w:ascii="Times New Roman" w:eastAsia="黑体" w:hAnsi="Times New Roman"/>
          <w:sz w:val="32"/>
          <w:szCs w:val="32"/>
        </w:rPr>
        <w:lastRenderedPageBreak/>
        <w:t>党政领导班子后备干部工作暂行规定</w:t>
      </w:r>
      <w:bookmarkEnd w:id="361"/>
      <w:bookmarkEnd w:id="362"/>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2003</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第一章总则</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第一条为认真贯彻执行干部队伍革命化、年轻化、知识化、专业化的方针，建立科学规范的党政领导班子后备干部</w:t>
      </w:r>
      <w:r w:rsidRPr="00D73537">
        <w:rPr>
          <w:rFonts w:ascii="Times New Roman" w:hAnsi="Times New Roman"/>
        </w:rPr>
        <w:t>(</w:t>
      </w:r>
      <w:r w:rsidRPr="00D73537">
        <w:rPr>
          <w:rFonts w:ascii="Times New Roman" w:hAnsi="Times New Roman"/>
        </w:rPr>
        <w:t>以下简称后备干部</w:t>
      </w:r>
      <w:r w:rsidRPr="00D73537">
        <w:rPr>
          <w:rFonts w:ascii="Times New Roman" w:hAnsi="Times New Roman"/>
        </w:rPr>
        <w:t>)</w:t>
      </w:r>
      <w:r w:rsidRPr="00D73537">
        <w:rPr>
          <w:rFonts w:ascii="Times New Roman" w:hAnsi="Times New Roman"/>
        </w:rPr>
        <w:t>工作制度，培养造就一支认真学习贯彻马克思列宁主义、毛泽东思想、邓小平理论和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能够担当重任、经得起风浪考验、年轻优秀、有发展潜力的后备干部队伍，加强各级党政领导班子建设，保证中国特色社会主义事业后继有人和国家长治久安，根据《党政领导干部选拔任用工作条例》和各级党政领导班子建设的实际需要，制定本规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第二条后备干部队伍应当素质优良、数量充足、结构合理。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第三条后备干部工作必须坚持《党政领导干部选拔任用工作条例》规定的有关原则，还应当做到：</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注重发展潜力，重视培养提高；</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坚持备用结合，实行动态管理；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服从工作大局，统一调配使用。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第四条本规定适用于下列后备干部：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中共中央、全国人大常委会、国务院、全国政协、中央纪委的工作部门或者机关内设机构领导成员的后备干部；最高人民法院、最高人民检察院的领导成员</w:t>
      </w:r>
      <w:r w:rsidRPr="00D73537">
        <w:rPr>
          <w:rFonts w:ascii="Times New Roman" w:hAnsi="Times New Roman"/>
        </w:rPr>
        <w:t>(</w:t>
      </w:r>
      <w:r w:rsidRPr="00D73537">
        <w:rPr>
          <w:rFonts w:ascii="Times New Roman" w:hAnsi="Times New Roman"/>
        </w:rPr>
        <w:t>不含正职</w:t>
      </w:r>
      <w:r w:rsidRPr="00D73537">
        <w:rPr>
          <w:rFonts w:ascii="Times New Roman" w:hAnsi="Times New Roman"/>
        </w:rPr>
        <w:t>)</w:t>
      </w:r>
      <w:r w:rsidRPr="00D73537">
        <w:rPr>
          <w:rFonts w:ascii="Times New Roman" w:hAnsi="Times New Roman"/>
        </w:rPr>
        <w:t>和内设机构领导成员的后备干部；县级以上地方各级党委、人大常委会、政府、政协、纪委、人民法院、人民检察院及其工作部门或者机关内设机构领导成员的后备干部。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第五条后备干部的选拔、培养、管理和任用工作，按照干部管理权限，由党委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及其组织</w:t>
      </w:r>
      <w:r w:rsidRPr="00D73537">
        <w:rPr>
          <w:rFonts w:ascii="Times New Roman" w:hAnsi="Times New Roman"/>
        </w:rPr>
        <w:t>(</w:t>
      </w:r>
      <w:r w:rsidRPr="00D73537">
        <w:rPr>
          <w:rFonts w:ascii="Times New Roman" w:hAnsi="Times New Roman"/>
        </w:rPr>
        <w:t>人事</w:t>
      </w:r>
      <w:r w:rsidRPr="00D73537">
        <w:rPr>
          <w:rFonts w:ascii="Times New Roman" w:hAnsi="Times New Roman"/>
        </w:rPr>
        <w:t>)</w:t>
      </w:r>
      <w:r w:rsidRPr="00D73537">
        <w:rPr>
          <w:rFonts w:ascii="Times New Roman" w:hAnsi="Times New Roman"/>
        </w:rPr>
        <w:t>部门负责。</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实行干部双重管理的单位，其后备干部的管理与干部管理权限一致。</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第二章条件和资格</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第六条后备干部应当具备《党政领导干部选拔任用工作条例》规定的党政领导干部的基本条件。</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第七条后备干部应当具备以下资格：</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正职后备干部，一般应当是同级副职。特别优秀、发展潜力大的下一级正职，也可以列为上一级正职的后备干部。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副职后备干部，一般应当是下一级正职。特别优秀、发展潜力大的下一级副职，也可以列为上一级副职的后备干部。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一般应当具有大学专科以上文化程度，其中地厅级以上后备干部一般应当具有大学本科以上文化程度。</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有基层领导工作经历。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lastRenderedPageBreak/>
        <w:t>(</w:t>
      </w:r>
      <w:r w:rsidRPr="00D73537">
        <w:rPr>
          <w:rFonts w:ascii="Times New Roman" w:hAnsi="Times New Roman"/>
        </w:rPr>
        <w:t>五</w:t>
      </w:r>
      <w:r w:rsidRPr="00D73537">
        <w:rPr>
          <w:rFonts w:ascii="Times New Roman" w:hAnsi="Times New Roman"/>
        </w:rPr>
        <w:t>)</w:t>
      </w:r>
      <w:r w:rsidRPr="00D73537">
        <w:rPr>
          <w:rFonts w:ascii="Times New Roman" w:hAnsi="Times New Roman"/>
        </w:rPr>
        <w:t>身体健康。</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第三章数量和结构</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第八条后备干部的数量一般按照领导班子职数正职</w:t>
      </w:r>
      <w:r w:rsidRPr="00D73537">
        <w:rPr>
          <w:rFonts w:ascii="Times New Roman" w:hAnsi="Times New Roman"/>
        </w:rPr>
        <w:t>1</w:t>
      </w:r>
      <w:r w:rsidRPr="00D73537">
        <w:rPr>
          <w:rFonts w:ascii="Times New Roman" w:hAnsi="Times New Roman"/>
        </w:rPr>
        <w:t>：</w:t>
      </w:r>
      <w:r w:rsidRPr="00D73537">
        <w:rPr>
          <w:rFonts w:ascii="Times New Roman" w:hAnsi="Times New Roman"/>
        </w:rPr>
        <w:t>2</w:t>
      </w:r>
      <w:r w:rsidRPr="00D73537">
        <w:rPr>
          <w:rFonts w:ascii="Times New Roman" w:hAnsi="Times New Roman"/>
        </w:rPr>
        <w:t>和副职</w:t>
      </w:r>
      <w:r w:rsidRPr="00D73537">
        <w:rPr>
          <w:rFonts w:ascii="Times New Roman" w:hAnsi="Times New Roman"/>
        </w:rPr>
        <w:t>1</w:t>
      </w:r>
      <w:r w:rsidRPr="00D73537">
        <w:rPr>
          <w:rFonts w:ascii="Times New Roman" w:hAnsi="Times New Roman"/>
        </w:rPr>
        <w:t>：</w:t>
      </w:r>
      <w:r w:rsidRPr="00D73537">
        <w:rPr>
          <w:rFonts w:ascii="Times New Roman" w:hAnsi="Times New Roman"/>
        </w:rPr>
        <w:t>1</w:t>
      </w:r>
      <w:r w:rsidRPr="00D73537">
        <w:rPr>
          <w:rFonts w:ascii="Times New Roman" w:hAnsi="Times New Roman"/>
        </w:rPr>
        <w:t>的比例确定。工作部门或者机关内设机构中情况特殊的单位，经上级组织</w:t>
      </w:r>
      <w:r w:rsidRPr="00D73537">
        <w:rPr>
          <w:rFonts w:ascii="Times New Roman" w:hAnsi="Times New Roman"/>
        </w:rPr>
        <w:t>(</w:t>
      </w:r>
      <w:r w:rsidRPr="00D73537">
        <w:rPr>
          <w:rFonts w:ascii="Times New Roman" w:hAnsi="Times New Roman"/>
        </w:rPr>
        <w:t>人事</w:t>
      </w:r>
      <w:r w:rsidRPr="00D73537">
        <w:rPr>
          <w:rFonts w:ascii="Times New Roman" w:hAnsi="Times New Roman"/>
        </w:rPr>
        <w:t>)</w:t>
      </w:r>
      <w:r w:rsidRPr="00D73537">
        <w:rPr>
          <w:rFonts w:ascii="Times New Roman" w:hAnsi="Times New Roman"/>
        </w:rPr>
        <w:t>部门同意，其比例可以灵活掌握。</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第九条后备干部队伍应当形成合理结构：</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省部级后备干部一般应当以，</w:t>
      </w:r>
      <w:r w:rsidRPr="00D73537">
        <w:rPr>
          <w:rFonts w:ascii="Times New Roman" w:hAnsi="Times New Roman"/>
        </w:rPr>
        <w:t>50</w:t>
      </w:r>
      <w:r w:rsidRPr="00D73537">
        <w:rPr>
          <w:rFonts w:ascii="Times New Roman" w:hAnsi="Times New Roman"/>
        </w:rPr>
        <w:t>岁以下的干部为主体；</w:t>
      </w:r>
      <w:r w:rsidRPr="00D73537">
        <w:rPr>
          <w:rFonts w:ascii="Times New Roman" w:hAnsi="Times New Roman"/>
        </w:rPr>
        <w:t>45</w:t>
      </w:r>
      <w:r w:rsidRPr="00D73537">
        <w:rPr>
          <w:rFonts w:ascii="Times New Roman" w:hAnsi="Times New Roman"/>
        </w:rPr>
        <w:t>岁以下的后备干部，中央和国家机关各部门一般要有</w:t>
      </w:r>
      <w:r w:rsidRPr="00D73537">
        <w:rPr>
          <w:rFonts w:ascii="Times New Roman" w:hAnsi="Times New Roman"/>
        </w:rPr>
        <w:t>1</w:t>
      </w:r>
      <w:r w:rsidRPr="00D73537">
        <w:rPr>
          <w:rFonts w:ascii="Times New Roman" w:hAnsi="Times New Roman"/>
        </w:rPr>
        <w:t>至</w:t>
      </w:r>
      <w:r w:rsidRPr="00D73537">
        <w:rPr>
          <w:rFonts w:ascii="Times New Roman" w:hAnsi="Times New Roman"/>
        </w:rPr>
        <w:t>2</w:t>
      </w:r>
      <w:r w:rsidRPr="00D73537">
        <w:rPr>
          <w:rFonts w:ascii="Times New Roman" w:hAnsi="Times New Roman"/>
        </w:rPr>
        <w:t>名，各省</w:t>
      </w:r>
      <w:r w:rsidRPr="00D73537">
        <w:rPr>
          <w:rFonts w:ascii="Times New Roman" w:hAnsi="Times New Roman"/>
        </w:rPr>
        <w:t>(</w:t>
      </w:r>
      <w:r w:rsidRPr="00D73537">
        <w:rPr>
          <w:rFonts w:ascii="Times New Roman" w:hAnsi="Times New Roman"/>
        </w:rPr>
        <w:t>自治区、直辖市</w:t>
      </w:r>
      <w:r w:rsidRPr="00D73537">
        <w:rPr>
          <w:rFonts w:ascii="Times New Roman" w:hAnsi="Times New Roman"/>
        </w:rPr>
        <w:t>)</w:t>
      </w:r>
      <w:r w:rsidRPr="00D73537">
        <w:rPr>
          <w:rFonts w:ascii="Times New Roman" w:hAnsi="Times New Roman"/>
        </w:rPr>
        <w:t>一般要有</w:t>
      </w:r>
      <w:r w:rsidRPr="00D73537">
        <w:rPr>
          <w:rFonts w:ascii="Times New Roman" w:hAnsi="Times New Roman"/>
        </w:rPr>
        <w:t>5</w:t>
      </w:r>
      <w:r w:rsidRPr="00D73537">
        <w:rPr>
          <w:rFonts w:ascii="Times New Roman" w:hAnsi="Times New Roman"/>
        </w:rPr>
        <w:t>名以上。其他各级后备干部要按照中央关于党政领导班子建设的有关要求，保持合理的年龄结构。</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后备干部队伍中，条件比较成熟、近期可提拔使用的人选，一般不少于同级后备干部总数的三分之一。</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后备干部队伍中女干部的比例，省</w:t>
      </w:r>
      <w:r w:rsidRPr="00D73537">
        <w:rPr>
          <w:rFonts w:ascii="Times New Roman" w:hAnsi="Times New Roman"/>
        </w:rPr>
        <w:t>(</w:t>
      </w:r>
      <w:r w:rsidRPr="00D73537">
        <w:rPr>
          <w:rFonts w:ascii="Times New Roman" w:hAnsi="Times New Roman"/>
        </w:rPr>
        <w:t>自治区、直辖市</w:t>
      </w:r>
      <w:r w:rsidRPr="00D73537">
        <w:rPr>
          <w:rFonts w:ascii="Times New Roman" w:hAnsi="Times New Roman"/>
        </w:rPr>
        <w:t>)</w:t>
      </w:r>
      <w:r w:rsidRPr="00D73537">
        <w:rPr>
          <w:rFonts w:ascii="Times New Roman" w:hAnsi="Times New Roman"/>
        </w:rPr>
        <w:t>、市</w:t>
      </w:r>
      <w:r w:rsidRPr="00D73537">
        <w:rPr>
          <w:rFonts w:ascii="Times New Roman" w:hAnsi="Times New Roman"/>
        </w:rPr>
        <w:t>(</w:t>
      </w:r>
      <w:r w:rsidRPr="00D73537">
        <w:rPr>
          <w:rFonts w:ascii="Times New Roman" w:hAnsi="Times New Roman"/>
        </w:rPr>
        <w:t>地、州、盟</w:t>
      </w:r>
      <w:r w:rsidRPr="00D73537">
        <w:rPr>
          <w:rFonts w:ascii="Times New Roman" w:hAnsi="Times New Roman"/>
        </w:rPr>
        <w:t>)</w:t>
      </w:r>
      <w:r w:rsidRPr="00D73537">
        <w:rPr>
          <w:rFonts w:ascii="Times New Roman" w:hAnsi="Times New Roman"/>
        </w:rPr>
        <w:t>应当不少于</w:t>
      </w:r>
      <w:r w:rsidRPr="00D73537">
        <w:rPr>
          <w:rFonts w:ascii="Times New Roman" w:hAnsi="Times New Roman"/>
        </w:rPr>
        <w:t>15</w:t>
      </w:r>
      <w:r w:rsidRPr="00D73537">
        <w:rPr>
          <w:rFonts w:ascii="Times New Roman" w:hAnsi="Times New Roman"/>
        </w:rPr>
        <w:t>％，县</w:t>
      </w:r>
      <w:r w:rsidRPr="00D73537">
        <w:rPr>
          <w:rFonts w:ascii="Times New Roman" w:hAnsi="Times New Roman"/>
        </w:rPr>
        <w:t>(</w:t>
      </w:r>
      <w:r w:rsidRPr="00D73537">
        <w:rPr>
          <w:rFonts w:ascii="Times New Roman" w:hAnsi="Times New Roman"/>
        </w:rPr>
        <w:t>市、区、旗</w:t>
      </w:r>
      <w:r w:rsidRPr="00D73537">
        <w:rPr>
          <w:rFonts w:ascii="Times New Roman" w:hAnsi="Times New Roman"/>
        </w:rPr>
        <w:t>)</w:t>
      </w:r>
      <w:r w:rsidRPr="00D73537">
        <w:rPr>
          <w:rFonts w:ascii="Times New Roman" w:hAnsi="Times New Roman"/>
        </w:rPr>
        <w:t>应当不少于</w:t>
      </w:r>
      <w:r w:rsidRPr="00D73537">
        <w:rPr>
          <w:rFonts w:ascii="Times New Roman" w:hAnsi="Times New Roman"/>
        </w:rPr>
        <w:t>20</w:t>
      </w:r>
      <w:r w:rsidRPr="00D73537">
        <w:rPr>
          <w:rFonts w:ascii="Times New Roman" w:hAnsi="Times New Roman"/>
        </w:rPr>
        <w:t>％。党政机关各工作部门领导班子后备干部队伍中，也要有一定数量的女干部。需要配备少数民族干部的党政领导班子，其后备干部中应当有少数民族干部；民族区域自治地方后备干部队伍中少数民族干部的数量，根据领导班子建设的需要确定。根据工作需要，后备干部队伍中应当有适当数量的非中共党员干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后备干部队伍中应当有一定数量的企业、高等院校、科研院所等方面的干部，形成合理的专业和知识结构。</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第四章选拔</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第十条选拔后备干部应当经过下列程序：</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正职后备干部，由上级党委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组织</w:t>
      </w:r>
      <w:r w:rsidRPr="00D73537">
        <w:rPr>
          <w:rFonts w:ascii="Times New Roman" w:hAnsi="Times New Roman"/>
        </w:rPr>
        <w:t>(</w:t>
      </w:r>
      <w:r w:rsidRPr="00D73537">
        <w:rPr>
          <w:rFonts w:ascii="Times New Roman" w:hAnsi="Times New Roman"/>
        </w:rPr>
        <w:t>人事</w:t>
      </w:r>
      <w:r w:rsidRPr="00D73537">
        <w:rPr>
          <w:rFonts w:ascii="Times New Roman" w:hAnsi="Times New Roman"/>
        </w:rPr>
        <w:t>)</w:t>
      </w:r>
      <w:r w:rsidRPr="00D73537">
        <w:rPr>
          <w:rFonts w:ascii="Times New Roman" w:hAnsi="Times New Roman"/>
        </w:rPr>
        <w:t>部门在一定范围内听取意见的基础上，提出建议人选名单，报党委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研究认定。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副职后备干部，由呈报单位党委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依据民主推荐情况和班子结构要求，在进行适当了解后，集体研究提出建议人选名单，报上级党委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组织</w:t>
      </w:r>
      <w:r w:rsidRPr="00D73537">
        <w:rPr>
          <w:rFonts w:ascii="Times New Roman" w:hAnsi="Times New Roman"/>
        </w:rPr>
        <w:t>(</w:t>
      </w:r>
      <w:r w:rsidRPr="00D73537">
        <w:rPr>
          <w:rFonts w:ascii="Times New Roman" w:hAnsi="Times New Roman"/>
        </w:rPr>
        <w:t>人事</w:t>
      </w:r>
      <w:r w:rsidRPr="00D73537">
        <w:rPr>
          <w:rFonts w:ascii="Times New Roman" w:hAnsi="Times New Roman"/>
        </w:rPr>
        <w:t>)</w:t>
      </w:r>
      <w:r w:rsidRPr="00D73537">
        <w:rPr>
          <w:rFonts w:ascii="Times New Roman" w:hAnsi="Times New Roman"/>
        </w:rPr>
        <w:t>部门考察。后备干部人选由上级党委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组织</w:t>
      </w:r>
      <w:r w:rsidRPr="00D73537">
        <w:rPr>
          <w:rFonts w:ascii="Times New Roman" w:hAnsi="Times New Roman"/>
        </w:rPr>
        <w:t>(</w:t>
      </w:r>
      <w:r w:rsidRPr="00D73537">
        <w:rPr>
          <w:rFonts w:ascii="Times New Roman" w:hAnsi="Times New Roman"/>
        </w:rPr>
        <w:t>人事</w:t>
      </w:r>
      <w:r w:rsidRPr="00D73537">
        <w:rPr>
          <w:rFonts w:ascii="Times New Roman" w:hAnsi="Times New Roman"/>
        </w:rPr>
        <w:t>)</w:t>
      </w:r>
      <w:r w:rsidRPr="00D73537">
        <w:rPr>
          <w:rFonts w:ascii="Times New Roman" w:hAnsi="Times New Roman"/>
        </w:rPr>
        <w:t>部门参照《党政领导干部选拔任用工作条例》的有关规定，实行差额考察认定。后备干部名单以适当形式向呈报单位党委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反馈。</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第十一条选拔后备干部必须按照规定的条件和资格严格把关，特别要把好政治关。要全面考察建议人选的德、能、勤、绩、廉，注重考察工作实绩、发展潜力，注意了解其熟悉领域和主要专长。</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第十二条选拔后备干部应当充分发扬民主，广开推荐渠道，扩大选人视野，不仅要从党政机关选拔，还应当从党政机关以外选拔。地厅级以上党政机关各部门的后备干部，可以在本系统范围内选拔。</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第十三条选拔后备干部工作可以单独进行，也可以结合领导班子换届、调整工作一并进行。在公开选拔和竞争上岗中</w:t>
      </w:r>
      <w:r w:rsidRPr="00D73537">
        <w:rPr>
          <w:rFonts w:ascii="Times New Roman" w:hAnsi="Times New Roman"/>
        </w:rPr>
        <w:t>’</w:t>
      </w:r>
      <w:r w:rsidRPr="00D73537">
        <w:rPr>
          <w:rFonts w:ascii="Times New Roman" w:hAnsi="Times New Roman"/>
        </w:rPr>
        <w:t>暂时不能提拔使用的优秀年轻干部，如符合后备干部条件，</w:t>
      </w:r>
      <w:r w:rsidRPr="00D73537">
        <w:rPr>
          <w:rFonts w:ascii="Times New Roman" w:hAnsi="Times New Roman"/>
        </w:rPr>
        <w:lastRenderedPageBreak/>
        <w:t>可以按照规定程序列入相应的后备干部名单。</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第十四条县级以上党政领导班子与地厅级以上党政机关工作部门的后备干部有的可以交叉。</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第十五条根据工作需要，可以适时在女干部、少数民族干部和非中共党员干部中定向选拔后备干部。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第五章培养</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第十六条后备干部选定后，要确定培养方向，制定培养计划，落实培养措施。</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七条培养后备干部要立足当前，着眼长远，全面提高素质。坚持把提高思想政治素质摆在首位，着重加强党性修养、理论学习和实践锻炼，提高科学判断形势的能力、驾驭市场经济的能力、应对复杂局面的能力、依法执政的能力、总揽全局的能力。要重点做好党政正职和条件比较成熟、近期可提拔使用的后备干部的培养工作。</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第十八条对后备干部应当进行较为系统的马克思列宁主义、毛泽东思想、邓小平理论和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重要思想的培训；党的路线方针政策的培训；政治、经济、科技、法律、历史和其他相关知识的培训。</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应当根据不同类别、不同层次后备干部的特点和干部本人的实际情况，有计划、有针对性地进行培训，主要采取以下形式：选送到党校、行政院校和高等院校学习深造；组织到经济相对发达地区、革命老区或者国外、境外考察和培训；组织对改革发展稳定中的实际问题进行调查研究或者理论研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后备干部在党校、行政院校或者组织</w:t>
      </w:r>
      <w:r w:rsidRPr="00D73537">
        <w:rPr>
          <w:rFonts w:ascii="Times New Roman" w:hAnsi="Times New Roman"/>
        </w:rPr>
        <w:t>(</w:t>
      </w:r>
      <w:r w:rsidRPr="00D73537">
        <w:rPr>
          <w:rFonts w:ascii="Times New Roman" w:hAnsi="Times New Roman"/>
        </w:rPr>
        <w:t>人事</w:t>
      </w:r>
      <w:r w:rsidRPr="00D73537">
        <w:rPr>
          <w:rFonts w:ascii="Times New Roman" w:hAnsi="Times New Roman"/>
        </w:rPr>
        <w:t>)</w:t>
      </w:r>
      <w:r w:rsidRPr="00D73537">
        <w:rPr>
          <w:rFonts w:ascii="Times New Roman" w:hAnsi="Times New Roman"/>
        </w:rPr>
        <w:t>部门认可的其他培训机构的培训，</w:t>
      </w:r>
      <w:r w:rsidRPr="00D73537">
        <w:rPr>
          <w:rFonts w:ascii="Times New Roman" w:hAnsi="Times New Roman"/>
        </w:rPr>
        <w:t>1</w:t>
      </w:r>
      <w:r w:rsidRPr="00D73537">
        <w:rPr>
          <w:rFonts w:ascii="Times New Roman" w:hAnsi="Times New Roman"/>
        </w:rPr>
        <w:t>时间，</w:t>
      </w:r>
      <w:r w:rsidRPr="00D73537">
        <w:rPr>
          <w:rFonts w:ascii="Times New Roman" w:hAnsi="Times New Roman"/>
        </w:rPr>
        <w:t>5</w:t>
      </w:r>
      <w:r w:rsidRPr="00D73537">
        <w:rPr>
          <w:rFonts w:ascii="Times New Roman" w:hAnsi="Times New Roman"/>
        </w:rPr>
        <w:t>年内累计不得少于</w:t>
      </w:r>
      <w:r w:rsidRPr="00D73537">
        <w:rPr>
          <w:rFonts w:ascii="Times New Roman" w:hAnsi="Times New Roman"/>
        </w:rPr>
        <w:t>3</w:t>
      </w:r>
      <w:r w:rsidRPr="00D73537">
        <w:rPr>
          <w:rFonts w:ascii="Times New Roman" w:hAnsi="Times New Roman"/>
        </w:rPr>
        <w:t>个月。</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九条加强后备干部的实践锻炼。可以根据实际情况，主要采取以下形式：实行岗位轮换，安排分管常务工作或者担任其他与培养方向相关的重要职务；分配急、难、险、重的工作任务，选派到基层特别是环境复杂、条件艰苦地区或者经济相对发达地区，以及企业、重点建设工程单位任职、挂职；选调到上级党政机关挂职、任职等。</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第六章管理</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条建立后备干部档案。后备干部档案的主要内容包括：后备干部简要情况登记表、考察材料及培养方案、民主推荐情况、民主评议情况、考核情况、培养和奖惩情况等。要按照干部管理权限，对后备干部档案实行统一管理。建立后备干部管理信息系统，实现管理工作的信息化、科学化。</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第二十一条后备干部队伍数量和结构不符合要求的，应当按照规定及时调整充实。</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后备干部凡有下列情况之一的，应当调整出后备干部名单：</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政治思想、道德品质、廉洁自律等方面发现问题，不宜提拔使用；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工作失职，造成较大损失或者不良影响；</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工作实绩不突出，发展潜力不大；</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lastRenderedPageBreak/>
        <w:t>(</w:t>
      </w:r>
      <w:r w:rsidRPr="00D73537">
        <w:rPr>
          <w:rFonts w:ascii="Times New Roman" w:hAnsi="Times New Roman"/>
        </w:rPr>
        <w:t>四</w:t>
      </w:r>
      <w:r w:rsidRPr="00D73537">
        <w:rPr>
          <w:rFonts w:ascii="Times New Roman" w:hAnsi="Times New Roman"/>
        </w:rPr>
        <w:t>)</w:t>
      </w:r>
      <w:r w:rsidRPr="00D73537">
        <w:rPr>
          <w:rFonts w:ascii="Times New Roman" w:hAnsi="Times New Roman"/>
        </w:rPr>
        <w:t>年度考核不称职；</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作风不实，威信不高，群众意见较大；</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六</w:t>
      </w:r>
      <w:r w:rsidRPr="00D73537">
        <w:rPr>
          <w:rFonts w:ascii="Times New Roman" w:hAnsi="Times New Roman"/>
        </w:rPr>
        <w:t>)</w:t>
      </w:r>
      <w:r w:rsidRPr="00D73537">
        <w:rPr>
          <w:rFonts w:ascii="Times New Roman" w:hAnsi="Times New Roman"/>
        </w:rPr>
        <w:t>由于健康原因，不能担负繁重工作任务；</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七</w:t>
      </w:r>
      <w:r w:rsidRPr="00D73537">
        <w:rPr>
          <w:rFonts w:ascii="Times New Roman" w:hAnsi="Times New Roman"/>
        </w:rPr>
        <w:t>)</w:t>
      </w:r>
      <w:r w:rsidRPr="00D73537">
        <w:rPr>
          <w:rFonts w:ascii="Times New Roman" w:hAnsi="Times New Roman"/>
        </w:rPr>
        <w:t>年龄偏大；</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w:t>
      </w:r>
      <w:r w:rsidRPr="00D73537">
        <w:rPr>
          <w:rFonts w:ascii="Times New Roman" w:hAnsi="Times New Roman"/>
        </w:rPr>
        <w:t>八</w:t>
      </w:r>
      <w:r w:rsidRPr="00D73537">
        <w:rPr>
          <w:rFonts w:ascii="Times New Roman" w:hAnsi="Times New Roman"/>
        </w:rPr>
        <w:t>)</w:t>
      </w:r>
      <w:r w:rsidRPr="00D73537">
        <w:rPr>
          <w:rFonts w:ascii="Times New Roman" w:hAnsi="Times New Roman"/>
        </w:rPr>
        <w:t>因其他原因，不适宜继续作为后备干部。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下级党委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要及时上报后备干部的考核、职务变动以及奖惩等情况。拟对后备干部名单进行调整充实的，要及时向上级党委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组织</w:t>
      </w:r>
      <w:r w:rsidRPr="00D73537">
        <w:rPr>
          <w:rFonts w:ascii="Times New Roman" w:hAnsi="Times New Roman"/>
        </w:rPr>
        <w:t>(</w:t>
      </w:r>
      <w:r w:rsidRPr="00D73537">
        <w:rPr>
          <w:rFonts w:ascii="Times New Roman" w:hAnsi="Times New Roman"/>
        </w:rPr>
        <w:t>人事</w:t>
      </w:r>
      <w:r w:rsidRPr="00D73537">
        <w:rPr>
          <w:rFonts w:ascii="Times New Roman" w:hAnsi="Times New Roman"/>
        </w:rPr>
        <w:t>)</w:t>
      </w:r>
      <w:r w:rsidRPr="00D73537">
        <w:rPr>
          <w:rFonts w:ascii="Times New Roman" w:hAnsi="Times New Roman"/>
        </w:rPr>
        <w:t>部门报告。上级党委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组织</w:t>
      </w:r>
      <w:r w:rsidRPr="00D73537">
        <w:rPr>
          <w:rFonts w:ascii="Times New Roman" w:hAnsi="Times New Roman"/>
        </w:rPr>
        <w:t>(</w:t>
      </w:r>
      <w:r w:rsidRPr="00D73537">
        <w:rPr>
          <w:rFonts w:ascii="Times New Roman" w:hAnsi="Times New Roman"/>
        </w:rPr>
        <w:t>人事</w:t>
      </w:r>
      <w:r w:rsidRPr="00D73537">
        <w:rPr>
          <w:rFonts w:ascii="Times New Roman" w:hAnsi="Times New Roman"/>
        </w:rPr>
        <w:t>)</w:t>
      </w:r>
      <w:r w:rsidRPr="00D73537">
        <w:rPr>
          <w:rFonts w:ascii="Times New Roman" w:hAnsi="Times New Roman"/>
        </w:rPr>
        <w:t>部门要及时考察认定。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第二十二条后备干部因组织需要调动工作时，如管理关系发生变化，原负责管理的组织</w:t>
      </w:r>
      <w:r w:rsidRPr="00D73537">
        <w:rPr>
          <w:rFonts w:ascii="Times New Roman" w:hAnsi="Times New Roman"/>
        </w:rPr>
        <w:t>(</w:t>
      </w:r>
      <w:r w:rsidRPr="00D73537">
        <w:rPr>
          <w:rFonts w:ascii="Times New Roman" w:hAnsi="Times New Roman"/>
        </w:rPr>
        <w:t>人事</w:t>
      </w:r>
      <w:r w:rsidRPr="00D73537">
        <w:rPr>
          <w:rFonts w:ascii="Times New Roman" w:hAnsi="Times New Roman"/>
        </w:rPr>
        <w:t>)</w:t>
      </w:r>
      <w:r w:rsidRPr="00D73537">
        <w:rPr>
          <w:rFonts w:ascii="Times New Roman" w:hAnsi="Times New Roman"/>
        </w:rPr>
        <w:t>部门应当及时将后备干部档案转交新的管理部门，由调入单位按照干部管理权限和后备干部选拔程序重新研究是否列为后备干部。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第七章任用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第二十三条对德才兼备、实绩突出、群众公认、各方面条件比较成熟的后备干部，根据工作需要，予以任用。上级党委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应当根据领导班子建设的需要，在不同地区、部门和企事业单位之间统一调配使用后备干部，优化后备干部资源配置。</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第二十四条党政领导班子成员一般应当从后备干部中选拔。需从后备干部名单以外提拔的，呈报单位应当说明情况。</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第二十五条鼓励和支持后备干部参加公开选拔和竞争上岗。同等条件下，优先使用后备干部。</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第八章组织领导</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第二十六条党委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主要领导对后备干部工作负有主要责任，领导班子其他成员负有相应责任。党委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要把后备干部工作列入重要议事日程，每年听取</w:t>
      </w:r>
      <w:r w:rsidRPr="00D73537">
        <w:rPr>
          <w:rFonts w:ascii="Times New Roman" w:hAnsi="Times New Roman"/>
        </w:rPr>
        <w:t>1</w:t>
      </w:r>
      <w:r w:rsidRPr="00D73537">
        <w:rPr>
          <w:rFonts w:ascii="Times New Roman" w:hAnsi="Times New Roman"/>
        </w:rPr>
        <w:t>至</w:t>
      </w:r>
      <w:r w:rsidRPr="00D73537">
        <w:rPr>
          <w:rFonts w:ascii="Times New Roman" w:hAnsi="Times New Roman"/>
        </w:rPr>
        <w:t>2</w:t>
      </w:r>
      <w:r w:rsidRPr="00D73537">
        <w:rPr>
          <w:rFonts w:ascii="Times New Roman" w:hAnsi="Times New Roman"/>
        </w:rPr>
        <w:t>次后备干部工作的汇报，研究解决后备干部工作中的问题。要把培养选拔后备干部工作的情况作为考察领导班子和领导干部的一项重要内容。</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第二十七条后备干部工作的综合管理和督促检查由组织</w:t>
      </w:r>
      <w:r w:rsidRPr="00D73537">
        <w:rPr>
          <w:rFonts w:ascii="Times New Roman" w:hAnsi="Times New Roman"/>
        </w:rPr>
        <w:t>(</w:t>
      </w:r>
      <w:r w:rsidRPr="00D73537">
        <w:rPr>
          <w:rFonts w:ascii="Times New Roman" w:hAnsi="Times New Roman"/>
        </w:rPr>
        <w:t>人事</w:t>
      </w:r>
      <w:r w:rsidRPr="00D73537">
        <w:rPr>
          <w:rFonts w:ascii="Times New Roman" w:hAnsi="Times New Roman"/>
        </w:rPr>
        <w:t>)</w:t>
      </w:r>
      <w:r w:rsidRPr="00D73537">
        <w:rPr>
          <w:rFonts w:ascii="Times New Roman" w:hAnsi="Times New Roman"/>
        </w:rPr>
        <w:t>部门具体负责。</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第九章纪律</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第二十八条后备干部工作必须严格执行《党政领导干部选拔任用工作条例》第六十三条、第六十五条的纪律规定。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第二十九条要严格控制后备干部名单及有关材料的知情、参与范围，做好保密工作。</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第三十条各级党委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及其组织</w:t>
      </w:r>
      <w:r w:rsidRPr="00D73537">
        <w:rPr>
          <w:rFonts w:ascii="Times New Roman" w:hAnsi="Times New Roman"/>
        </w:rPr>
        <w:t>(</w:t>
      </w:r>
      <w:r w:rsidRPr="00D73537">
        <w:rPr>
          <w:rFonts w:ascii="Times New Roman" w:hAnsi="Times New Roman"/>
        </w:rPr>
        <w:t>人事</w:t>
      </w:r>
      <w:r w:rsidRPr="00D73537">
        <w:rPr>
          <w:rFonts w:ascii="Times New Roman" w:hAnsi="Times New Roman"/>
        </w:rPr>
        <w:t>)</w:t>
      </w:r>
      <w:r w:rsidRPr="00D73537">
        <w:rPr>
          <w:rFonts w:ascii="Times New Roman" w:hAnsi="Times New Roman"/>
        </w:rPr>
        <w:t>部门要严格执行本规定，对违反本规定的行为，坚决予以制止和纠正。</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第十章附则</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第三十一条县级以上党委、政府直属事业单位，工会、共青团、妇联等人民团体领导成员后备干部，国有资产管理机构监管的企业领导成员后备人选，其选拔、培养、管理、任用</w:t>
      </w:r>
      <w:r w:rsidRPr="00D73537">
        <w:rPr>
          <w:rFonts w:ascii="Times New Roman" w:hAnsi="Times New Roman"/>
        </w:rPr>
        <w:lastRenderedPageBreak/>
        <w:t>工作，参照本规定执行。</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第三十二条各地区各部门可以根据本规定并结合实际情况，制定具体的实施细则。</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第三十三条中国人民解放军和中国人民武装警察部队的后备干部工作规定，由中央军委根据本规定的原则制定。</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第三十四条本规定由中共中央组织部负责解释。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jc w:val="left"/>
        <w:rPr>
          <w:rFonts w:ascii="Times New Roman" w:hAnsi="Times New Roman"/>
        </w:rPr>
      </w:pPr>
      <w:r w:rsidRPr="00D73537">
        <w:rPr>
          <w:rFonts w:ascii="Times New Roman" w:hAnsi="Times New Roman"/>
        </w:rPr>
        <w:t>第三十五条本规定自印发之日起施行。《党政领导班子后备干部工作暂行规定》同时废止。</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363" w:name="_Toc489559289"/>
      <w:bookmarkStart w:id="364" w:name="_Toc530247946"/>
      <w:r w:rsidRPr="00D73537">
        <w:rPr>
          <w:rFonts w:ascii="Times New Roman" w:eastAsia="黑体" w:hAnsi="Times New Roman"/>
          <w:sz w:val="32"/>
          <w:szCs w:val="32"/>
        </w:rPr>
        <w:t>建设部、中共中央组织部、财政部关于易地调动干部住房管理暂行规定</w:t>
      </w:r>
      <w:bookmarkEnd w:id="363"/>
      <w:bookmarkEnd w:id="364"/>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2003</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30</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为妥善解决易地调动干部的住房问题，根据《国务院关于进一步深化城镇住房制度改革加快住房建设的通知》及有关文件确定的政策，制定本规定。</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65" w:name="_Toc489559290"/>
      <w:r w:rsidRPr="00D73537">
        <w:rPr>
          <w:rFonts w:ascii="Times New Roman" w:eastAsia="黑体" w:hAnsi="Times New Roman"/>
        </w:rPr>
        <w:t>一、适用范围</w:t>
      </w:r>
      <w:bookmarkEnd w:id="36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本规定适用于因组织需要易地调动，并按照组织程序办理调动手续的党政干部（以下简称调动干部）。</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66" w:name="_Toc489559291"/>
      <w:r w:rsidRPr="00D73537">
        <w:rPr>
          <w:rFonts w:ascii="Times New Roman" w:eastAsia="黑体" w:hAnsi="Times New Roman"/>
        </w:rPr>
        <w:t>二、承租或购买现居住公有住房</w:t>
      </w:r>
      <w:bookmarkEnd w:id="36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调动干部一般只能按照房改政策承租或购买一地的公有住房。夫妻两地分居且在本规定印发前已经在两地承租公有住房的，可以在分居期间分别承租两地的公有住房，但只能购买其中一地的现居住公有住房。购买现居住公有住房执行住房所在地的房改政策，购房面积标准执行调动干部新任职务标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67" w:name="_Toc489559292"/>
      <w:r w:rsidRPr="00D73537">
        <w:rPr>
          <w:rFonts w:ascii="Times New Roman" w:eastAsia="黑体" w:hAnsi="Times New Roman"/>
        </w:rPr>
        <w:t>三、申请领取购房补贴</w:t>
      </w:r>
      <w:bookmarkEnd w:id="36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调动干部购房时，可以根据下列情况，向调入单位申请领取购房补贴，调入单位应当优先发放。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在原工作地无房干部的购房补贴。调动干部在原工作地没有承租或购买公有住房，以及按照规定退出原承租或购买的公有住房的，可以按照新工作地无房职工的有关规定，向调入单位申请领取购房补贴；在原工作地已经领取购房补贴的，自调动次月起，按照新工作地的购房补贴政策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地区差额补贴。调动干部在原工作地已经领取购房补贴的，如原工作地购房补贴水平低于新工作地，可以向调入单位申请领取地区差额补贴，补贴额按照两地补贴水平的差额计算。调动干部在原工作地已经承租或购买公有住房的，在新工作地购房时，也可以向调入单位申请领取地区差额补贴，但只限于夫妻一方，补贴额按照原职级住房面积标准和两地普通商品住房平均价格的差额计算。调动干部升职的，按照新工作地规定由调入单位发放级差补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三）面积差额补贴。调动干部按照新工作地相应职务住房面积标准，原承租或购买的公有住房没有达标且未在原工作地领取面积差额补贴的，自调动次月起，可以向调入单位申请领取差额补贴；原住房已经达标的，调入单位不再发放差额补贴。</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68" w:name="_Toc489559293"/>
      <w:r w:rsidRPr="00D73537">
        <w:rPr>
          <w:rFonts w:ascii="Times New Roman" w:eastAsia="黑体" w:hAnsi="Times New Roman"/>
        </w:rPr>
        <w:t>四、建立临时周转住房制度</w:t>
      </w:r>
      <w:bookmarkEnd w:id="36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为方便调动干部的工作和生活，在新工作地没有住房的调动干部，新工作地应当为其提供临时周转住房。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周转住房的筹集。周转住房的标准应当以满足调动干部的基本工作和生活需要为原则，房源主要从腾退的现有公房中筹集，也可以购买经济适用住房；确需新建的，应当严格控制建设标准；原则上不得安排宾馆、招待所作为临时周转住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（二）周转住房的租金。调动干部应当按照新工作地规定的公有住房租金标准交纳租金；交纳租金确有困难的，可以按照新工作地有关规定向调入单位申请租金补贴或租金优惠。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（三）周转住房的腾退。调动干部在新工作地购买住房或调离现工作岗位后，应当在</w:t>
      </w:r>
      <w:r w:rsidRPr="00D73537">
        <w:rPr>
          <w:rFonts w:ascii="Times New Roman" w:hAnsi="Times New Roman"/>
        </w:rPr>
        <w:t>6</w:t>
      </w:r>
      <w:r w:rsidRPr="00D73537">
        <w:rPr>
          <w:rFonts w:ascii="Times New Roman" w:hAnsi="Times New Roman"/>
        </w:rPr>
        <w:t>个月内腾退租住的周转住房。本规定印发前已经在两地承租公有住房的，其中一地的承租住房可以比照临时周转住房管理。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69" w:name="_Toc489559294"/>
      <w:r w:rsidRPr="00D73537">
        <w:rPr>
          <w:rFonts w:ascii="Times New Roman" w:eastAsia="黑体" w:hAnsi="Times New Roman"/>
        </w:rPr>
        <w:t>五、积极鼓励干部到西部地区工作</w:t>
      </w:r>
      <w:bookmarkEnd w:id="36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购房补贴标准和资金来源。凡调动到西部地区（指执行国家关于西部开发有关文件规定的地区）工作的干部，购房补贴按照新工作地和原工作地补贴额度较高一地的标准执行；原在中央、国家机关和北京、天津、山东、上海、江苏、浙江、福建、广东等地工作的干部，原工作地购房补贴额度高于新工作地的，由原工作地按照调动干部新任职务及原工作地房改政策规定发放购房补贴，一次结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购房或租住周转住房。调动到西部地区工作的干部，购房地点可以在新工作地，也可以在原工作地，由调动干部自主选择；在符合条件的情况下可以优先购买经济适用住房。未领取购房补贴前，其所住周转房可以免交租金。</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70" w:name="_Toc489559295"/>
      <w:r w:rsidRPr="00D73537">
        <w:rPr>
          <w:rFonts w:ascii="Times New Roman" w:eastAsia="黑体" w:hAnsi="Times New Roman"/>
        </w:rPr>
        <w:t>六、住房档案</w:t>
      </w:r>
      <w:bookmarkEnd w:id="37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调动干部在办理调动手续时，个人住房档案应当随干部行政、工资介绍信等一并移交，住房档案应当说明本人及配偶住房状况和双方购房补贴发放情况。</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71" w:name="_Toc489559296"/>
      <w:r w:rsidRPr="00D73537">
        <w:rPr>
          <w:rFonts w:ascii="Times New Roman" w:eastAsia="黑体" w:hAnsi="Times New Roman"/>
        </w:rPr>
        <w:t>七、严肃纪律</w:t>
      </w:r>
      <w:bookmarkEnd w:id="37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调动干部如有瞒报家庭住房情况，或违反规定多占住房、骗取购房补贴的，有关部门应当按照规定收回多占的住房或骗取的购房补贴，同时给予党纪、政纪处分。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72" w:name="_Toc489559297"/>
      <w:r w:rsidRPr="00D73537">
        <w:rPr>
          <w:rFonts w:ascii="Times New Roman" w:eastAsia="黑体" w:hAnsi="Times New Roman"/>
        </w:rPr>
        <w:t>八、其他</w:t>
      </w:r>
      <w:bookmarkEnd w:id="37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（一）各省、自治区、直辖市根据本规定精神，结合实际情况，制定实施办法。企事业单位的调动干部可以参照执行。易地调动的省部级干部住房政策另行规定。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（二）本规定由建设部会同中共中央组织部、财政部负责解释。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（三）本规定自印发之日起实施。</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73" w:name="_Toc489559298"/>
      <w:bookmarkStart w:id="374" w:name="_Toc530247947"/>
      <w:r w:rsidRPr="00D73537">
        <w:rPr>
          <w:rFonts w:ascii="Times New Roman" w:eastAsia="黑体" w:hAnsi="Times New Roman"/>
          <w:sz w:val="32"/>
          <w:szCs w:val="32"/>
        </w:rPr>
        <w:lastRenderedPageBreak/>
        <w:t>关于加强国家工作人员因私事出国（境）管理的暂行规定</w:t>
      </w:r>
      <w:bookmarkEnd w:id="373"/>
      <w:bookmarkEnd w:id="374"/>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2003</w:t>
      </w:r>
      <w:r w:rsidRPr="00D73537">
        <w:rPr>
          <w:rFonts w:ascii="Times New Roman" w:hAnsi="Times New Roman"/>
        </w:rPr>
        <w:t>年</w:t>
      </w:r>
      <w:r w:rsidRPr="00D73537">
        <w:rPr>
          <w:rFonts w:ascii="Times New Roman" w:hAnsi="Times New Roman"/>
        </w:rPr>
        <w:t>1</w:t>
      </w:r>
      <w:r w:rsidRPr="00D73537">
        <w:rPr>
          <w:rFonts w:ascii="Times New Roman" w:hAnsi="Times New Roman"/>
        </w:rPr>
        <w:t>月</w:t>
      </w:r>
      <w:r w:rsidRPr="00D73537">
        <w:rPr>
          <w:rFonts w:ascii="Times New Roman" w:hAnsi="Times New Roman"/>
        </w:rPr>
        <w:t>14</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为适应改革开放和我国加入世贸组织后形势发展的需要，保障公民出国（境）权利，公安机关将进一步简化公民因私事出国（境）申请手续，</w:t>
      </w:r>
      <w:r w:rsidRPr="00D73537">
        <w:rPr>
          <w:rFonts w:ascii="Times New Roman" w:hAnsi="Times New Roman"/>
        </w:rPr>
        <w:t>2005</w:t>
      </w:r>
      <w:r w:rsidRPr="00D73537">
        <w:rPr>
          <w:rFonts w:ascii="Times New Roman" w:hAnsi="Times New Roman"/>
        </w:rPr>
        <w:t>年以前在全国大、中城市实现公民按需申领护照。即除保留部分国家工作人员仍按照组织、人事管理权限和行政隶属关系出具单位意见外，其他公民只要不具有法律、法规规定的不准出境的情形，凭本人居民身份证、户口簿即可按需要向公安机关申领出入境证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加强国家工作人员因私事出国（境）的管理，落实中央关于加强党政领导干部出国（境）管理的规定，维护党纪政纪，维护国家安全和利益，我们制定了《关于加强国家工作人员因私事出国（境）管理的暂行规定》，请遵照执行。各组织、人事部门和公安机关要相互配合，切实加强对国家工作人员因私事出国（境）的管理工作。各事业单位和企业单位人事部门要参照本规定，加强对有关国家工作人员因私事出国（境）的管理工作。因工作相互推诿扯皮，管理不力，出现漏洞的，要视情节追究有关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关于加强国家工作人员因私事出国（境）管理的暂行规定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第一条为加强对国家工作人员因私事出国（境）管理，适应改革开放和经济发展的需要，制定本规定。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第二条国家工作人员因私事出国（境），应按照组织、人事管理权限履行审批手续。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第三条本规定所称国家工作人员，是指国家公务员以及参照、依照公务员管理的国家工作人员。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国有公司、企业中从事公务的人员和国家机关、国有公司、企业、事业单位委派到非国有企业单位、社会团体从事公务的人员，以国家工作人员论。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第四条下列国家工作人员（以下称</w:t>
      </w:r>
      <w:r w:rsidRPr="00D73537">
        <w:rPr>
          <w:rFonts w:ascii="Times New Roman" w:hAnsi="Times New Roman"/>
        </w:rPr>
        <w:t>“</w:t>
      </w:r>
      <w:r w:rsidRPr="00D73537">
        <w:rPr>
          <w:rFonts w:ascii="Times New Roman" w:hAnsi="Times New Roman"/>
        </w:rPr>
        <w:t>登记备案人员</w:t>
      </w:r>
      <w:r w:rsidRPr="00D73537">
        <w:rPr>
          <w:rFonts w:ascii="Times New Roman" w:hAnsi="Times New Roman"/>
        </w:rPr>
        <w:t>”</w:t>
      </w:r>
      <w:r w:rsidRPr="00D73537">
        <w:rPr>
          <w:rFonts w:ascii="Times New Roman" w:hAnsi="Times New Roman"/>
        </w:rPr>
        <w:t>）申请因私事出国（境），须向户口所在地的公安机关出入境管理部门提交所在工作单位对申请人出国（境）的意见。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（一）各级党政机关、人大、政协、人民法院、人民检察院、人民团体、事业单位在职的县（处）级以上领导干部，离（退）休的厅（局）级以上干部；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（二）金融机构、国有企业的法人代表，县级以上金融机构领导成员及其相应职级的领导干部，国有大中型企业中层以上管理人员，国有控股、参股企业中的国有股权代表；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（三）各部门、行业中涉及国家安全及国有资产安全、行业机密的人员。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登记备案人员的基本情况由其所在工作单位负责向公安机关登记备案。登记备案的内容包括：姓名、性别、出生日期、身份证号码、户口所在地、工作单位、现任职务、主管部门等。登记备案人员工作单位、现任职务、主管部门等发生变化的，有关单位应当及时变更相应登记备案的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第六条公安机关负责本地区国家工作人员登记备案工作的业务指导和数据管理。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第七条公安机关出入境管理部门受理公民因私事出国（境）申请时，应当核实有关单位</w:t>
      </w:r>
      <w:r w:rsidRPr="00D73537">
        <w:rPr>
          <w:rFonts w:ascii="Times New Roman" w:hAnsi="Times New Roman"/>
        </w:rPr>
        <w:lastRenderedPageBreak/>
        <w:t>登记备案的情况，确定是否颁发出入境证件。已登记备案的国家工作人员，如未提交所在工作单位对申请人因私事出国（境）的意见，公安机关出入境管理部门不予受理或办理。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第八条各级组织、人事部门和公安机关在因私事出国（境）管理工作中，应建立有效的联系机制，制定责任制度和保密制度，指定专人负责。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各级组织、人事部门应对本单位已申领出入境证件的国家工作人员严格执行有关管理规定，实行因私事出国（境）报告登记制度，要求出国（境）人员在境外遵守外事纪律，未经批准不得逾期滞留。登记备案人员已申领的出入境证件，由所在单位组织、人事部门集中保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各级组织、人事部门因未按规定办理审批手续或登记备案手续的，公安机关违反规定办理出入境证件造成国家利益损失的，应视情节追究直接责任人和主管领导的责任，按照有关规定给予行政处分或者依法予以处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第十一条各地区、各部门可根据实际情况，制定具体实施办法，按照隶属关系，分别报送中央组织部、中央金融工委、中央企业工委、公安部、人事部备案。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第十二条本规定由中央组织部、中央金融工委、中央企业工委、公安部、人事部负责解释。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第十三条本规定自印发之日起执行。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75" w:name="_Toc489559299"/>
      <w:bookmarkStart w:id="376" w:name="_Toc530247948"/>
      <w:r w:rsidRPr="00D73537">
        <w:rPr>
          <w:rFonts w:ascii="Times New Roman" w:eastAsia="黑体" w:hAnsi="Times New Roman"/>
          <w:sz w:val="32"/>
          <w:szCs w:val="32"/>
        </w:rPr>
        <w:lastRenderedPageBreak/>
        <w:t>国有重要骨干企业领导人员任职和公务回避暂行规定</w:t>
      </w:r>
      <w:bookmarkEnd w:id="375"/>
      <w:bookmarkEnd w:id="376"/>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2001</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30</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377" w:name="_Toc489559300"/>
      <w:r w:rsidRPr="00D73537">
        <w:rPr>
          <w:rFonts w:ascii="Times New Roman" w:eastAsia="黑体" w:hAnsi="Times New Roman"/>
        </w:rPr>
        <w:t>第一章总则</w:t>
      </w:r>
      <w:bookmarkEnd w:id="37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第一条为加强对国有重要骨干企业的管理，保证国有重要骨干企业领导人员公正履行职责，促进国有重要骨干企业党风廉政建设，制定本规定。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第二条本规定所称国有重要骨干企业（含国有控股企业）领导人员是指列入中共中央管理和中央企业工委管理的职务名称表的企业领导人员。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第三条本规定所称企业领导人员亲属是指：配偶，父母，配偶的父母，子女及其配偶，兄弟姐妹及其配偶、子女，配偶的兄弟姐妹。</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78" w:name="_Toc489559301"/>
      <w:r w:rsidRPr="00D73537">
        <w:rPr>
          <w:rFonts w:ascii="Times New Roman" w:eastAsia="黑体" w:hAnsi="Times New Roman"/>
        </w:rPr>
        <w:t>第二章任职回避</w:t>
      </w:r>
      <w:bookmarkEnd w:id="37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第四条企业领导人员有第三条所列亲属关系，并有下列情况之一的，应当实行任职回避。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（一）在同一领导班子中任职的；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（二）同时在有直接隶属关系的领导班子中任主要领导职务的；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（三）一方在领导班子，另一方在其分管的部门、企业、驻外机构（境内外，下同）及工程、投资项目中任领导职务的；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（四）企业领导班子主管部门提出需要任职回避的。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第五条企业领导人员任职回避应当按照下列程序进行：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（一）本人提出回避申请或者领导班子、有关管理部门提出回避建议；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（二）按企业领导人员管理权限进行审核和做出决定；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（三）需要回避的，由企业领导班子主管部门调整工作岗位。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第六条回避双方职务不同的，一般由职务较低一方回避；职务相同的，由企业领导班子主管部门根据工作需要和当事人的实际情况决定其中一方回避。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第七条新任用或新调入的人员在任职或调入企业前，应如实报告应回避的关系，并及时申请回避。因婚姻、职务变化等情况新形成的回避关系，当事人应当及时申请回避。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当事人申请任职回避的，企业领导班子主管部门应在半年内予以调整。</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79" w:name="_Toc489559302"/>
      <w:r w:rsidRPr="00D73537">
        <w:rPr>
          <w:rFonts w:ascii="Times New Roman" w:eastAsia="黑体" w:hAnsi="Times New Roman"/>
        </w:rPr>
        <w:t>第三章公务回避</w:t>
      </w:r>
      <w:bookmarkEnd w:id="37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企业领导人员所在企业不准与企业领导人员的配偶、子女个人所从事的生产经营活动直接发生经济关系；因专利、特许经营等原因具有经营项目的独占性，企业必须与其发生经济往来的，其经营的项目及项目所涉及的重要指标应当列为厂务公开的一项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所列企业领导人员配偶、子女以外的亲属和其他来往密切的亲属，本人或代表其所在单位与企业领导人员所在企业进行业务往来时，企业领导人员应申请公务回避。企业领导人员无法回避时，应将有关情况以适当形式在一定范围内公示，并向纪检监察部门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第九条企业领导人员在纪检监察、仲裁、组织处理、出国审批、人事考核、任免、奖惩、录用、聘用、调配、专业技术职务评聘、专家选拔、发展党员、调资、安置复转军人、毕业</w:t>
      </w:r>
      <w:r w:rsidRPr="00D73537">
        <w:rPr>
          <w:rFonts w:ascii="Times New Roman" w:hAnsi="Times New Roman"/>
        </w:rPr>
        <w:lastRenderedPageBreak/>
        <w:t>生分配等公务活动中，涉及本人和亲属时，不得参加有关调查、讨论、审核、决定，也不得以任何方式施加影响。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第十条企业领导人员与在党政机关任职的第三条所列亲属发生直接公务关系时，应回避，不得影响亲属公正执行公务。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第十一条企业领导人员公务回避程序依照任职回避程序进行。特殊情况下，主管领导或领导班子可直接作出回避决定。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第十二条严禁企业领导人员利用职权为第三条所列亲属及其他亲属或关系密切的个人从事下列活动：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（一）为其经商办企业提供场地、设备、备品备件及其他生产资料等（含无偿提供、有偿使用、暂时使用）；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（二）为其经商办企业挪用、拆借资金，提供贷款抵押、质押、担保等；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（三）向其批售或授意批售本企业物资、产成品，提供加工产品、备品备件或批购其推销的原材料及产品；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（四）将本企业的项目或下属企业、单位以委托、承包、租赁、转卖等方式给其经营或与其合作、联营；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（五）为其承揽本企业工程或参加自己主管、参与的工程施工、物资采购、加工制作等方面的招投标业务；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（六）企业改制重组时，在处理物资设备、发行股票和企业内部债券等业务中，向其提供便利和优惠条件；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（七）为其提供商标、品牌、专利、非公开信息、客户市场等方面的便利；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（八）其他侵害企业利益的行为。</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80" w:name="_Toc489559303"/>
      <w:r w:rsidRPr="00D73537">
        <w:rPr>
          <w:rFonts w:ascii="Times New Roman" w:eastAsia="黑体" w:hAnsi="Times New Roman"/>
        </w:rPr>
        <w:t>第四章监督与处罚</w:t>
      </w:r>
      <w:bookmarkEnd w:id="38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第十三条企业领导人员任职三个月内，必须向有关管理部门或企业领导班子书面报告第三条所列来往密切的亲属任职从业的情况。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第十四条企业领导人员每年应向职代会或领导班子成员民主生活会报告执行任职回避和公务回避的情况。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第十五条本规定按企业领导人员管理权限，由组织人事部门组织实施，纪检监察机关负责监督检查。企业党组织应将回避工作纳入党风廉政建设责任制。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第十六条企业领导人员有下列行为之一的，视情节轻重，给予组织处理，或根据有关规定给予党纪政纪处分。涉嫌犯罪的，移送司法机关处理。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（一）违反任职回避规定，或拒不执行回避决定；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（二）违反公务回避有关规定，不履行或不正确履行职责，使国家、企业利益受到损害；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（三）违反公务回避有关规定，以权谋私，使本人、亲属、亲属所在单位或合伙人获取不正当利益。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第十七条企业领导班子主管部门和企业领导班子在回避工作中玩忽职守，致使企业造成重大经济损失或其他严重后果的，要追究有关责任人员的责任，根据情节轻重给予组织处理或党纪政纪处分。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81" w:name="_Toc489559304"/>
      <w:r w:rsidRPr="00D73537">
        <w:rPr>
          <w:rFonts w:ascii="Times New Roman" w:eastAsia="黑体" w:hAnsi="Times New Roman"/>
        </w:rPr>
        <w:t>第五章附则</w:t>
      </w:r>
      <w:bookmarkEnd w:id="38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第十八条本规定适用于中共中央和中央企业工委管理的国有重要骨干企业（含国有控股企业）。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第十九条未列入中共中央和中央企业工委管理的职务名称表的总会计师、总经济师、总工程师等重要岗位的人员，参照本规定执行。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各国有重要骨干企业依据本规定，结合企业实际，制定实施办法，分别报中央组织部和中央企业工委备案。个别执行任职回避确有困难的企业，可适当放宽，但必须根据监督制约原则，在实施办法中制定内部监管的条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第二十一条本规定由中央组织部、中央企业工委负责解释。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第二十二条本规定自发布之日起施行。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82" w:name="_Toc489559305"/>
      <w:bookmarkStart w:id="383" w:name="_Toc530247949"/>
      <w:r w:rsidRPr="00D73537">
        <w:rPr>
          <w:rFonts w:ascii="Times New Roman" w:eastAsia="黑体" w:hAnsi="Times New Roman"/>
          <w:sz w:val="32"/>
          <w:szCs w:val="32"/>
        </w:rPr>
        <w:lastRenderedPageBreak/>
        <w:t>关于党政机关工作人员个人证券投资行为若干规定</w:t>
      </w:r>
      <w:bookmarkEnd w:id="382"/>
      <w:bookmarkEnd w:id="383"/>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2001</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3</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第一条为规范党政机关工作人员个人证券投资行为，促进党政机关工作人员廉洁自律，加强党风廉政建设，促进证券市场健康发展，制定本规定。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第二条本规定所称党政机关工作人员个人证券投资行为，是指党政机关工作人员将其合法的财产以合法的方式投资于证券市场，买卖股票和证券投资基金的行为。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第三条党政机关工作人员个人可以买卖股票和证券投资基金。在买卖股票和证券投资基金时，应当遵守有关法律、法规的规定，严禁下列行为：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（一）利用职权、职务上的影响或者采取其他不正当手段，索取或者强行买卖股票、索取或者倒卖认股权证；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（二）利用内幕信息直接或者间接买卖股票和证券投资基金，或者向他人提出买卖股票和证券投资基金的建议；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（三）买卖或者借他人名义持有、买卖其直接业务管辖范围内的上市公司的股票；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（四）借用本单位的公款，或者借用管理和服务对象的资金，或者借用主管范围内的下属单位和个人的资金，或者借用其他与其行使职权有关系的单位和个人的资金，购买股票和证券投资基金；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（五）以单位名义集资买卖股票和证券投资基金；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（六）利用工作时间、办公设施买卖股票和证券投资基金；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（七）其他违反《中华人民共和国证券法》和相关法律、法规的行为。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第四条上市公司的主管部门以及上市公司的国有控股单位的主管部门中掌握内幕信息的人员及其父母、配偶、子女及其配偶，不准买卖上述主管部门所管理的上市公司的股票。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第五条国务院证券监督管理机构及其派出机构、证券交易所和期货交易所的工作人员及其父母、配偶、子女及其配偶，不准买卖股票。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本人的父母、配偶、子女及其配偶在证券公司、基金管理公司任职的，或者在由国务院证券监督管理机构授予证券期货从业资格的会计（审计）师事务所、律师事务所、投资咨询机构、资产评估机构、资信评估机构任职的，该党政机关工作人员不得买卖与上述机构有业务关系的上市公司的股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第七条掌握内幕信息的党政机关工作人员，在离开岗位三个月内，继续受本规定的约束。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由于新任职务而掌握内幕信息的党政机关工作人员，在任职前已持有的股票和证券投资基金必须在任职后一个月内作出处理，不得继续持有。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第八条各综合性经济管理部门及行业管理部门，应当根据工作性质，对其工作人员进入证券市场的行为作出限制性规定，报中共中央纪委、监察部备案。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第九条党政机关工作人员违反本规定的，应当给予党纪处分、行政处分或者其他纪律处分；有犯罪嫌疑的，移送司法机关依法处理。有违法所得的，应当予以没收。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条本规定所称党政机关工作人员，是指党的机关、人大机关、行政机关、政协机关、审判机关、检察机关中的工作人员。依照公务员制度管理的事业单位，具有行政管理职能和行政执法职能的企业、事业单位，以及工会、共青团、妇联、文联、作协、科协等群众团体机关中的工作人员；各级党政机关、工会、共青团、妇联、文联、作协、科协等群众团体机关所属事业单位中的工作人员适用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第十一条除买卖股票和证券投资基金外，买卖其他股票类证券及其衍生产品，适用本规定。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第十二条本规定由中共中央纪委、监察部负责解释。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第十三条本规定自发布之日起施行。对于本规定发布前党政机关工作人员利用职权或者职务上的影响购买、收受</w:t>
      </w:r>
      <w:r w:rsidRPr="00D73537">
        <w:rPr>
          <w:rFonts w:ascii="Times New Roman" w:hAnsi="Times New Roman"/>
        </w:rPr>
        <w:t>“</w:t>
      </w:r>
      <w:r w:rsidRPr="00D73537">
        <w:rPr>
          <w:rFonts w:ascii="Times New Roman" w:hAnsi="Times New Roman"/>
        </w:rPr>
        <w:t>原始股</w:t>
      </w:r>
      <w:r w:rsidRPr="00D73537">
        <w:rPr>
          <w:rFonts w:ascii="Times New Roman" w:hAnsi="Times New Roman"/>
        </w:rPr>
        <w:t>”</w:t>
      </w:r>
      <w:r w:rsidRPr="00D73537">
        <w:rPr>
          <w:rFonts w:ascii="Times New Roman" w:hAnsi="Times New Roman"/>
        </w:rPr>
        <w:t>，以及其他违反当时规定买卖股票的行为，应当继续依照原有的规定予以查处。</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84" w:name="_Toc489559306"/>
      <w:bookmarkStart w:id="385" w:name="_Toc530247950"/>
      <w:r w:rsidRPr="00D73537">
        <w:rPr>
          <w:rFonts w:ascii="Times New Roman" w:eastAsia="黑体" w:hAnsi="Times New Roman"/>
          <w:sz w:val="32"/>
          <w:szCs w:val="32"/>
        </w:rPr>
        <w:lastRenderedPageBreak/>
        <w:t>党政领导干部任职试用期暂行规定</w:t>
      </w:r>
      <w:bookmarkEnd w:id="384"/>
      <w:bookmarkEnd w:id="385"/>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2001</w:t>
      </w:r>
      <w:r w:rsidRPr="00D73537">
        <w:rPr>
          <w:rFonts w:ascii="Times New Roman" w:hAnsi="Times New Roman"/>
        </w:rPr>
        <w:t>年</w:t>
      </w:r>
      <w:r w:rsidRPr="00D73537">
        <w:rPr>
          <w:rFonts w:ascii="Times New Roman" w:hAnsi="Times New Roman"/>
        </w:rPr>
        <w:t>2</w:t>
      </w:r>
      <w:r w:rsidRPr="00D73537">
        <w:rPr>
          <w:rFonts w:ascii="Times New Roman" w:hAnsi="Times New Roman"/>
        </w:rPr>
        <w:t>月</w:t>
      </w:r>
      <w:r w:rsidRPr="00D73537">
        <w:rPr>
          <w:rFonts w:ascii="Times New Roman" w:hAnsi="Times New Roman"/>
        </w:rPr>
        <w:t>6</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第一条为认真贯彻执行党的干部路线、方针、政策，完善党政领导干部选拔任用制度，建设高素质的领导干部队伍，根据有关法律、法规，制定本规定。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第二条本规定适用于提拔担任下列非选举产生的司厅局级以下（含司厅局级）领导职务的干部：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党委、政府工作部门（含派出机构）的副职和内设机构的领导职务；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人大、政协工作机构（含派出机构）的副职和内设机构的领导职务；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纪委内设机构的领导职务；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法院、检察院内设机构的非国家权力机关依法任命的领导职务。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由非领导职务转任上述同级领导职务的，适用本规定。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第三条领导干部任职试用期为一年，从任免机关发出试用任职通知时计算。按干部管理权限，需要办理备案手续的，应在发出试用任职通知前一个月办理备案手续。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第四条领导干部在试用期间，履行所任职务的职责，享受相应的政治和工资待遇。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第五条试用期满，按照干部管理权限，由组织（人事）部门对领导干部进行考核。考核可根据实际情况，采取适当方式进行。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领导干部试用期满的考核，应坚持实事求是、客观公正的原则。在了解试用期间的思想政治表现、组织领导能力、工作作风、工作实绩和廉洁自律等情况的同时，重点考核对所任职务的适应能力和履行职责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第七条领导干部试用期满，经考核合格的，由组织（人事）部门办理正式任职手续。正式任职的，试用期计入任职时间。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第八条领导干部试用期满，经考核不合格的，按干部管理权限审批或备案后，免去试任职务，一般按试用前原职级安排适当工作。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第九条领导干部在试用期间工作出现重大失误或犯有严重错误，不宜继续试用的，按干部管理权限审批或备案后，提前结束试用期，并按有关规定予以处理。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第十条党委（党组）及组织（人事）部门按照干部管理权限，履行领导干部试用期间的教育、管理和监督职责。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第十一条各级党委（党组）及组织（人事）部门要严格执行本规定。对违反本规定的，上级党委（党组）及组织（人事）部门要及时予以纠正，并给主要责任者以批评教育或者纪律处分。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第十二条各省、自治区、直辖市党委组织部和中央、国家机关各部委干部（人事）部门可根据本规定制定实施办法。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第十三条工会、共青团、妇联等人民团体中非选举产生的领导职务参照本规定执行。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第十四条本规定由中共中央组织部负责解释。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第十五条本规定自发布之日起施行。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86" w:name="_Toc489559307"/>
      <w:bookmarkStart w:id="387" w:name="_Toc530247951"/>
      <w:r w:rsidRPr="00D73537">
        <w:rPr>
          <w:rFonts w:ascii="Times New Roman" w:eastAsia="黑体" w:hAnsi="Times New Roman"/>
          <w:sz w:val="32"/>
          <w:szCs w:val="32"/>
        </w:rPr>
        <w:lastRenderedPageBreak/>
        <w:t>党政领导干部考核工作暂行规定</w:t>
      </w:r>
      <w:bookmarkEnd w:id="386"/>
      <w:bookmarkEnd w:id="387"/>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1998</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26</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388" w:name="_Toc489559308"/>
      <w:r w:rsidRPr="00D73537">
        <w:rPr>
          <w:rFonts w:ascii="Times New Roman" w:eastAsia="黑体" w:hAnsi="Times New Roman"/>
        </w:rPr>
        <w:t>第一章总则</w:t>
      </w:r>
      <w:bookmarkEnd w:id="38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全面、客观、公正、准确地考核党政领导班子和领导干部政治业务素质和履行职责的情况，加强对领导班子和领导干部的管理与监督、激励与约束，根据《党政领导干部选拔任用工作暂行条例》和国家有关法律、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规定所称的考核工作，是指考核机关按照一定的程序和方法，对领导班子和领导干部的政治业务素质和履行职责的情况所进行的考察、核实、评价，并以此作为加强对领导班子的管理和领导干部任用、奖惩等的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第三条考核工作必须坚持以下原则：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党管干部原则；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客观公正原则；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注重实绩原则；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群众公认原则。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第四条本规定适用于考核中共中央、国务院的工作部门</w:t>
      </w:r>
      <w:r w:rsidRPr="00D73537">
        <w:rPr>
          <w:rFonts w:ascii="Times New Roman" w:hAnsi="Times New Roman"/>
        </w:rPr>
        <w:t>(</w:t>
      </w:r>
      <w:r w:rsidRPr="00D73537">
        <w:rPr>
          <w:rFonts w:ascii="Times New Roman" w:hAnsi="Times New Roman"/>
        </w:rPr>
        <w:t>含派出机构</w:t>
      </w:r>
      <w:r w:rsidRPr="00D73537">
        <w:rPr>
          <w:rFonts w:ascii="Times New Roman" w:hAnsi="Times New Roman"/>
        </w:rPr>
        <w:t>)</w:t>
      </w:r>
      <w:r w:rsidRPr="00D73537">
        <w:rPr>
          <w:rFonts w:ascii="Times New Roman" w:hAnsi="Times New Roman"/>
        </w:rPr>
        <w:t>、全国人大常委会、全国政协的有关工作机构的领导班子和领导干部；最高人民法院、最高人民检察院的领导班子和领导干部；地方县以上</w:t>
      </w:r>
      <w:r w:rsidRPr="00D73537">
        <w:rPr>
          <w:rFonts w:ascii="Times New Roman" w:hAnsi="Times New Roman"/>
        </w:rPr>
        <w:t>(</w:t>
      </w:r>
      <w:r w:rsidRPr="00D73537">
        <w:rPr>
          <w:rFonts w:ascii="Times New Roman" w:hAnsi="Times New Roman"/>
        </w:rPr>
        <w:t>含县级</w:t>
      </w:r>
      <w:r w:rsidRPr="00D73537">
        <w:rPr>
          <w:rFonts w:ascii="Times New Roman" w:hAnsi="Times New Roman"/>
        </w:rPr>
        <w:t>)</w:t>
      </w:r>
      <w:r w:rsidRPr="00D73537">
        <w:rPr>
          <w:rFonts w:ascii="Times New Roman" w:hAnsi="Times New Roman"/>
        </w:rPr>
        <w:t>党委、人大常委会、政府、政协、纪委、法院、检察院的领导班子和领导干部；地方县以上</w:t>
      </w:r>
      <w:r w:rsidRPr="00D73537">
        <w:rPr>
          <w:rFonts w:ascii="Times New Roman" w:hAnsi="Times New Roman"/>
        </w:rPr>
        <w:t>(</w:t>
      </w:r>
      <w:r w:rsidRPr="00D73537">
        <w:rPr>
          <w:rFonts w:ascii="Times New Roman" w:hAnsi="Times New Roman"/>
        </w:rPr>
        <w:t>含县级</w:t>
      </w:r>
      <w:r w:rsidRPr="00D73537">
        <w:rPr>
          <w:rFonts w:ascii="Times New Roman" w:hAnsi="Times New Roman"/>
        </w:rPr>
        <w:t>)</w:t>
      </w:r>
      <w:r w:rsidRPr="00D73537">
        <w:rPr>
          <w:rFonts w:ascii="Times New Roman" w:hAnsi="Times New Roman"/>
        </w:rPr>
        <w:t>党委、政府的工作部门</w:t>
      </w:r>
      <w:r w:rsidRPr="00D73537">
        <w:rPr>
          <w:rFonts w:ascii="Times New Roman" w:hAnsi="Times New Roman"/>
        </w:rPr>
        <w:t>(</w:t>
      </w:r>
      <w:r w:rsidRPr="00D73537">
        <w:rPr>
          <w:rFonts w:ascii="Times New Roman" w:hAnsi="Times New Roman"/>
        </w:rPr>
        <w:t>含派出机构</w:t>
      </w:r>
      <w:r w:rsidRPr="00D73537">
        <w:rPr>
          <w:rFonts w:ascii="Times New Roman" w:hAnsi="Times New Roman"/>
        </w:rPr>
        <w:t>)</w:t>
      </w:r>
      <w:r w:rsidRPr="00D73537">
        <w:rPr>
          <w:rFonts w:ascii="Times New Roman" w:hAnsi="Times New Roman"/>
        </w:rPr>
        <w:t>和人大常委会、政协的有关工作机构的领导班子和领导干部。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县级以上党委、政府的直属事业单位和工会、共青团、妇联等人民团体的领导班子和领导干部的考核，参照本规定有关内容执行。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纪委、法院、检察院的内设机构的领导班子和领导干部，党委、政府工作部门</w:t>
      </w:r>
      <w:r w:rsidRPr="00D73537">
        <w:rPr>
          <w:rFonts w:ascii="Times New Roman" w:hAnsi="Times New Roman"/>
        </w:rPr>
        <w:t>(</w:t>
      </w:r>
      <w:r w:rsidRPr="00D73537">
        <w:rPr>
          <w:rFonts w:ascii="Times New Roman" w:hAnsi="Times New Roman"/>
        </w:rPr>
        <w:t>含派出机构</w:t>
      </w:r>
      <w:r w:rsidRPr="00D73537">
        <w:rPr>
          <w:rFonts w:ascii="Times New Roman" w:hAnsi="Times New Roman"/>
        </w:rPr>
        <w:t>)</w:t>
      </w:r>
      <w:r w:rsidRPr="00D73537">
        <w:rPr>
          <w:rFonts w:ascii="Times New Roman" w:hAnsi="Times New Roman"/>
        </w:rPr>
        <w:t>的内设机构的领导班子和领导干部，人大常委会、政协工作机构的内设机构的领导班子和领导干部，按照或参照《国家公务员暂行条例》的有关规定进行年度考核。</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89" w:name="_Toc489559309"/>
      <w:r w:rsidRPr="00D73537">
        <w:rPr>
          <w:rFonts w:ascii="Times New Roman" w:eastAsia="黑体" w:hAnsi="Times New Roman"/>
        </w:rPr>
        <w:t>第二章考核方式</w:t>
      </w:r>
      <w:bookmarkEnd w:id="38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第五条对领导班子和领导干部的考核，包括平时考核、任职前考核、定期考核。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第六条平时考核是对领导班子和领导干部所进行的经常性考核。考核机关通过检查工作、个别谈话、专项调查、派人参加领导班子民主生活会和年度总结工作会等多种形式和渠道，了解考核对象的有关情况。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第七条任职前考核按《党政领导干部选拔任用工作暂行条例》的有关规定进行。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第八条定期考核采取届中、届末考核的形式进行。没有明确届期的，每两年或三年进行一次定期考核。</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90" w:name="_Toc489559310"/>
      <w:r w:rsidRPr="00D73537">
        <w:rPr>
          <w:rFonts w:ascii="Times New Roman" w:eastAsia="黑体" w:hAnsi="Times New Roman"/>
        </w:rPr>
        <w:t>第三章考核内容</w:t>
      </w:r>
      <w:bookmarkEnd w:id="39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第九条领导班子考核内容：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w:t>
      </w:r>
      <w:r w:rsidRPr="00D73537">
        <w:rPr>
          <w:rFonts w:ascii="Times New Roman" w:hAnsi="Times New Roman"/>
        </w:rPr>
        <w:t>一</w:t>
      </w:r>
      <w:r w:rsidRPr="00D73537">
        <w:rPr>
          <w:rFonts w:ascii="Times New Roman" w:hAnsi="Times New Roman"/>
        </w:rPr>
        <w:t>)</w:t>
      </w:r>
      <w:r w:rsidRPr="00D73537">
        <w:rPr>
          <w:rFonts w:ascii="Times New Roman" w:hAnsi="Times New Roman"/>
        </w:rPr>
        <w:t>思想政治建设包括理论学习、政治表现、贯彻执行党的路线方针政策、全心全意为人民服务、执行民主集中制、维护中央权威、团结协作、选人用人、廉政建设等情况。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领导现代化建设的能力包括总揽全局、科学决策、求实创新、开拓进取和处理复杂问题等能力。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工作实绩在经济建设、社会发展和精神文明建设、党的建设等方面所取得的成绩和效果，在推进改革、维护稳定方面取得的成绩和效果。地方县以上党委、政府领导班子的工作实绩主要包括：各项经济工作指标的完成情况，经济发展的速度、效益与后劲，以及财政收入增长幅度和人民生活水平提高的程度；教育、科技、文化、卫生、体育事业的发展，环境与生态保护、人口与计划生育、社会治安综合治理等状况；党的思想、组织、作风、制度建设的成效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对部门领导班子，还要重点考核其发挥职能作用，完成各项工作任务，为经济建设服务的情况等。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第十条领导干部考核内容：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思想政治素质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理论素养和思想水平。学习马列主义、毛泽东思想特别是邓小平理论，学习党和国家的方针政策，掌握基本原理和精神实质，学以致用，不断提高理论和政策水平的情况；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政治方向和政治立场。执行党的基本路线，在事关方向、原则问题上的立场、观点、态度，在政治、思想和行动上与中央保持一致，增强法制观念，严格依法办事的情况，贯彻执行《党政领导干部选拔任用工作暂行条例》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群众观点和群众路线。实践全心全意为人民服务的宗旨，正确行使人民赋予的权力，联系群众，自觉为人民群众谋利益的情况；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政治品德和道德品质。襟怀坦白，公道正派，坚持原则，严守纪律，谦虚谨慎，克己奉公，遵守社会主义道德，在精神文明建设中发挥表率作用的情况。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组织领导能力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运用马克思主义的立场、观点和方法，分析、研究、解决实际问题的能力；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组织协调、科学决策、开拓创新的能力；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发现人才、培养干部、知人善任的能力。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对党政正职领导干部，还要重点考核其驾驭全局、处理复杂问题的能力。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工作作风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执行民主集中制，维护领导班子团结，发扬民主，虚心听取不同意见，勇于开展批评与自我批评的情况；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坚持从群众中来、到群众中去的工作方法，深入实际，调查研究，求真务实的情况；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勇于改革，敢于负责，坚持原则，严格管理，严谨细致，勤奋敬业的情况。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工作实绩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在完成任期目标和履行岗位职责过程中所提出的工作思路、采取的措施、发挥的具体作用以及所取得的绩效等。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廉洁自律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保持和发扬艰苦奋斗的优良传统，遵守中央关于党政领导干部廉洁自律的有关规定，清正廉洁，以身作则，自重、自省、自警、自励的情况；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执行党风廉政建设责任制的情况；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对亲属及身边工作人员加强教育、严格要求的情况。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第十一条逐步建立健全领导班子任期目标和领导干部岗位职责规范，以此作为考核党政领导班子和领导干部的重要根据。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各级考核机关可会同有关部门根据不同地区、不同层次、不同部门的特点，结合考核工作的实际需要，对考核内容进一步分解细化，制定具体的考核指标体系。</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91" w:name="_Toc489559311"/>
      <w:r w:rsidRPr="00D73537">
        <w:rPr>
          <w:rFonts w:ascii="Times New Roman" w:eastAsia="黑体" w:hAnsi="Times New Roman"/>
        </w:rPr>
        <w:t>第四章考核程序</w:t>
      </w:r>
      <w:bookmarkEnd w:id="39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第十二条定期考核的基本程序：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考核准备；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述职；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民主测评；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个别谈话；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调查核实；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六</w:t>
      </w:r>
      <w:r w:rsidRPr="00D73537">
        <w:rPr>
          <w:rFonts w:ascii="Times New Roman" w:hAnsi="Times New Roman"/>
        </w:rPr>
        <w:t>)</w:t>
      </w:r>
      <w:r w:rsidRPr="00D73537">
        <w:rPr>
          <w:rFonts w:ascii="Times New Roman" w:hAnsi="Times New Roman"/>
        </w:rPr>
        <w:t>撰写考核材料；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七</w:t>
      </w:r>
      <w:r w:rsidRPr="00D73537">
        <w:rPr>
          <w:rFonts w:ascii="Times New Roman" w:hAnsi="Times New Roman"/>
        </w:rPr>
        <w:t>)</w:t>
      </w:r>
      <w:r w:rsidRPr="00D73537">
        <w:rPr>
          <w:rFonts w:ascii="Times New Roman" w:hAnsi="Times New Roman"/>
        </w:rPr>
        <w:t>综合分析，评定考核结果；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八</w:t>
      </w:r>
      <w:r w:rsidRPr="00D73537">
        <w:rPr>
          <w:rFonts w:ascii="Times New Roman" w:hAnsi="Times New Roman"/>
        </w:rPr>
        <w:t>)</w:t>
      </w:r>
      <w:r w:rsidRPr="00D73537">
        <w:rPr>
          <w:rFonts w:ascii="Times New Roman" w:hAnsi="Times New Roman"/>
        </w:rPr>
        <w:t>反馈。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第十三条考核准备：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拟定考核方案；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组成考核组；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组织考核人员进行学习或培训；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考核组与被考核单位商定考核工作的实施计划。</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第十四条召开述职会议：进行考核动员。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班子主要负责人代表领导班子述职，同时作个人的述职报告，领导班子其他成员作本人的述职报告。根据实际情况，有的也可以进行书面述职。述职报告应根据考核内容实事求是地汇报领导班子或个人的情况，不扩大成绩，不隐瞒缺点或错误，事实清楚，简明扼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第十五条参加述职会议的人员由考核组参照如下范围确定：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考核党委、政府的领导班子和领导干部时，参加述职会议的人员应包括同级党委、人大常委会、政府、政协、纪委、法院、检察院的领导干部；所属工作部门</w:t>
      </w:r>
      <w:r w:rsidRPr="00D73537">
        <w:rPr>
          <w:rFonts w:ascii="Times New Roman" w:hAnsi="Times New Roman"/>
        </w:rPr>
        <w:t>(</w:t>
      </w:r>
      <w:r w:rsidRPr="00D73537">
        <w:rPr>
          <w:rFonts w:ascii="Times New Roman" w:hAnsi="Times New Roman"/>
        </w:rPr>
        <w:t>含派出机构</w:t>
      </w:r>
      <w:r w:rsidRPr="00D73537">
        <w:rPr>
          <w:rFonts w:ascii="Times New Roman" w:hAnsi="Times New Roman"/>
        </w:rPr>
        <w:t>)</w:t>
      </w:r>
      <w:r w:rsidRPr="00D73537">
        <w:rPr>
          <w:rFonts w:ascii="Times New Roman" w:hAnsi="Times New Roman"/>
        </w:rPr>
        <w:t>的主要领导干部；下一级党政领导班子的主要领导干部；有关企业、事业单位的主要负责人；</w:t>
      </w:r>
      <w:r w:rsidRPr="00D73537">
        <w:rPr>
          <w:rFonts w:ascii="Times New Roman" w:hAnsi="Times New Roman"/>
        </w:rPr>
        <w:lastRenderedPageBreak/>
        <w:t>工会、共青团、妇联等人民团体和民主党派负责人；其他需要参加的人员。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考核党委、政府各工作部门的领导班子和领导干部时，参加述职会议的人员应包括考核对象所在单位的中层干部，受该工作部门领导或指导的下级单位的负责人，其他需要参加的人员。人数较少的单位可扩大到全体干部、职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第十六条民主测评包括民意测验和民主评议。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民意测验应根据考核内容列出评价项目和评价等次，由参加民意测验的人员填写评价意见。民意测验表由考核组回收，并对不同层次人员填写的民意测验票分别进行统计。参加民意测验人员的范围应与参加述职会议人员范围基本一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民主评议由考核组主持，采取召开小型座谈会或书面评议的方式进行。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第十七条个别谈话要选择了解情况的人员，并注意代表性，具体人选由考核组确定，一般包括：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考核对象所在地区或部门的同级领导干部、下一级的领导干部，组织人事部门、纪检监察机关和机关党组织的有关人员；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考核对象所分管的下级单位、部门、内设机构的负责人和机关工作人员代表；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考核对象本人；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其他熟悉和了解情况的人员。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个别谈话时，考核组应有两名以上人员参加，并做好谈话记录。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第十八条考核组根据需要可采取下列方法调查核实考核对象的有关情况：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查阅资料。查阅考核对象的人事档案材料、年度工作总结、党委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会议记录、民主生活会记录、中心组学习记录、培训记录、主持制定的文件、重要会议上的讲话稿、发表的文章及研究成果、读书笔记、个人重大事项报告表、收入申报表等。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采集核实有关数据。从统计部门和有关业务部门采集、核实有关考核对象工作实绩的数据。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审计。委托审计机关进行任期经济责任审计或请审计机关提供考核对象的有关审计情况。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实地考察。通过现场察看、访问群众，了解、印证和核实考核对象某一方面的工作情况。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专项调查。对一些群众反映大、情况比较复杂或意见分歧较大的问题，由考核组进行专项调查，也可责成所在单位党委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进行调查，写出专题报告。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六</w:t>
      </w:r>
      <w:r w:rsidRPr="00D73537">
        <w:rPr>
          <w:rFonts w:ascii="Times New Roman" w:hAnsi="Times New Roman"/>
        </w:rPr>
        <w:t>)</w:t>
      </w:r>
      <w:r w:rsidRPr="00D73537">
        <w:rPr>
          <w:rFonts w:ascii="Times New Roman" w:hAnsi="Times New Roman"/>
        </w:rPr>
        <w:t>征求意见。采取面谈或发函的方式征求上一级分管领导同志、相关部门、执纪执法机关和同级有关部门的意见。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七</w:t>
      </w:r>
      <w:r w:rsidRPr="00D73537">
        <w:rPr>
          <w:rFonts w:ascii="Times New Roman" w:hAnsi="Times New Roman"/>
        </w:rPr>
        <w:t>)</w:t>
      </w:r>
      <w:r w:rsidRPr="00D73537">
        <w:rPr>
          <w:rFonts w:ascii="Times New Roman" w:hAnsi="Times New Roman"/>
        </w:rPr>
        <w:t>理论学习情况测试。在与考核对象个别谈话时，可以测试了解领导干部掌握理论知识的情况和运用理论知识分析、解决实际问题的能力。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第十九条考核组在考核对象所在的地区或单位工作结束时，应就干部和群众反映的问题</w:t>
      </w:r>
      <w:r w:rsidRPr="00D73537">
        <w:rPr>
          <w:rFonts w:ascii="Times New Roman" w:hAnsi="Times New Roman"/>
        </w:rPr>
        <w:lastRenderedPageBreak/>
        <w:t>和意见与被考核的领导班子成员集体或个别交换意见。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第二十条考核组在综合分析的基础上，写出考核材料，并向考核机关报告考核情况。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第二十一条领导班子考核材料应包括以下内容：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考核工作的简要情况和领导班子的基本情况；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考核情况，包括领导班子取得的成绩和存在的问题及其原因；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民意测验和民主评议的情况；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考核组的评价和建议，包括对领导班子的总体评价，调整领导班子和加强领导班子建设的建议。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第二十二条领导干部考核材料应包括以下内容：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考核情况。包括优点和取得的成绩、存在的不足、问题，要实事求是地反映干部的情况；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民意测验和民主评议的情况；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考核组对评定等次的建议。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第二十三条评定考核结果由考核机关提出意见，报党委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第二十四条考核结果应正式通知考核对象，考核对象对考核结果若有异议，可以提出申诉。</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92" w:name="_Toc489559312"/>
      <w:r w:rsidRPr="00D73537">
        <w:rPr>
          <w:rFonts w:ascii="Times New Roman" w:eastAsia="黑体" w:hAnsi="Times New Roman"/>
        </w:rPr>
        <w:t>第五章考核结果的评定和运用</w:t>
      </w:r>
      <w:bookmarkEnd w:id="39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定期考核时，对领导班子的整体评价和对领导干部考核结果的评定，应采取定性与定量分析相结合的方法进行。评价工作实绩要进行定量分析，要把握好个人与集体、局部与全局、当前与长远、显绩与潜绩的关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对领导班子的考核要作出整体评价，并提出加强领导班子建设的具体建议。对存在问题应督促其进行整改，问题严重的应责令整顿，限期改进，必要时采取组织措施予以调整。领导班子的考核结果是否划分等次，由考核机关根据实际情况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第二十七条领导干部考核结果分为优秀、称职、基本称职、不称职四个等次。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第二十八条评定领导干部的考核结果要把民意测验的结果作为重要依据。考核机关可根据实际情况制定不同等次的得票率标准。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第二十九条领导干部经考核全部项目达到下列标准者，应评定为优秀等次：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思想政治素质高；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组织领导能力强；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密切联系群众，工作作风好；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工作实绩突出；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清正廉洁。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评定为优秀等次的，民意测验优秀和称职票的得票率要达到考核机关规定的标准。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第三十条领导干部经考核多数项目符合下列标准者，应评定为称职等次：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w:t>
      </w:r>
      <w:r w:rsidRPr="00D73537">
        <w:rPr>
          <w:rFonts w:ascii="Times New Roman" w:hAnsi="Times New Roman"/>
        </w:rPr>
        <w:t>一</w:t>
      </w:r>
      <w:r w:rsidRPr="00D73537">
        <w:rPr>
          <w:rFonts w:ascii="Times New Roman" w:hAnsi="Times New Roman"/>
        </w:rPr>
        <w:t>)</w:t>
      </w:r>
      <w:r w:rsidRPr="00D73537">
        <w:rPr>
          <w:rFonts w:ascii="Times New Roman" w:hAnsi="Times New Roman"/>
        </w:rPr>
        <w:t>思想政治素质较高；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组织领导能力较强；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联系群众，工作作风较好；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工作实绩比较突出；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能做到廉洁自律。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评定为称职等次的，民意测验称职和优秀票得票率要达到考核机关规定的标准。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第三十一条领导干部经考核多数项目符合下列情况者，应评定为基本称职等次：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思想政治素质一般；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组织领导能力较弱；</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工作作风方面存在某些不足；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能基本完成年度工作目标，但工作实绩不突出；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能基本做到廉洁自律，但某些方面还有差距。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民意测验基本称职和不称职票得票率超过考核机关规定标准的，一般应评定为基本称职。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第三十二条领导干部经考核存在下列情况之一者，应评定为不称职等次：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思想政治素质方面存在突出问题；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组织领导能力差，不能胜任现职领导岗位；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在领导班子中闹无原则纠纷，严重影响班子团结或工作作风存在严重问题；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有以权谋私行为，存在不廉洁问题；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工作不负责任，给党和人民的事业造成较大损失；</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六</w:t>
      </w:r>
      <w:r w:rsidRPr="00D73537">
        <w:rPr>
          <w:rFonts w:ascii="Times New Roman" w:hAnsi="Times New Roman"/>
        </w:rPr>
        <w:t>)</w:t>
      </w:r>
      <w:r w:rsidRPr="00D73537">
        <w:rPr>
          <w:rFonts w:ascii="Times New Roman" w:hAnsi="Times New Roman"/>
        </w:rPr>
        <w:t>连续两年未完成年度工作目标，工作实绩差。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民意测验不称职票的得票率超过考核机关规定标准的，除特殊情况外，一般应评为不称职。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第三十三条考核结果应作为领导干部选拔任用、职务升降、奖惩、培训、调整级别和工资等的重要依据。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选拔担任上一级领导职务的人选，应从考核中被评定为优秀、称职的干部中产生。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第三十四条领导干部在考核中被评定为优秀、称职、基本称职等次的，按有关规定晋升级别和工资。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第三十五条领导干部在考核中被评定为基本称职的，考核机关应对其提出诫勉，限期改进。视具体情况，也可以调整其领导职务。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第三十六条领导干部在考核中被评定为不称职的，应视具体情况，按干部管理权限和法定程序作如下处理：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免去现任领导职务；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责令辞去领导职务；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降职。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领导干部被免去现任领导职务或责令辞去领导职务后，可另行分配适当工作。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考核意见反馈后，领导班子应及时召开民主生活会，开展批评和自我批评，研究整改措施，并向考核机关报告。同时将有关内容在一定范围内通报。考核机关应根据考核结果，加强对领导班子和领导干部的管理和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第三十八条考核工作结束后，领导干部综合评价材料存入本人档案。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第三十九条考核中发现领导干部有违纪问题的，应建议纪检、监察机关查处。</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93" w:name="_Toc489559313"/>
      <w:r w:rsidRPr="00D73537">
        <w:rPr>
          <w:rFonts w:ascii="Times New Roman" w:eastAsia="黑体" w:hAnsi="Times New Roman"/>
        </w:rPr>
        <w:t>第六章考核机关</w:t>
      </w:r>
      <w:bookmarkEnd w:id="39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第四十条本规定所称的考核机关，是指党委的干部主管部门。干部主管部门在党委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领导下，按照干部管理权限考核党政领导班子和领导干部。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第四十一条对双重管理的领导班子和领导干部，以主管方为主，协管方协助，共同组织实施考核工作。在评定考核结果时，主管方应征求协管方的意见。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第四十二条考核组由考核机关组建并派出，对考核机关负责。需要时，考核机关可约请或抽调其他单位的人员，参加考核组的工作。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第四十三条考核人员应具备下列条件：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具有较高的思想政治素质，公道正派；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熟悉或了解组织人事工作；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具有胜任考核工作所需要的政策水平和业务知识；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具有一定的综合分析能力和文字表达能力。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考核组组长应由具有较高的组织领导能力和政策水平的领导干部或担任过一定领导职务的同志担任。</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94" w:name="_Toc489559314"/>
      <w:r w:rsidRPr="00D73537">
        <w:rPr>
          <w:rFonts w:ascii="Times New Roman" w:eastAsia="黑体" w:hAnsi="Times New Roman"/>
        </w:rPr>
        <w:t>第七章考核的纪律与监督</w:t>
      </w:r>
      <w:bookmarkEnd w:id="39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第四十四条考核人员要认真履行考核职责，按照规定的程序和要求实施考核，要全面、准确、细致地了解和客观公正地反映考核对象的情况。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实行考核工作责任制。考核人员和考核组组长要在考核材料上签名，对考核材料和考核报告的客观性、真实性负责。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第四十五条实行考核工作回避制度。回避对象包括：与自己有夫妻关系、直系血亲关系、三代以内旁系血亲关系、近姻亲关系及其他原因需要回避的人员。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对考核人员还应实行一定范围的地域回避。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第四十六条考核对象要正确对待组织考核，如实汇报工作和思想，客观反映有关情况。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第四十七条有关部门和人员应客观、负责地向考核组提供真实情况和数据。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第四十八条在考核工作中，考核人员和考核对象必须遵守以下纪律：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不准凭个人好恶了解或反映情况；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不准借考核之机谋取私利；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不准泄露考核机密；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w:t>
      </w:r>
      <w:r w:rsidRPr="00D73537">
        <w:rPr>
          <w:rFonts w:ascii="Times New Roman" w:hAnsi="Times New Roman"/>
        </w:rPr>
        <w:t>四</w:t>
      </w:r>
      <w:r w:rsidRPr="00D73537">
        <w:rPr>
          <w:rFonts w:ascii="Times New Roman" w:hAnsi="Times New Roman"/>
        </w:rPr>
        <w:t>)</w:t>
      </w:r>
      <w:r w:rsidRPr="00D73537">
        <w:rPr>
          <w:rFonts w:ascii="Times New Roman" w:hAnsi="Times New Roman"/>
        </w:rPr>
        <w:t>不准故意夸大、缩小、隐瞒、歪曲事实；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不准搞非组织活动；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六</w:t>
      </w:r>
      <w:r w:rsidRPr="00D73537">
        <w:rPr>
          <w:rFonts w:ascii="Times New Roman" w:hAnsi="Times New Roman"/>
        </w:rPr>
        <w:t>)</w:t>
      </w:r>
      <w:r w:rsidRPr="00D73537">
        <w:rPr>
          <w:rFonts w:ascii="Times New Roman" w:hAnsi="Times New Roman"/>
        </w:rPr>
        <w:t>不准设置障碍、干扰或妨碍考核工作；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七</w:t>
      </w:r>
      <w:r w:rsidRPr="00D73537">
        <w:rPr>
          <w:rFonts w:ascii="Times New Roman" w:hAnsi="Times New Roman"/>
        </w:rPr>
        <w:t>)</w:t>
      </w:r>
      <w:r w:rsidRPr="00D73537">
        <w:rPr>
          <w:rFonts w:ascii="Times New Roman" w:hAnsi="Times New Roman"/>
        </w:rPr>
        <w:t>不准弄虚作假、向考核组提供虚假数据；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八</w:t>
      </w:r>
      <w:r w:rsidRPr="00D73537">
        <w:rPr>
          <w:rFonts w:ascii="Times New Roman" w:hAnsi="Times New Roman"/>
        </w:rPr>
        <w:t>)</w:t>
      </w:r>
      <w:r w:rsidRPr="00D73537">
        <w:rPr>
          <w:rFonts w:ascii="Times New Roman" w:hAnsi="Times New Roman"/>
        </w:rPr>
        <w:t>不准对反映其问题的人打击报复。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第四十九条对违反第四十八条规定的，视其性质、情节轻重和造成的后果，进行批评教育，或给予党纪、政纪处分。造成考核结果失实的，宣布考核无效。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第五十条加强对考核工作的监督。党委</w:t>
      </w:r>
      <w:r w:rsidRPr="00D73537">
        <w:rPr>
          <w:rFonts w:ascii="Times New Roman" w:hAnsi="Times New Roman"/>
        </w:rPr>
        <w:t>(</w:t>
      </w:r>
      <w:r w:rsidRPr="00D73537">
        <w:rPr>
          <w:rFonts w:ascii="Times New Roman" w:hAnsi="Times New Roman"/>
        </w:rPr>
        <w:t>党组</w:t>
      </w:r>
      <w:r w:rsidRPr="00D73537">
        <w:rPr>
          <w:rFonts w:ascii="Times New Roman" w:hAnsi="Times New Roman"/>
        </w:rPr>
        <w:t>)</w:t>
      </w:r>
      <w:r w:rsidRPr="00D73537">
        <w:rPr>
          <w:rFonts w:ascii="Times New Roman" w:hAnsi="Times New Roman"/>
        </w:rPr>
        <w:t>、组织</w:t>
      </w:r>
      <w:r w:rsidRPr="00D73537">
        <w:rPr>
          <w:rFonts w:ascii="Times New Roman" w:hAnsi="Times New Roman"/>
        </w:rPr>
        <w:t>(</w:t>
      </w:r>
      <w:r w:rsidRPr="00D73537">
        <w:rPr>
          <w:rFonts w:ascii="Times New Roman" w:hAnsi="Times New Roman"/>
        </w:rPr>
        <w:t>人事</w:t>
      </w:r>
      <w:r w:rsidRPr="00D73537">
        <w:rPr>
          <w:rFonts w:ascii="Times New Roman" w:hAnsi="Times New Roman"/>
        </w:rPr>
        <w:t>)</w:t>
      </w:r>
      <w:r w:rsidRPr="00D73537">
        <w:rPr>
          <w:rFonts w:ascii="Times New Roman" w:hAnsi="Times New Roman"/>
        </w:rPr>
        <w:t>部门、纪检</w:t>
      </w:r>
      <w:r w:rsidRPr="00D73537">
        <w:rPr>
          <w:rFonts w:ascii="Times New Roman" w:hAnsi="Times New Roman"/>
        </w:rPr>
        <w:t>(</w:t>
      </w:r>
      <w:r w:rsidRPr="00D73537">
        <w:rPr>
          <w:rFonts w:ascii="Times New Roman" w:hAnsi="Times New Roman"/>
        </w:rPr>
        <w:t>监察</w:t>
      </w:r>
      <w:r w:rsidRPr="00D73537">
        <w:rPr>
          <w:rFonts w:ascii="Times New Roman" w:hAnsi="Times New Roman"/>
        </w:rPr>
        <w:t>)</w:t>
      </w:r>
      <w:r w:rsidRPr="00D73537">
        <w:rPr>
          <w:rFonts w:ascii="Times New Roman" w:hAnsi="Times New Roman"/>
        </w:rPr>
        <w:t>机关对考核工作实施监督；支持、鼓励群众监督，认真受理下级机关、干部、群众的检举、申诉，并按职权范围及时进行核查和处理。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395" w:name="_Toc489559315"/>
      <w:r w:rsidRPr="00D73537">
        <w:rPr>
          <w:rFonts w:ascii="Times New Roman" w:eastAsia="黑体" w:hAnsi="Times New Roman"/>
        </w:rPr>
        <w:t>第八章附则</w:t>
      </w:r>
      <w:bookmarkEnd w:id="39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第五十一条乡</w:t>
      </w:r>
      <w:r w:rsidRPr="00D73537">
        <w:rPr>
          <w:rFonts w:ascii="Times New Roman" w:hAnsi="Times New Roman"/>
        </w:rPr>
        <w:t>(</w:t>
      </w:r>
      <w:r w:rsidRPr="00D73537">
        <w:rPr>
          <w:rFonts w:ascii="Times New Roman" w:hAnsi="Times New Roman"/>
        </w:rPr>
        <w:t>镇、街道</w:t>
      </w:r>
      <w:r w:rsidRPr="00D73537">
        <w:rPr>
          <w:rFonts w:ascii="Times New Roman" w:hAnsi="Times New Roman"/>
        </w:rPr>
        <w:t>)</w:t>
      </w:r>
      <w:r w:rsidRPr="00D73537">
        <w:rPr>
          <w:rFonts w:ascii="Times New Roman" w:hAnsi="Times New Roman"/>
        </w:rPr>
        <w:t>党政领导干部的考核，由省、自治区、直辖市党委根据本规定制定相应的办法。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第五十二条各省、自治区、直辖市党委可根据本规定，结合本地实际，制定实施细则。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第五十三条本规定由中共中央组织部负责解释。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第五十四条本规定自发布之日起施行。凡过去规定与本规定不符的，按本规定执行。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hAnsi="Times New Roman"/>
        </w:rPr>
        <w:br w:type="page"/>
      </w:r>
      <w:bookmarkStart w:id="396" w:name="_Toc489559316"/>
      <w:bookmarkStart w:id="397" w:name="_Toc530247952"/>
      <w:r w:rsidRPr="00D73537">
        <w:rPr>
          <w:rFonts w:ascii="Times New Roman" w:eastAsia="黑体" w:hAnsi="Times New Roman"/>
          <w:sz w:val="32"/>
          <w:szCs w:val="32"/>
        </w:rPr>
        <w:lastRenderedPageBreak/>
        <w:t>中共中央办公厅国务院办公厅关于对党和国家机关工作人员在国内交往中收受礼品实行登记制度的规定</w:t>
      </w:r>
      <w:bookmarkEnd w:id="396"/>
      <w:bookmarkEnd w:id="397"/>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1995</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30</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第一条为保持党和国家机关工作人员廉洁从政，加强党风廉政建设，制定本规定。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第二条党和国家机关工作人员在国内交往中，不得收受可能影响公正执行公务的礼品馈赠，因各种原因未能拒收的礼品，必须登记上交。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党和国家机关工作人员在国内交往（不含亲友之间的交往）中收受的其他礼品，除价值不大的以外，均须登记。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按照第二条的规定须登记的礼品，自收受礼品之日起（在外地接受礼品的，自回本单位之日起）一个月内由本人如实填写礼品登记表，并将登记表交所在机关指定的受理登记的部门。受理登记的部门可将礼品的登记情况在本机关内公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登记的礼品按规定应上交的，与礼品登记表一并上交所在机关指定的受理登记的部门。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第四条对于收受后应登记、上交的礼品在规定期限内不登记或不如实登记、不上交的，由所在党组织、行政部门或纪检监察机关责令其登记、上交，并给予批评教育或者党纪政纪处分。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第五条本规定所称党和国家机关工作人员，是指党的机关、人大机关、行政机关、政协机关、审判机关、检察机关中从事公务的人员。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国有企业、事业单位的负责人，国家拨给经费的各社会团体中依照法律从事公务的人员，适用本规定。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第六条本规定由各级党组织和行政部门负责执行，各级纪检监察机关负责监督检查。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各省、自治区、直辖市应根据本规定，结合本地区的实际，制定具体的礼品登记标准；中共中央直属机关和中央国家机关的礼品登记标准，由中共中央直属机关事务管理局、国务院机关事务管理局制定。各省、自治区、直辖市和中共中央直属机关事务管理局、国务院机关事务管理局还应制定具体的礼品上交处理办法。各省、自治区、直辖市和中共中央直属机关事务管理局、国务院机关事务管理局制定的礼品登记标准和上交处理办法，要报中央纪委、监察部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第八条本规定由中共中央纪律检查委员会、监察部负责解释。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第九条本规定自发布之日起施行。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398" w:name="_Toc489559317"/>
      <w:bookmarkStart w:id="399" w:name="_Toc530247953"/>
      <w:r w:rsidRPr="00D73537">
        <w:rPr>
          <w:rFonts w:ascii="Times New Roman" w:eastAsia="黑体" w:hAnsi="Times New Roman"/>
          <w:sz w:val="32"/>
          <w:szCs w:val="32"/>
        </w:rPr>
        <w:lastRenderedPageBreak/>
        <w:t>关于查处党员违纪案件中收集、鉴别、使用证据的具体规定</w:t>
      </w:r>
      <w:bookmarkEnd w:id="398"/>
      <w:bookmarkEnd w:id="399"/>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1991</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23</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第一条为正确收集、鉴别和使用证据，保证办案质量，正确执行党的纪律，特制定本规定。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第二条证明案件真实情况的一切事实都是证据。证据包括：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、物证，指能够证明案件真实情况的物品和痕迹。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、书证，指以其记载的内容证明案件真实情况的文字（包括符号、图画）。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、证人证言，指证人就其所了解的案件情况所作的陈述。凡是知道案件真实情况的人都可以作为证人。不能辨别是非的人，不能正确表达的人，不能作证人。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、视听材料，指可以将重现的原始声响或形象的录音录像用作证明案件事实的材料。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5</w:t>
      </w:r>
      <w:r w:rsidRPr="00D73537">
        <w:rPr>
          <w:rFonts w:ascii="Times New Roman" w:hAnsi="Times New Roman"/>
        </w:rPr>
        <w:t>、受侵害人员的陈述，指受违纪行为直接侵害的人员就案件事实情况所作的控告和述说。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6</w:t>
      </w:r>
      <w:r w:rsidRPr="00D73537">
        <w:rPr>
          <w:rFonts w:ascii="Times New Roman" w:hAnsi="Times New Roman"/>
        </w:rPr>
        <w:t>、受审查党员的陈述，指受审查党员就案件事实所作的交待、申辩和对同案违纪人员的检举、揭发。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7</w:t>
      </w:r>
      <w:r w:rsidRPr="00D73537">
        <w:rPr>
          <w:rFonts w:ascii="Times New Roman" w:hAnsi="Times New Roman"/>
        </w:rPr>
        <w:t>、鉴定结论，指鉴定人运用专门知识或技能对办案人员不能解决的专门事项进行科学鉴定后所作出的结论。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8</w:t>
      </w:r>
      <w:r w:rsidRPr="00D73537">
        <w:rPr>
          <w:rFonts w:ascii="Times New Roman" w:hAnsi="Times New Roman"/>
        </w:rPr>
        <w:t>、勘验、检查笔录，指公安、司法人员对与案件有关的场所、物品及其他证据材料进行勘验、检查时所作的笔录。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9</w:t>
      </w:r>
      <w:r w:rsidRPr="00D73537">
        <w:rPr>
          <w:rFonts w:ascii="Times New Roman" w:hAnsi="Times New Roman"/>
        </w:rPr>
        <w:t>、现场笔录，指纪律检查人员对案件（非刑事案件）有关的场所进行检查时所作的笔录。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证据必须经过审核属实，才能作为定案的根据。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收集、鉴别和使用证据必须实事求是，一切从客观实际出发，不得带框框、主观臆断、偏听偏信；必须尊重党员的民主权利和公民的合法权利。任何党员和群众都有向党组织提供自己所知道的案情的义务。严禁使用威胁、引诱、欺骗及其他非法手段收集证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第四条收集违犯党纪案件的证据，由党的纪律检查工作人员或党组织委派的党员负责进行，收集证据必须两人以上。收集证据要及时、客观、全面。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证据的收集主要由案件检查人员进行。案件审理人员在审理案件时，发现证据不足或证据间存在矛盾，一般由报案单位补充调查取证，需要补充个别证据的也可以由案件审理部门补充收集。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第五条收集物证应尽可能提取原物。物证能随卷保存的即随卷保存，不能提取的原物或不能随卷保存的原物应拍成照片入卷，并注明原物存放何处。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第六条收集书证采用提取会议记录、介绍信、文件、个人记录、私人信件、日记等方法，</w:t>
      </w:r>
      <w:r w:rsidRPr="00D73537">
        <w:rPr>
          <w:rFonts w:ascii="Times New Roman" w:hAnsi="Times New Roman"/>
        </w:rPr>
        <w:lastRenderedPageBreak/>
        <w:t>并尽可能提取原件。如不能提取原件的，用摘抄或复印的方法提取，但应注明出处、原件保存单位，并应由原件保存单位加盖公章。摘抄或复印会议记录、个人记录、私人日记时，要注意时间的连续性，节录材料不得断章取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对可作为书证的原始材料或复制件，党的各级组织不得以任何借口拒绝提供。收集的材料涉及机密事项应履行一定的批准手续。党员有义务向组织提供记载有与案情有关系的工作记录本。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对可作为书证的私人日记、信件等原始材料的收集只能采取动员的方法，不得强行收集，涉及个人隐私的，有关党组织应为其保密。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第七条凡是知道案件情况的党员和群众，都应及时地、如实地提供证言，不得拒绝作证。党员故意提供虚假情况，情节严重的给予必要的纪律处分。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收集证人证言，不要采取座谈会的形式。证人证言要一人一证，一般情况下一事一证。由证人用钢笔或毛笔书写。没有书写能力的，由他人或调查取证人根据证人的讲述代写，写好后读给证人听，并按证人意见进行修改，然后由证人签字、盖章或按手印。书写证人证言，应把所要证明的事实发生的时间、地点、当事人、原因、情节、手段、结果等书写清楚。调查人员要做好询问笔录，并应由被询问人签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对证人证言，应由取证人注明证人工作单位、职务，并由取证人签字。不必由所在单位加盖公章或加注</w:t>
      </w:r>
      <w:r w:rsidRPr="00D73537">
        <w:rPr>
          <w:rFonts w:ascii="Times New Roman" w:hAnsi="Times New Roman"/>
        </w:rPr>
        <w:t>“</w:t>
      </w:r>
      <w:r w:rsidRPr="00D73537">
        <w:rPr>
          <w:rFonts w:ascii="Times New Roman" w:hAnsi="Times New Roman"/>
        </w:rPr>
        <w:t>属实</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供参考</w:t>
      </w:r>
      <w:r w:rsidRPr="00D73537">
        <w:rPr>
          <w:rFonts w:ascii="Times New Roman" w:hAnsi="Times New Roman"/>
        </w:rPr>
        <w:t>”</w:t>
      </w:r>
      <w:r w:rsidRPr="00D73537">
        <w:rPr>
          <w:rFonts w:ascii="Times New Roman" w:hAnsi="Times New Roman"/>
        </w:rPr>
        <w:t>之类的文字。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证人作证后，如有补充、更正，可另行书写，并说明更正的理由。办案人员应将补充、更正的证人证言与该证人原出具的证言一并归入案卷。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证人作证后，党组织应为其保密。如发现受审查党员及其亲友对证人打击报复，从严处理。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第八条收集受审查党员的陈述包括：受审查党员对自己所犯错误的交待或申辩；揭发同案违纪人员的材料。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受审查党员应对党忠诚老实，如实向组织交待自己的问题，同时也有依据党章的规定为自己申辩的权利。受审查党员对</w:t>
      </w:r>
      <w:r w:rsidRPr="00D73537">
        <w:rPr>
          <w:rFonts w:ascii="Times New Roman" w:hAnsi="Times New Roman"/>
        </w:rPr>
        <w:t>“</w:t>
      </w:r>
      <w:r w:rsidRPr="00D73537">
        <w:rPr>
          <w:rFonts w:ascii="Times New Roman" w:hAnsi="Times New Roman"/>
        </w:rPr>
        <w:t>处分所依据的事实材料</w:t>
      </w:r>
      <w:r w:rsidRPr="00D73537">
        <w:rPr>
          <w:rFonts w:ascii="Times New Roman" w:hAnsi="Times New Roman"/>
        </w:rPr>
        <w:t>”</w:t>
      </w:r>
      <w:r w:rsidRPr="00D73537">
        <w:rPr>
          <w:rFonts w:ascii="Times New Roman" w:hAnsi="Times New Roman"/>
        </w:rPr>
        <w:t>如提出不同意见，有关党组织应认真研究并作出说明，一并归入案卷。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第九条纪律检查机关在需要时，可以运用公安机关、人民检察院、人民法院的鉴定结论、勘验检查笔录等。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从公安机关、人民检察院、人民法院取得证据，按有关规定办理。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纪律检查人员对有作案现场的非刑事案件，应注意对现场作出检查，并作好笔录。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第十条对受到刑事处罚、政纪处分的党员作党纪处理，必须收集主要证据材料。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鉴别证据的任务是：根据各种证据材料的具体特征，逐个进行审查和分析研究，鉴别其真伪，判断其与案件事实有无内在联系，对查明和证实案情有无意义。经过鉴别，确实符合客观实际，与案件事实有内在联系的证据，才能作为定案的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二条鉴别证据，首先鉴别每个证据是否客观真实，是否伪造；是否与案件事实有联系；是原始证据还是传来证据，是直接证据还是间接证据，其来源有无问题，然后，综合分析证明案件的同一事实的各类证据之间有无矛盾；各种证据之间有无内在的联系，要注意时间、条件的变化对证据的影响，要把不同的证据摆到案件发生、发展的过程中去，考虑当时的历史背景，同其他证据联系起来综合分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第十三条对物证的鉴别，要审查是否错误地收集了疑似的物品和痕迹，收集的物证是否伪造，有无栽赃陷害的情况。研究、分析所取物证与案件事实的联系，确定其有无证明作用。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第十四条对书证的鉴别，要查清其原始制作人，是在何种情况下制作的，是否伪造，节录材料是否断章取义，所记载的内容有无差错，联系其他证据判断所取书证的真实性。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第十五条对证人证言的鉴别，要注意审查证言的内容与案件事实是否有联系，来源有无问题，是否受到外界不正常因素的干扰，是否属实，证言前后是否一致，有无矛盾。不得采用对质的方法鉴别证言。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第十六条对受审查党员陈述的鉴别，要审查其交待或申辩前后是否一致，有无矛盾，将交待或申辩与其他证据相对照，看其是否合情合理，是否属实。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第十七条对视听材料的鉴别，要注意是否伪造，是否被裁剪，是否拼接组合。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第十八条对受侵害人员陈述的鉴别，要注意受侵害人员感情因素对其陈述真实性的影响。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认定案件事实，证据必须确凿。证据经过鉴别，其真实性得到确认后，即成为有效证据，任何人无权涂改或弃毁，有关党组织在移送证据时，不得任意取舍。特别不得舍弃那些经过鉴别证明受审查党员无错的证据。要综合运用证据，证据之间矛盾时，不能仅凭数量多少决定其真实可靠性；认定主要错误事实所依据的证据之间的矛盾不能排除时，不能定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第二十条在没有物证、书证的情况下，仅凭言词证据定案时，必须有两个以上（含两个）证据，才能定案。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没有直接证据而仅凭间接证据定案时，所有间接证据必须查证属实；每个证据与案件事实都有着客观联系；取得的证据必须形成一个完整的证明体系，这个证明体系足以排除其他可能性，才能定案。不能排除其他可能时，不能定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第二十二条仅有受审查党员的交待，没有其他证据，不能定案；受审查党员拒不承认，其他证据确实充分，仍可定案。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第二十三条本规定由中共中央纪律检查委员会案件审理室负责解释。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第二十四条本规定自下发之日起施行。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00" w:name="_Toc489559318"/>
      <w:bookmarkStart w:id="401" w:name="_Toc530247954"/>
      <w:r w:rsidRPr="00D73537">
        <w:rPr>
          <w:rFonts w:ascii="Times New Roman" w:eastAsia="黑体" w:hAnsi="Times New Roman"/>
          <w:sz w:val="32"/>
          <w:szCs w:val="32"/>
        </w:rPr>
        <w:lastRenderedPageBreak/>
        <w:t>中共中央纪律检查委员会关于审理党员违纪案件工作程序的规定</w:t>
      </w:r>
      <w:bookmarkEnd w:id="400"/>
      <w:bookmarkEnd w:id="401"/>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1991</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13</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402" w:name="_Toc489559319"/>
      <w:r w:rsidRPr="00D73537">
        <w:rPr>
          <w:rFonts w:ascii="Times New Roman" w:eastAsia="黑体" w:hAnsi="Times New Roman"/>
        </w:rPr>
        <w:t>第一章总则</w:t>
      </w:r>
      <w:bookmarkEnd w:id="40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第一条根据《党的纪律检查机关案件审理工作条例》的有关规定，结合审理党员违纪案件工作的经验和实际情况，制定本规定。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第二条为了保证办案质量，保障党员民主权利，正确执行党的纪律，各级纪律检查机关必须遵照本规定审理案件。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第三条案件检查结束后，必须移送案件审理部门或专兼职审理人员进行审理。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第四条审理案件应按照处理违纪案件批准权限的规定，分级负责。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第五条审理案件的人员是本案的当事人，或者是当事人的近亲属，或者与本案有利害关系的，应当回避，犯错误的党员也有权要求他们回避。审理案件人员的回避须经批准，未经批准之前不得停止对案件的审理。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案件审理部门负责人的回避，由本级纪委分管案件审理工作的常委决定；其他案件审理人员的回避，由审理部门负责人决定。</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03" w:name="_Toc489559320"/>
      <w:r w:rsidRPr="00D73537">
        <w:rPr>
          <w:rFonts w:ascii="Times New Roman" w:eastAsia="黑体" w:hAnsi="Times New Roman"/>
        </w:rPr>
        <w:t>第二章违纪案件的受理</w:t>
      </w:r>
      <w:bookmarkEnd w:id="40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第六条案件审理部门受理下列案件：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（一）下级党委、纪委呈报的需由本级党委、纪委批准的案件；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（二）本级纪委检查部门直接检查的，并需由本级党委、纪委直接决定处理的案件；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（三）需呈报上级党委、纪委审批的案件；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（四）下级党委、纪委呈报的备案案件；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（五）本级纪委负责同志或上级党组织交办的案件；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（六）下级党委、纪委呈报的，原由本级纪委、同级党委及上级党委、纪委批准的案件中的申诉复查案件；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（七）原由下级党委、纪委批准经复查复议后申诉人对复查结论和复查处理决定仍不服，下级党委、纪委呈报请求复核的复查案件；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行政监察机关、公安机关、人民检察院、人民法院移送的需给予党纪处分的案件。其中，需要进一步调查取证的，由受理案件的纪委检查部门或商请移送案件的机关补充调查后移送审理。需要个别调查补充证据的，由受理案件的纪委审理部门调查补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第七条下级党委、纪委呈报上级审批的案件，应具备下列材料：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（一）呈报审批的请示；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（二）处分决定和所依据的错误事实材料；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（三）调查报告和主要证据材料；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（四）有关的各级纪委和党组织的审查意见；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（五）犯错误党员的检查和对处分决定的意见；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（六）党组织对犯错误党员所提意见的说明。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本级纪委检查部门移送的案件，应具备下列材料：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（一）立案依据；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（二）错误事实材料、被检查人对错误事实材料的意见及检查组对其意见的说明；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（三）调查报告和主要证据材料；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（四）被检查人的书面检讨。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行政监察机关、公安机关、人民检察院、人民法院移送的案件，应具备下列材料：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（一）行政监察机关移送的案件应具备处理意见或决定、调查报告、主要证据材料、与本人见面材料、本人意见和有关组织的说明；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（二）公安机关移送的案件应具备行政处罚决定或行政强制措施决定、摘抄或复制的主要证据和本人检查交待等材料；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（三）人民检察院移送的案件应具备免予起诉或不予起诉决定书的副本、侦查终结报告、摘抄或复制的主要证据和本人交待等材料；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（四）人民法院移送的案件应具备起诉书、判决书或裁定书、摘抄或复制的主要证据和本人交待等材料。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第八条案件审理部门或审理人员，接到下级纪委呈报的案件或本级纪委检查部门移送的案件或行政监察机关、公安机关、人民检察院、人民法院移送的案件后，经审查，符合本规定第六、七条规定的，给予受理。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04" w:name="_Toc489559321"/>
      <w:r w:rsidRPr="00D73537">
        <w:rPr>
          <w:rFonts w:ascii="Times New Roman" w:eastAsia="黑体" w:hAnsi="Times New Roman"/>
        </w:rPr>
        <w:t>第三章违纪案件的审理</w:t>
      </w:r>
      <w:bookmarkEnd w:id="40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第九条各级纪委审理部门受理案件后，应及时指定承办人办理。除情节简单的案件外，一般应由两人办理，特别重大复杂的案件，应组成两人以上的审议组办理，并确定其中一人主办。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第十条审理案件，要按照事实清楚，证据确凿，定性准确，处理恰当，手续完备的要求进行审理。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承办人对处分决定中所列举的错误事实要认真审核，弄清犯错误党员犯有哪些错误，每一错误发生的时间、地点、起因、情节及造成的后果，有关人员的责任。审核认定的每一错误事实是否都有确凿的证据。犯错误党员对处分决定所依据的错误事实如提出不同意见，有关组织的说明能否将所提问题说明清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第十二条承办人根据《党章》、《关于党内政治生活的若干准则》、党的政策、党纪处分规定、国家的法律法规和社会主义道德规范，判断处分决定中所认定的错误性质是否准确，所给予的处分是否恰当。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第十三条在审理过程中，如发现事实不清、证据不足、有关人员责任不明时，应主动听</w:t>
      </w:r>
      <w:r w:rsidRPr="00D73537">
        <w:rPr>
          <w:rFonts w:ascii="Times New Roman" w:hAnsi="Times New Roman"/>
        </w:rPr>
        <w:lastRenderedPageBreak/>
        <w:t>取报案单位的意见，确需补报材料时，应请报案单位补报材料。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一般情况下，案件在提请本级纪委常委决定前，应派人与犯错误党员谈话，核对错误事实，听取本人意见。本人如对处分决定和所依据的事实材料提出不同意见，应写出书面材料。没有书写能力的，应由谈话人将其意见整理成书面材料，并交本人签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与犯错误党员谈话，应作好谈话记录。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第十五条案件涉及专业技术问题或具体业务政策、规定的，必要时征求有关部门的意见。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第十六条承办人审理后，草拟审理报告。报告中应写明错误事实、性质、政策法规依据、报案单位的意见和承办人的意见。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第十七条承办人办理的案件，要经过案件审理部门室务会议审议。审议时，承办人根据起草的审理报告，如实清楚地汇报。会议要充分发扬民主，认真讨论，提出结论性意见。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第十八条承办人根据集体审议的结论性意见修改审理报告，经审理部门负责同志审核后，连同报案单位呈报的有关材料一并提请本级纪委常委会审定。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由本级纪委参与检查或过问的案件在报本级纪委常委会审议前，还要征求有关检查部门的意见，需要本级纪委直接决定的案件，经审理部门集体审议后代常委草拟处分决定，连同审理报告一并提请本级纪委常委会审定，如果检查部门有不同意见，应同时上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常委会决定后，对由本级纪委批准的案件，审理部门即办理批复手续，其中需要向同级党委和上级党委、纪委备案的，同时办理备案手续；对需要由同级党委或上级党委、纪委批准的案件应及时办理报批手续，在接到同级党委或上级党委、纪委的批复后，及时通知犯错误党员所在单位的党组织宣布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凡给予党纪处分或免予党纪处分的案件，要按照干部管理权限，将处分决定或免予处分的结论、错误事实调查报告、上级批示、本人检讨及本人对处分决定或免予处分的结论的意见抄送组织部门；如建议给予行政处分的，抄送有关人事部门；如建议司法机关追究刑事责任的，抄送有关司法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第二十一条办理批复和备案手续后结案。承办人根据有关规定立卷归档。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第二十二条给予党员的纪律处分，从处分决定批准之日起生效。处分决定和批复给受处分的党员一份。</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05" w:name="_Toc489559322"/>
      <w:r w:rsidRPr="00D73537">
        <w:rPr>
          <w:rFonts w:ascii="Times New Roman" w:eastAsia="黑体" w:hAnsi="Times New Roman"/>
        </w:rPr>
        <w:t>第四章复查案件的审理</w:t>
      </w:r>
      <w:bookmarkEnd w:id="40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第二十三条对党员的申诉，一般情况下，由原来作出处分决定的党组织进行复查或复议；原办案单位如已撤销，由申诉人现在单位复查复议。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第二十四条对于上级党委、纪委交办复查或复议的案件，下级纪委应及时办理，并报告处理结果。如果决定撤销或改变原处分决定或结论，应作出书面决定，并报请原来批准给予处分的党组织审批。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文化大革命</w:t>
      </w:r>
      <w:r w:rsidRPr="00D73537">
        <w:rPr>
          <w:rFonts w:ascii="Times New Roman" w:hAnsi="Times New Roman"/>
        </w:rPr>
        <w:t>”</w:t>
      </w:r>
      <w:r w:rsidRPr="00D73537">
        <w:rPr>
          <w:rFonts w:ascii="Times New Roman" w:hAnsi="Times New Roman"/>
        </w:rPr>
        <w:t>前经中央或中央监委批准处理的案件，经过复查或复议需要改变原结论和处分的，报中央纪委审批，由中央纪委报中央备案；原经中央局批准处理的案件，由有关省、</w:t>
      </w:r>
      <w:r w:rsidRPr="00D73537">
        <w:rPr>
          <w:rFonts w:ascii="Times New Roman" w:hAnsi="Times New Roman"/>
        </w:rPr>
        <w:lastRenderedPageBreak/>
        <w:t>自治区、直辖市党委或纪委审批，报中央纪委备案。各地区、各部门处理的，按各地区、各部门的有关规定办理。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第二十五条报送复查案件，应具备下列材料：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（一）呈报审批的请示；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（二）复查报告和主要证据材料；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（三）复查处理决定及有关党组织的意见；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（四）受处分党员对复查处理决定的意见和党组织对其意见的说明；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（五）原处分决定、错误事实材料、调查报告和主要证据材料。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第二十六条审理复查案件除按审理违纪案件的要求进行外，还应注意审阅原处理案卷材料。对照原处分决定和证据，审核改变处理的依据是否充分。如果原证据和复查时取得的证据有矛盾，应认真鉴别。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对案件的复查复议决定，经原批准处分的机关批准后，申诉人对复查复议结论仍不服的，原批准处分的机关应将本人申诉和复查复议材料一并报上一级党委或纪委审查决定。一经上级党委、纪委审查决定后，申诉人仍然不服，继续申诉的，一般不再受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06" w:name="_Toc489559323"/>
      <w:r w:rsidRPr="00D73537">
        <w:rPr>
          <w:rFonts w:ascii="Times New Roman" w:eastAsia="黑体" w:hAnsi="Times New Roman"/>
        </w:rPr>
        <w:t>第五章备案案件的审理</w:t>
      </w:r>
      <w:bookmarkEnd w:id="40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第二十八条呈报上级纪委备案的案件，应具备下列材料：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（一）呈报备案的报告；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（二）处分决定和所依据的事实材料；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（三）调查报告和主要证据材料；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（四）受处分党员的检查和对处分决定的意见及党组织对其意见的说明；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（五）批准机关的批复。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第二十九条承办人和审理部门审理备案案件，按本规定第十、十一、十二、十六、十七条的要求进行审理。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对下级纪委报来的备案案件，审理部门如同意下级党委、纪委的意见，经有关领导批准后归档。如对下级党委、纪委对案件的处理有不同意见，审理部门将审理报告连同备案材料一并提请本级常委会讨论。常委会如作出改变下级纪委对案件处理的决定，审理部门应将常委会的决定通知下级纪委，请他们重新研究处理。如果所要改变的下级纪委的决定是经过它的同级党委批准的，按本规定第三十二条办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07" w:name="_Toc489559324"/>
      <w:r w:rsidRPr="00D73537">
        <w:rPr>
          <w:rFonts w:ascii="Times New Roman" w:eastAsia="黑体" w:hAnsi="Times New Roman"/>
        </w:rPr>
        <w:t>第六章执行监督</w:t>
      </w:r>
      <w:bookmarkEnd w:id="40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第三十一条各级党委对同级纪委批准的案件，有权调卷审查，对审查结论和处理决定直接作出改变，也可以责成纪委重新审查。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上级党委对下级党委、纪委，上级纪委对下级纪委批准的案件，有权调卷审查，对审查结论和处理决定，直接作出改变，也可以责成下级党委或纪委重新审查。但是，如果上级纪委所要改变的下级纪委的决定是经过它的同级党委批准的，这种改变应尽量经过</w:t>
      </w:r>
      <w:r w:rsidRPr="00D73537">
        <w:rPr>
          <w:rFonts w:ascii="Times New Roman" w:hAnsi="Times New Roman"/>
        </w:rPr>
        <w:lastRenderedPageBreak/>
        <w:t>协商取得一致意见，由这一级党委自行改变；如果不能取得一致意见，应将双方的意见同时报上级党委决定。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上级党委或纪委对违纪案件作出的处理决定，下级党组织必须贯彻执行。如有不同意见，可以向上级党委或纪委提出，但是，当上级党委或纪委没有改变原处理决定时，不得停止执行，对拒不执行的要追究有关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第三十四条党的地方各级纪委如果对同级党委处理的案件有不同意见，可以请求上一级纪委予以复查。上一级纪委应予受理。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第三十五条各级党委或纪委对犯错误党员的处分决定中，如有建议给予行政处分的内容，有关部门的党组织应保证其得以贯彻，并将执行情况报告作出决定的党委或纪委。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第三十六条本规定由中共中央纪律检查委员会负责解释。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第三十七条本规定自下发之日起施行。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08" w:name="_Toc489559325"/>
      <w:bookmarkStart w:id="409" w:name="_Toc530247955"/>
      <w:r w:rsidRPr="00D73537">
        <w:rPr>
          <w:rFonts w:ascii="Times New Roman" w:eastAsia="黑体" w:hAnsi="Times New Roman"/>
          <w:sz w:val="32"/>
          <w:szCs w:val="32"/>
        </w:rPr>
        <w:lastRenderedPageBreak/>
        <w:t>中共中央关于地方党委向地方国家机关推荐领导干部的若干规定</w:t>
      </w:r>
      <w:bookmarkEnd w:id="408"/>
      <w:bookmarkEnd w:id="409"/>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1990</w:t>
      </w:r>
      <w:r w:rsidRPr="00D73537">
        <w:rPr>
          <w:rFonts w:ascii="Times New Roman" w:hAnsi="Times New Roman"/>
        </w:rPr>
        <w:t>年</w:t>
      </w:r>
      <w:r w:rsidRPr="00D73537">
        <w:rPr>
          <w:rFonts w:ascii="Times New Roman" w:hAnsi="Times New Roman"/>
        </w:rPr>
        <w:t>1</w:t>
      </w:r>
      <w:r w:rsidRPr="00D73537">
        <w:rPr>
          <w:rFonts w:ascii="Times New Roman" w:hAnsi="Times New Roman"/>
        </w:rPr>
        <w:t>月</w:t>
      </w:r>
      <w:r w:rsidRPr="00D73537">
        <w:rPr>
          <w:rFonts w:ascii="Times New Roman" w:hAnsi="Times New Roman"/>
        </w:rPr>
        <w:t>12</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地方党委向地方国家机关推荐领导干部是它应当履行的一项重要职责。推荐范围包括：地方人大常委会组成人员、人民政府组成人员、人民法院院长、人民检察院检察长，以及属于党委管理的由地方国家机关任命的其他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地方党委向地方国家机关推荐领导干部，必须贯彻革命化、年轻化、知识化、专业化的方针，坚持德才兼备的标准，体现民主、择优的原则。被推荐的人选应是坚持四项基本原则，坚持改革开放，作风正派，廉洁奉公，能胜任所推荐职务并为群众所信赖的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第三条在地方人民代表大会换届时，地方党委提出需由上级党委审批的换届人事安排方案，应经下列程序：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、通过民主推荐或民主评议，广泛听取各方面意见，包括听取民主党派、群众团体、无党派人士的意见。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、确定被考察人选，组织考察。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、党委常委会或全委会讨论确定推荐人选，报上级党委审批。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、上级党委组织部门考察后提请党委审批。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5</w:t>
      </w:r>
      <w:r w:rsidRPr="00D73537">
        <w:rPr>
          <w:rFonts w:ascii="Times New Roman" w:hAnsi="Times New Roman"/>
        </w:rPr>
        <w:t>、向人大常委会党组、人大常委会组成人员中的党员介绍上级党委批准的人事安排方案，进一步听取意见；向民主党派负责人、无党派人士中的代表人物通报有关情况，进行民主协商。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6</w:t>
      </w:r>
      <w:r w:rsidRPr="00D73537">
        <w:rPr>
          <w:rFonts w:ascii="Times New Roman" w:hAnsi="Times New Roman"/>
        </w:rPr>
        <w:t>、向人民代表大会主席团提交推荐书，说明推荐理由，介绍所推荐人选的基本情况，回答有关问题。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第四条在地方人民代表大会换届时，地方党委推荐由人大常委会决定的政府部门正职，应经下列程序：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、通过民主推荐或民主评议，广泛听取各方面意见。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、确定被考察人选，组织考察。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、听取政府首长和分管副职的意见；属地方党委和上级业务部门双重管理的干部，还应听取上级业务部门的意见。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、党委常委会或全委会讨论确定推荐人选。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5</w:t>
      </w:r>
      <w:r w:rsidRPr="00D73537">
        <w:rPr>
          <w:rFonts w:ascii="Times New Roman" w:hAnsi="Times New Roman"/>
        </w:rPr>
        <w:t>、向人大常委会党组或主任会议成员、政府党组或政府常务会议成员通报党委关于人事安排的意见和所推荐人选的基本情况。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6</w:t>
      </w:r>
      <w:r w:rsidRPr="00D73537">
        <w:rPr>
          <w:rFonts w:ascii="Times New Roman" w:hAnsi="Times New Roman"/>
        </w:rPr>
        <w:t>、根据党委的推荐意见，政府首长向人大常委会提名，由政府首长或他委托的有关部门介绍所提名人选的基本情况，回答有关问题。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第五条在地方人民代表大会本届任期内，地方党委向地方国家机关推荐个别人选，应听</w:t>
      </w:r>
      <w:r w:rsidRPr="00D73537">
        <w:rPr>
          <w:rFonts w:ascii="Times New Roman" w:hAnsi="Times New Roman"/>
        </w:rPr>
        <w:lastRenderedPageBreak/>
        <w:t>取群众和有关方面意见，由组织部门考察，党委集体讨论决定，按干部管理权限报上级党委审批，依照法律规定任免。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地方人民代表大会开会期间，大会主席团和各代表团应成立临时党组织，在同级党委领导下进行工作。临时党组织在选举工作中的主要任务是：宣传贯彻党的干部路线、方针、政策；向人大代表中的党员介绍党委的人事安排方案，贯彻党委的意图；向党委反映人大代表提出的意见和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人大代表和人大常委会组成人员中的党员，要积极贯彻党委意图，带头依法办事，正确履行职责。对党委推荐的人选有不同意见，应向党组织反映。不得利用散发传单、传播不实传闻等方式，影响他人依法表达选举意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人大常委会党组成员或正副主任中的多数人，对党委推荐人选如有不同意见，党委可以重新推荐人选；如果认为人选不宜改变，应作出说明，并在人大常委会党组或正副主任中进一步酝酿，待意见比较一致后，再行推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属于双重管理的干部，双方对推荐人选如有不同意见，协商不一致时，以主管方提出的干部作为推荐人选。在向上级党委报告时，应反映协管方的意见。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由地方党委推荐的干部，在人民代表大会选举或人大常委会决定过程中如发现有一定根据、足以影响任命的问题，确实来不及查清，地方党委可建议人民代表大会或人大常委会暂缓选举或决定，待问题查清后，再决定是否继续推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第九条由地方党委推荐、人民代表大会选举的干部落选后，根据工作需要和本人条件，可推荐为其他职务人选。如果再次推荐为同一职务人选，应在一年以后。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由地方党委推荐、人大常委会决定的干部未获通过，可根据工作需要和本人条件，经进一步协商后，在下一次人大常委会例会时继续推荐。连续两次未获通过的，不得再推荐为同一职务人选。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由人民代表大会选举和人大常委会决定的干部请求辞职，应按干部管理权限上报，经批准后，再依法向国家机关提出辞职报告。由人民代表大会选举和人大常委会决定的干部调动工作或退（离）休，应依法向人民代表大会或人大常委会提出辞职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人民代表大会和人大常委会收到罢免案或撤职议案时，人民代表大会主席团临时党组织和人大常委会党组应及时向党委报告。属于上级党委管理的干部还应向上级党委报告。人民代表大会主席团临时党组织和人大常委会党组应按党委意见开展工作，并依照法定程序办理。</w:t>
      </w:r>
      <w:r w:rsidRPr="00D73537">
        <w:rPr>
          <w:rFonts w:ascii="Times New Roman" w:hAnsi="Times New Roman"/>
        </w:rPr>
        <w:t xml:space="preserve">  </w:t>
      </w:r>
    </w:p>
    <w:p w:rsidR="00A804CC" w:rsidRPr="00D73537" w:rsidRDefault="00DF531D">
      <w:pPr>
        <w:spacing w:line="312" w:lineRule="auto"/>
        <w:ind w:firstLineChars="200" w:firstLine="640"/>
        <w:rPr>
          <w:rFonts w:ascii="Times New Roman" w:eastAsia="黑体" w:hAnsi="Times New Roman"/>
          <w:sz w:val="32"/>
          <w:szCs w:val="32"/>
        </w:rPr>
      </w:pPr>
      <w:r w:rsidRPr="00D73537">
        <w:rPr>
          <w:rFonts w:ascii="Times New Roman" w:eastAsia="黑体" w:hAnsi="Times New Roman"/>
          <w:sz w:val="32"/>
          <w:szCs w:val="32"/>
        </w:rPr>
        <w:br w:type="page"/>
      </w:r>
      <w:r w:rsidRPr="00D73537">
        <w:rPr>
          <w:rFonts w:ascii="Times New Roman" w:eastAsia="黑体" w:hAnsi="Times New Roman"/>
          <w:sz w:val="32"/>
          <w:szCs w:val="32"/>
        </w:rPr>
        <w:lastRenderedPageBreak/>
        <w:t>62</w:t>
      </w:r>
      <w:r w:rsidRPr="00D73537">
        <w:rPr>
          <w:rFonts w:ascii="Times New Roman" w:eastAsia="黑体" w:hAnsi="Times New Roman"/>
          <w:sz w:val="32"/>
          <w:szCs w:val="32"/>
        </w:rPr>
        <w:t>、中共中央办公厅国务院办公厅关于县以上党和国家机关退（离）休干部经商办企业问题的若干规定</w:t>
      </w:r>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1988</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3</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严禁党和国家机关及机关干部经商办企业，是党中央、国务院的一贯方针。机关退休（含离休，下同）干部从事经商活动，容易助长官商不分，使有的人利用原来的工作关系和影响参与倒卖活动，损害国家和群众利益，滋生腐败现象，必须坚决制止。为了保持党政机关的清正廉洁，保证治理经济环境、整顿经济秩序和全面深化改革的顺利进行，更好地发挥老干部的表率作用，遵照党中央和国务院的指示，在严禁党和国家机关及机关在职干部经商办企业的同时，对县以上机关的退休干部经商办企业问题作如下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一、党和国家机关的退休干部，不得兴办商业性企业，不得到这类企业任职，不得在商品买卖中居间取酬，不得以任何形式参与倒卖生产资料和紧俏商品，不得向有关单位索要国家的物资，不得进行金融活动。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二、党和国家机关的退休干部，不得到全民所有制企业和外商投资企业（公司）担任任何领导职务（含名誉职务）和其他管理职务，企业也不得聘请他们任职。已经任职的，必须辞去职务。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党和国家机关的退休干部，可以应聘到非全民所有制的非商业性企业任职，但到本人原所在机关主管的行业和企业任职，必须在办理退休手续满两年以后，到这些企业任职的，要经所在机关退休干部管理部门批准，并与聘用单位签订合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退休干部应聘到这些企业任职期间，原所在机关应即中止其享受的各项生活待遇，改由企业负责。本人在企业所得报酬数额，最高不得超过其原工资与原机关干部平均奖金之和。退休干部到企业任职，应向原机关如实呈报自己的收入。按此规定执行的，在退出企业后由原机关恢复其原生活待遇；不按此规定执行的，应取消其退休待遇，并不再恢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四、党和国家机关的退休干部从事养殖业、种植业生产，进行技术开发、咨询、服务，讲学、写作、翻译，以及从事为改善机关后勤服务而开办小卖部、洗衣房、理发室等经营服务活动，继续按中发〔</w:t>
      </w:r>
      <w:r w:rsidRPr="00D73537">
        <w:rPr>
          <w:rFonts w:ascii="Times New Roman" w:hAnsi="Times New Roman"/>
        </w:rPr>
        <w:t>1984</w:t>
      </w:r>
      <w:r w:rsidRPr="00D73537">
        <w:rPr>
          <w:rFonts w:ascii="Times New Roman" w:hAnsi="Times New Roman"/>
        </w:rPr>
        <w:t>〕</w:t>
      </w:r>
      <w:r w:rsidRPr="00D73537">
        <w:rPr>
          <w:rFonts w:ascii="Times New Roman" w:hAnsi="Times New Roman"/>
        </w:rPr>
        <w:t>27</w:t>
      </w:r>
      <w:r w:rsidRPr="00D73537">
        <w:rPr>
          <w:rFonts w:ascii="Times New Roman" w:hAnsi="Times New Roman"/>
        </w:rPr>
        <w:t>号文件的有关规定执行，取得合理报酬，严格照章纳税，其原享受的退休待遇不变。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党和国家机关要加强退休干部的管理工作。对违反本规定的退休干部，其原所在机关应及时纠正；不按规定纠正的，要追究该机关主要负责人的责任。退休干部管理部门和工商行政管理、税务、监察、纪检等部门，要经常检查执行本规定的情况。机关党组织和企业党组织，要切实负起监督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六、本规定同时适用于县以上工会、妇联、共青团、文联以及各种协会、学会等群众组织的退休干部。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军队机关的退休干部经商办企业问题，由中央军委参照本规定制定具体办法。</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10" w:name="_Toc489559326"/>
      <w:bookmarkStart w:id="411" w:name="_Toc530247956"/>
      <w:r w:rsidRPr="00D73537">
        <w:rPr>
          <w:rFonts w:ascii="Times New Roman" w:eastAsia="黑体" w:hAnsi="Times New Roman"/>
          <w:sz w:val="32"/>
          <w:szCs w:val="32"/>
        </w:rPr>
        <w:lastRenderedPageBreak/>
        <w:t>中共中央纪委关于严格禁止利用职务上的便利谋取不正当利益的若干规定</w:t>
      </w:r>
      <w:bookmarkEnd w:id="410"/>
      <w:bookmarkEnd w:id="411"/>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2007</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29</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根据中央纪委第七次全会精神，为贯彻落实标本兼治、综合治理、惩防并举、注重预防的反腐倡廉方针，针对当前查办违纪案件工作中发现的新情况、新问题，特对国家工作人员中的共产党员提出并重申以下纪律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一、严格禁止利用职务上的便利为请托人谋取利益，以下列交易形式收受请托人财物：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w:t>
      </w:r>
      <w:r w:rsidRPr="00D73537">
        <w:rPr>
          <w:rFonts w:ascii="Times New Roman" w:hAnsi="Times New Roman"/>
        </w:rPr>
        <w:t>）以明显低于市场的价格向请托人购买房屋、汽车等物品；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w:t>
      </w:r>
      <w:r w:rsidRPr="00D73537">
        <w:rPr>
          <w:rFonts w:ascii="Times New Roman" w:hAnsi="Times New Roman"/>
        </w:rPr>
        <w:t>）以明显高于市场的价格向请托人出售房屋、汽车等物品；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w:t>
      </w:r>
      <w:r w:rsidRPr="00D73537">
        <w:rPr>
          <w:rFonts w:ascii="Times New Roman" w:hAnsi="Times New Roman"/>
        </w:rPr>
        <w:t>）以其他交易形式非法收受请托人财物。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前款所列市场价格包括商品经营者事先设定的不针对特定人的最低优惠价格。根据商品经营者事先设定的各种优惠交易条件，以优惠价格购买商品的，不属于违纪。</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二、严格禁止利用职务上的便利为请托人谋取利益，收受请托人提供的干股。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干股是指未出资而获得的股份。进行了股权转让登记，或者相关证据证明股份发生了实际转让的，违纪数额按转让行为时股份价值计算，所分红利按违纪孳息处理。股份未实际转让，以股份分红名义获取利益的，实际获利数额应当认定为违纪数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三、严格禁止利用职务上的便利为请托人谋取利益，由请托人出资，</w:t>
      </w:r>
      <w:r w:rsidRPr="00D73537">
        <w:rPr>
          <w:rFonts w:ascii="Times New Roman" w:hAnsi="Times New Roman"/>
        </w:rPr>
        <w:t>“</w:t>
      </w:r>
      <w:r w:rsidRPr="00D73537">
        <w:rPr>
          <w:rFonts w:ascii="Times New Roman" w:hAnsi="Times New Roman"/>
        </w:rPr>
        <w:t>合作</w:t>
      </w:r>
      <w:r w:rsidRPr="00D73537">
        <w:rPr>
          <w:rFonts w:ascii="Times New Roman" w:hAnsi="Times New Roman"/>
        </w:rPr>
        <w:t>”</w:t>
      </w:r>
      <w:r w:rsidRPr="00D73537">
        <w:rPr>
          <w:rFonts w:ascii="Times New Roman" w:hAnsi="Times New Roman"/>
        </w:rPr>
        <w:t>开办公司或者进行其他</w:t>
      </w:r>
      <w:r w:rsidRPr="00D73537">
        <w:rPr>
          <w:rFonts w:ascii="Times New Roman" w:hAnsi="Times New Roman"/>
        </w:rPr>
        <w:t>“</w:t>
      </w:r>
      <w:r w:rsidRPr="00D73537">
        <w:rPr>
          <w:rFonts w:ascii="Times New Roman" w:hAnsi="Times New Roman"/>
        </w:rPr>
        <w:t>合作</w:t>
      </w:r>
      <w:r w:rsidRPr="00D73537">
        <w:rPr>
          <w:rFonts w:ascii="Times New Roman" w:hAnsi="Times New Roman"/>
        </w:rPr>
        <w:t>”</w:t>
      </w:r>
      <w:r w:rsidRPr="00D73537">
        <w:rPr>
          <w:rFonts w:ascii="Times New Roman" w:hAnsi="Times New Roman"/>
        </w:rPr>
        <w:t>投资。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利用职务上的便利为请托人谋取利益，以合作开办公司或者其他合作投资的名义，没有实际出资和参与管理、经营而获取</w:t>
      </w:r>
      <w:r w:rsidRPr="00D73537">
        <w:rPr>
          <w:rFonts w:ascii="Times New Roman" w:hAnsi="Times New Roman"/>
        </w:rPr>
        <w:t>“</w:t>
      </w:r>
      <w:r w:rsidRPr="00D73537">
        <w:rPr>
          <w:rFonts w:ascii="Times New Roman" w:hAnsi="Times New Roman"/>
        </w:rPr>
        <w:t>利润</w:t>
      </w:r>
      <w:r w:rsidRPr="00D73537">
        <w:rPr>
          <w:rFonts w:ascii="Times New Roman" w:hAnsi="Times New Roman"/>
        </w:rPr>
        <w:t>”</w:t>
      </w:r>
      <w:r w:rsidRPr="00D73537">
        <w:rPr>
          <w:rFonts w:ascii="Times New Roman" w:hAnsi="Times New Roman"/>
        </w:rPr>
        <w:t>的，以违纪论处。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四、严格禁止利用职务上的便利为请托人谋取利益，以委托请托人投资证券、期货或者其他委托理财的名义，未实际出资而获取</w:t>
      </w:r>
      <w:r w:rsidRPr="00D73537">
        <w:rPr>
          <w:rFonts w:ascii="Times New Roman" w:hAnsi="Times New Roman"/>
        </w:rPr>
        <w:t>“</w:t>
      </w:r>
      <w:r w:rsidRPr="00D73537">
        <w:rPr>
          <w:rFonts w:ascii="Times New Roman" w:hAnsi="Times New Roman"/>
        </w:rPr>
        <w:t>收益</w:t>
      </w:r>
      <w:r w:rsidRPr="00D73537">
        <w:rPr>
          <w:rFonts w:ascii="Times New Roman" w:hAnsi="Times New Roman"/>
        </w:rPr>
        <w:t>”</w:t>
      </w:r>
      <w:r w:rsidRPr="00D73537">
        <w:rPr>
          <w:rFonts w:ascii="Times New Roman" w:hAnsi="Times New Roman"/>
        </w:rPr>
        <w:t>，或者虽然实际出资，但获取</w:t>
      </w:r>
      <w:r w:rsidRPr="00D73537">
        <w:rPr>
          <w:rFonts w:ascii="Times New Roman" w:hAnsi="Times New Roman"/>
        </w:rPr>
        <w:t>“</w:t>
      </w:r>
      <w:r w:rsidRPr="00D73537">
        <w:rPr>
          <w:rFonts w:ascii="Times New Roman" w:hAnsi="Times New Roman"/>
        </w:rPr>
        <w:t>收益</w:t>
      </w:r>
      <w:r w:rsidRPr="00D73537">
        <w:rPr>
          <w:rFonts w:ascii="Times New Roman" w:hAnsi="Times New Roman"/>
        </w:rPr>
        <w:t>”</w:t>
      </w:r>
      <w:r w:rsidRPr="00D73537">
        <w:rPr>
          <w:rFonts w:ascii="Times New Roman" w:hAnsi="Times New Roman"/>
        </w:rPr>
        <w:t>明显高于出资应得收益。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五、严格禁止利用职务上的便利为请托人谋取利益，通过赌博方式收受请托人财物。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执行中应注意区分前款所列行为与赌博活动、娱乐活动的界限。具体认定时，主要应当结合以下因素进行判断：（</w:t>
      </w:r>
      <w:r w:rsidRPr="00D73537">
        <w:rPr>
          <w:rFonts w:ascii="Times New Roman" w:hAnsi="Times New Roman"/>
        </w:rPr>
        <w:t>1</w:t>
      </w:r>
      <w:r w:rsidRPr="00D73537">
        <w:rPr>
          <w:rFonts w:ascii="Times New Roman" w:hAnsi="Times New Roman"/>
        </w:rPr>
        <w:t>）赌博的背景、场合、时间、次数；（</w:t>
      </w:r>
      <w:r w:rsidRPr="00D73537">
        <w:rPr>
          <w:rFonts w:ascii="Times New Roman" w:hAnsi="Times New Roman"/>
        </w:rPr>
        <w:t>2</w:t>
      </w:r>
      <w:r w:rsidRPr="00D73537">
        <w:rPr>
          <w:rFonts w:ascii="Times New Roman" w:hAnsi="Times New Roman"/>
        </w:rPr>
        <w:t>）赌资来源；（</w:t>
      </w:r>
      <w:r w:rsidRPr="00D73537">
        <w:rPr>
          <w:rFonts w:ascii="Times New Roman" w:hAnsi="Times New Roman"/>
        </w:rPr>
        <w:t>3</w:t>
      </w:r>
      <w:r w:rsidRPr="00D73537">
        <w:rPr>
          <w:rFonts w:ascii="Times New Roman" w:hAnsi="Times New Roman"/>
        </w:rPr>
        <w:t>）其他赌博参与者有无事先通谋；（</w:t>
      </w:r>
      <w:r w:rsidRPr="00D73537">
        <w:rPr>
          <w:rFonts w:ascii="Times New Roman" w:hAnsi="Times New Roman"/>
        </w:rPr>
        <w:t>4</w:t>
      </w:r>
      <w:r w:rsidRPr="00D73537">
        <w:rPr>
          <w:rFonts w:ascii="Times New Roman" w:hAnsi="Times New Roman"/>
        </w:rPr>
        <w:t>）输赢钱物的具体情况和金额大小。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六、严格禁止利用职务上的便利为请托人谋取利益，要求或者接受请托人以给特定关系人安排工作为名，使特定关系人不实际工作却获取所谓薪酬。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特定关系人，是指与国家工作人员有近亲属、情妇（夫）以及其他共同利益关系的人。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七、严格禁止利用职务上的便利为请托人谋取利益，授意请托人以本规定所列形式，将有关财物给予特定关系人。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特定关系人中的共产党员与国家工作人员通谋，共同实施前款所列行为的，对特定关系</w:t>
      </w:r>
      <w:r w:rsidRPr="00D73537">
        <w:rPr>
          <w:rFonts w:ascii="Times New Roman" w:hAnsi="Times New Roman"/>
        </w:rPr>
        <w:lastRenderedPageBreak/>
        <w:t>人以共同违纪论处。特定关系人以外的其他人与国家工作人员通谋，由国家工作人员利用职务上的便利为请托人谋取利益，收受请托人财物后双方共同占有的，以共同违纪论处。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八、严格禁止利用职务上的便利为请托人谋取利益之前或者之后，约定在其离职后收受请托人财物，并在离职后收受。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离职前后连续收受请托人财物的，离职前后收受部分均应计入违纪数额。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九、利用职务上的便利为请托人谋取利益，收受请托人房屋、汽车等物品，未变更权属登记或者借用他人名义办理权属变更登记的，不影响违纪的认定。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认定以房屋、汽车等物品为对象的违纪，应注意与借用的区分。具体认定时，除双方交待或者书面协议之外，主要应当结合以下因素进行判断：（</w:t>
      </w:r>
      <w:r w:rsidRPr="00D73537">
        <w:rPr>
          <w:rFonts w:ascii="Times New Roman" w:hAnsi="Times New Roman"/>
        </w:rPr>
        <w:t>1</w:t>
      </w:r>
      <w:r w:rsidRPr="00D73537">
        <w:rPr>
          <w:rFonts w:ascii="Times New Roman" w:hAnsi="Times New Roman"/>
        </w:rPr>
        <w:t>）有无借用的合理事由；（</w:t>
      </w:r>
      <w:r w:rsidRPr="00D73537">
        <w:rPr>
          <w:rFonts w:ascii="Times New Roman" w:hAnsi="Times New Roman"/>
        </w:rPr>
        <w:t>2</w:t>
      </w:r>
      <w:r w:rsidRPr="00D73537">
        <w:rPr>
          <w:rFonts w:ascii="Times New Roman" w:hAnsi="Times New Roman"/>
        </w:rPr>
        <w:t>）是否实际使用；（</w:t>
      </w:r>
      <w:r w:rsidRPr="00D73537">
        <w:rPr>
          <w:rFonts w:ascii="Times New Roman" w:hAnsi="Times New Roman"/>
        </w:rPr>
        <w:t>3</w:t>
      </w:r>
      <w:r w:rsidRPr="00D73537">
        <w:rPr>
          <w:rFonts w:ascii="Times New Roman" w:hAnsi="Times New Roman"/>
        </w:rPr>
        <w:t>）借用时间的长短；（</w:t>
      </w:r>
      <w:r w:rsidRPr="00D73537">
        <w:rPr>
          <w:rFonts w:ascii="Times New Roman" w:hAnsi="Times New Roman"/>
        </w:rPr>
        <w:t>4</w:t>
      </w:r>
      <w:r w:rsidRPr="00D73537">
        <w:rPr>
          <w:rFonts w:ascii="Times New Roman" w:hAnsi="Times New Roman"/>
        </w:rPr>
        <w:t>）有无归还的条件；（</w:t>
      </w:r>
      <w:r w:rsidRPr="00D73537">
        <w:rPr>
          <w:rFonts w:ascii="Times New Roman" w:hAnsi="Times New Roman"/>
        </w:rPr>
        <w:t>5</w:t>
      </w:r>
      <w:r w:rsidRPr="00D73537">
        <w:rPr>
          <w:rFonts w:ascii="Times New Roman" w:hAnsi="Times New Roman"/>
        </w:rPr>
        <w:t>）有无归还的意思表示及行为。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十、收受请托人财物后及时退还或者上交的，不是违纪。</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违纪后，因自身或者与违纪有关联的人、事被查处，为掩饰违纪而退还或者上交的，不影响认定违纪。</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各级纪律检查机关在办案中发现有本规定所列禁止行为的，依照《中国共产党纪律处分条例》第八十五条等有关规定处理。</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12" w:name="_Toc489559327"/>
      <w:bookmarkStart w:id="413" w:name="_Toc530247957"/>
      <w:r w:rsidRPr="00D73537">
        <w:rPr>
          <w:rFonts w:ascii="Times New Roman" w:eastAsia="黑体" w:hAnsi="Times New Roman"/>
          <w:sz w:val="32"/>
          <w:szCs w:val="32"/>
        </w:rPr>
        <w:lastRenderedPageBreak/>
        <w:t>领导干部干预司法活动</w:t>
      </w:r>
      <w:r w:rsidRPr="00D73537">
        <w:rPr>
          <w:rFonts w:ascii="Times New Roman" w:eastAsia="黑体" w:hAnsi="Times New Roman"/>
          <w:sz w:val="32"/>
          <w:szCs w:val="32"/>
        </w:rPr>
        <w:t>.</w:t>
      </w:r>
      <w:r w:rsidRPr="00D73537">
        <w:rPr>
          <w:rFonts w:ascii="Times New Roman" w:eastAsia="黑体" w:hAnsi="Times New Roman"/>
          <w:sz w:val="32"/>
          <w:szCs w:val="32"/>
        </w:rPr>
        <w:t>插手具体案件处理的记录</w:t>
      </w:r>
      <w:r w:rsidRPr="00D73537">
        <w:rPr>
          <w:rFonts w:ascii="Times New Roman" w:eastAsia="黑体" w:hAnsi="Times New Roman"/>
          <w:sz w:val="32"/>
          <w:szCs w:val="32"/>
        </w:rPr>
        <w:t>.</w:t>
      </w:r>
      <w:r w:rsidRPr="00D73537">
        <w:rPr>
          <w:rFonts w:ascii="Times New Roman" w:eastAsia="黑体" w:hAnsi="Times New Roman"/>
          <w:sz w:val="32"/>
          <w:szCs w:val="32"/>
        </w:rPr>
        <w:t>通报和责任追究规定</w:t>
      </w:r>
      <w:bookmarkEnd w:id="412"/>
      <w:bookmarkEnd w:id="413"/>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2015</w:t>
      </w:r>
      <w:r w:rsidRPr="00D73537">
        <w:rPr>
          <w:rFonts w:ascii="Times New Roman" w:hAnsi="Times New Roman"/>
        </w:rPr>
        <w:t>年</w:t>
      </w:r>
      <w:r w:rsidRPr="00D73537">
        <w:rPr>
          <w:rFonts w:ascii="Times New Roman" w:hAnsi="Times New Roman"/>
        </w:rPr>
        <w:t>3</w:t>
      </w:r>
      <w:r w:rsidRPr="00D73537">
        <w:rPr>
          <w:rFonts w:ascii="Times New Roman" w:hAnsi="Times New Roman"/>
        </w:rPr>
        <w:t>月</w:t>
      </w:r>
      <w:r w:rsidRPr="00D73537">
        <w:rPr>
          <w:rFonts w:ascii="Times New Roman" w:hAnsi="Times New Roman"/>
        </w:rPr>
        <w:t>18</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贯彻落实《中共中央关于全面推进依法治国若干重大问题的决定》有关要求，防止领导干部干预司法活动、插手具体案件处理，确保司法机关依法独立公正行使职权，根据宪法法律规定，结合司法工作实际，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各级领导干部应当带头遵守宪法法律，维护司法权威，支持司法机关依法独立公正行使职权。任何领导干部都不得要求司法机关违反法定职责或法定程序处理案件，都不得要求司法机关做有碍司法公正的事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对司法工作负有领导职责的机关，因履行职责需要，可以依照工作程序了解案件情况，组织研究司法政策，统筹协调依法处理工作，督促司法机关依法履行职责，为司法机关创造公正司法的环境，但不得对案件的证据采信、事实认定、司法裁判等作出具体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第四条司法机关依法独立公正行使职权，不得执行任何领导干部违反法定职责或法定程序、有碍司法公正的要求。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第五条对领导干部干预司法活动、插手具体案件处理的情况，司法人员应当全面、如实记录，做到全程留痕，有据可查。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以组织名义向司法机关发文发函对案件处理提出要求的，或者领导干部身边工作人员、亲属干预司法活动、插手具体案件处理的，司法人员均应当如实记录并留存相关材料。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司法人员如实记录领导干部干预司法活动、插手具体案件处理情况的行为，受法律和组织保护。领导干部不得对司法人员打击报复。非因法定事由，非经法定程序，不得将司法人员免职、调离、辞退或者作出降级、撤职、开除等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第七条司法机关应当每季度对领导干部干预司法活动、插手具体案件处理情况进行汇总分析，报送同级党委政法委和上级司法机关。必要时，可以立即报告。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委政法委应当及时研究领导干部干预司法活动、插手具体案件处理的情况，报告同级党委，同时抄送纪检监察机关、党委组织部门。干预司法活动、插手具体案件处理的领导干部属于上级党委或者其他党组织管理的，应当向上级党委报告或者向其他党组织通报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第八条领导干部有下列行为之一的，属于违法干预司法活动，党委政法委按程序报经批准后予以通报，必要时可以向社会公开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一</w:t>
      </w:r>
      <w:r w:rsidRPr="00D73537">
        <w:rPr>
          <w:rFonts w:ascii="Times New Roman" w:hAnsi="Times New Roman"/>
        </w:rPr>
        <w:t>)</w:t>
      </w:r>
      <w:r w:rsidRPr="00D73537">
        <w:rPr>
          <w:rFonts w:ascii="Times New Roman" w:hAnsi="Times New Roman"/>
        </w:rPr>
        <w:t>在线索核查、立案、侦查、审查起诉、审判、执行等环节为案件当事人请托说情的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二</w:t>
      </w:r>
      <w:r w:rsidRPr="00D73537">
        <w:rPr>
          <w:rFonts w:ascii="Times New Roman" w:hAnsi="Times New Roman"/>
        </w:rPr>
        <w:t>)</w:t>
      </w:r>
      <w:r w:rsidRPr="00D73537">
        <w:rPr>
          <w:rFonts w:ascii="Times New Roman" w:hAnsi="Times New Roman"/>
        </w:rPr>
        <w:t>要求办案人员或办案单位负责人私下会见案件当事人或其辩护人、诉讼代理人、近亲属以及其他与案件有利害关系的人的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三</w:t>
      </w:r>
      <w:r w:rsidRPr="00D73537">
        <w:rPr>
          <w:rFonts w:ascii="Times New Roman" w:hAnsi="Times New Roman"/>
        </w:rPr>
        <w:t>)</w:t>
      </w:r>
      <w:r w:rsidRPr="00D73537">
        <w:rPr>
          <w:rFonts w:ascii="Times New Roman" w:hAnsi="Times New Roman"/>
        </w:rPr>
        <w:t>授意、纵容身边工作人员或者亲属为案件当事人请托说情的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四</w:t>
      </w:r>
      <w:r w:rsidRPr="00D73537">
        <w:rPr>
          <w:rFonts w:ascii="Times New Roman" w:hAnsi="Times New Roman"/>
        </w:rPr>
        <w:t>)</w:t>
      </w:r>
      <w:r w:rsidRPr="00D73537">
        <w:rPr>
          <w:rFonts w:ascii="Times New Roman" w:hAnsi="Times New Roman"/>
        </w:rPr>
        <w:t>为了地方利益或者部门利益，以听取汇报、开协调会、发文件等形式，超越职权对</w:t>
      </w:r>
      <w:r w:rsidRPr="00D73537">
        <w:rPr>
          <w:rFonts w:ascii="Times New Roman" w:hAnsi="Times New Roman"/>
        </w:rPr>
        <w:lastRenderedPageBreak/>
        <w:t>案件处理提出倾向性意见或者具体要求的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五</w:t>
      </w:r>
      <w:r w:rsidRPr="00D73537">
        <w:rPr>
          <w:rFonts w:ascii="Times New Roman" w:hAnsi="Times New Roman"/>
        </w:rPr>
        <w:t>)</w:t>
      </w:r>
      <w:r w:rsidRPr="00D73537">
        <w:rPr>
          <w:rFonts w:ascii="Times New Roman" w:hAnsi="Times New Roman"/>
        </w:rPr>
        <w:t>其他违法干预司法活动、妨碍司法公正的行为。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第九条领导干部有本规定第八条所列行为之一，造成后果或者恶劣影响的，依照《中国共产党纪律处分条例》、《行政机关公务员处分条例》、《检察人员纪律处分条例</w:t>
      </w:r>
      <w:r w:rsidRPr="00D73537">
        <w:rPr>
          <w:rFonts w:ascii="Times New Roman" w:hAnsi="Times New Roman"/>
        </w:rPr>
        <w:t>(</w:t>
      </w:r>
      <w:r w:rsidRPr="00D73537">
        <w:rPr>
          <w:rFonts w:ascii="Times New Roman" w:hAnsi="Times New Roman"/>
        </w:rPr>
        <w:t>试行</w:t>
      </w:r>
      <w:r w:rsidRPr="00D73537">
        <w:rPr>
          <w:rFonts w:ascii="Times New Roman" w:hAnsi="Times New Roman"/>
        </w:rPr>
        <w:t>)</w:t>
      </w:r>
      <w:r w:rsidRPr="00D73537">
        <w:rPr>
          <w:rFonts w:ascii="Times New Roman" w:hAnsi="Times New Roman"/>
        </w:rPr>
        <w:t>》、《人民法院工作人员处分条例》、《中国人民解放军纪律条令》等规定给予纪律处分</w:t>
      </w:r>
      <w:r w:rsidRPr="00D73537">
        <w:rPr>
          <w:rFonts w:ascii="Times New Roman" w:hAnsi="Times New Roman"/>
        </w:rPr>
        <w:t>;</w:t>
      </w:r>
      <w:r w:rsidRPr="00D73537">
        <w:rPr>
          <w:rFonts w:ascii="Times New Roman" w:hAnsi="Times New Roman"/>
        </w:rPr>
        <w:t>造成冤假错案或者其他严重后果，构成犯罪的，依法追究刑事责任。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领导干部对司法人员进行打击报复的，依照《中国共产党纪律处分条例》、《行政机关公务员处分条例》、《检察人员纪律处分条例</w:t>
      </w:r>
      <w:r w:rsidRPr="00D73537">
        <w:rPr>
          <w:rFonts w:ascii="Times New Roman" w:hAnsi="Times New Roman"/>
        </w:rPr>
        <w:t>(</w:t>
      </w:r>
      <w:r w:rsidRPr="00D73537">
        <w:rPr>
          <w:rFonts w:ascii="Times New Roman" w:hAnsi="Times New Roman"/>
        </w:rPr>
        <w:t>试行</w:t>
      </w:r>
      <w:r w:rsidRPr="00D73537">
        <w:rPr>
          <w:rFonts w:ascii="Times New Roman" w:hAnsi="Times New Roman"/>
        </w:rPr>
        <w:t>)</w:t>
      </w:r>
      <w:r w:rsidRPr="00D73537">
        <w:rPr>
          <w:rFonts w:ascii="Times New Roman" w:hAnsi="Times New Roman"/>
        </w:rPr>
        <w:t>》、《人民法院工作人员处分条例》、《中国人民解放军纪律条令》等规定给予纪律处分</w:t>
      </w:r>
      <w:r w:rsidRPr="00D73537">
        <w:rPr>
          <w:rFonts w:ascii="Times New Roman" w:hAnsi="Times New Roman"/>
        </w:rPr>
        <w:t>;</w:t>
      </w:r>
      <w:r w:rsidRPr="00D73537">
        <w:rPr>
          <w:rFonts w:ascii="Times New Roman" w:hAnsi="Times New Roman"/>
        </w:rPr>
        <w:t>构成犯罪的，依法追究刑事责任。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第十条司法人员不记录或者不如实记录领导干部干预司法活动、插手具体案件处理情况的，予以警告、通报批评</w:t>
      </w:r>
      <w:r w:rsidRPr="00D73537">
        <w:rPr>
          <w:rFonts w:ascii="Times New Roman" w:hAnsi="Times New Roman"/>
        </w:rPr>
        <w:t>;</w:t>
      </w:r>
      <w:r w:rsidRPr="00D73537">
        <w:rPr>
          <w:rFonts w:ascii="Times New Roman" w:hAnsi="Times New Roman"/>
        </w:rPr>
        <w:t>有两次以上不记录或者不如实记录情形的，依照《中国共产党纪律处分条例》、《行政机关公务员处分条例》、《检察人员纪律处分条例</w:t>
      </w:r>
      <w:r w:rsidRPr="00D73537">
        <w:rPr>
          <w:rFonts w:ascii="Times New Roman" w:hAnsi="Times New Roman"/>
        </w:rPr>
        <w:t>(</w:t>
      </w:r>
      <w:r w:rsidRPr="00D73537">
        <w:rPr>
          <w:rFonts w:ascii="Times New Roman" w:hAnsi="Times New Roman"/>
        </w:rPr>
        <w:t>试行</w:t>
      </w:r>
      <w:r w:rsidRPr="00D73537">
        <w:rPr>
          <w:rFonts w:ascii="Times New Roman" w:hAnsi="Times New Roman"/>
        </w:rPr>
        <w:t>)</w:t>
      </w:r>
      <w:r w:rsidRPr="00D73537">
        <w:rPr>
          <w:rFonts w:ascii="Times New Roman" w:hAnsi="Times New Roman"/>
        </w:rPr>
        <w:t>》、《人民法院工作人员处分条例》、《中国人民解放军纪律条令》等规定给予纪律处分。主管领导授意不记录或者不如实记录的，依纪依法追究主管领导责任。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第十一条领导干部干预司法活动、插手具体案件处理的情况，应当纳入党风廉政建设责任制和政绩考核体系，作为考核干部是否遵守法律、依法办事、廉洁自律的重要依据。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第十二条本规定所称领导干部，是指在各级党的机关、人大机关、行政机关、政协机关、审判机关、检察机关、军事机关以及公司、企业、事业单位、社会团体中具有国家工作人员身份的领导干部。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第十三条本规定自</w:t>
      </w:r>
      <w:r w:rsidRPr="00D73537">
        <w:rPr>
          <w:rFonts w:ascii="Times New Roman" w:hAnsi="Times New Roman"/>
        </w:rPr>
        <w:t>2015</w:t>
      </w:r>
      <w:r w:rsidRPr="00D73537">
        <w:rPr>
          <w:rFonts w:ascii="Times New Roman" w:hAnsi="Times New Roman"/>
        </w:rPr>
        <w:t>年</w:t>
      </w:r>
      <w:r w:rsidRPr="00D73537">
        <w:rPr>
          <w:rFonts w:ascii="Times New Roman" w:hAnsi="Times New Roman"/>
        </w:rPr>
        <w:t>3</w:t>
      </w:r>
      <w:r w:rsidRPr="00D73537">
        <w:rPr>
          <w:rFonts w:ascii="Times New Roman" w:hAnsi="Times New Roman"/>
        </w:rPr>
        <w:t>月</w:t>
      </w:r>
      <w:r w:rsidRPr="00D73537">
        <w:rPr>
          <w:rFonts w:ascii="Times New Roman" w:hAnsi="Times New Roman"/>
        </w:rPr>
        <w:t>18</w:t>
      </w:r>
      <w:r w:rsidRPr="00D73537">
        <w:rPr>
          <w:rFonts w:ascii="Times New Roman" w:hAnsi="Times New Roman"/>
        </w:rPr>
        <w:t>日起施行。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414" w:name="_Toc530247958"/>
      <w:r w:rsidRPr="00D73537">
        <w:rPr>
          <w:rFonts w:ascii="Times New Roman" w:eastAsia="黑体" w:hAnsi="Times New Roman"/>
          <w:sz w:val="32"/>
          <w:szCs w:val="32"/>
        </w:rPr>
        <w:t>新录用公务员任职定级规定</w:t>
      </w:r>
      <w:bookmarkEnd w:id="414"/>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2008</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16</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第一条为了合理确定新录用公务员职务和级别，规范新录用公务员任职定级工作，根据公务员法和相关法规，制定本规定。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第二条新录用公务员任职定级，应当在规定的机构规格、编制、职数限额以及主任科员以下及其他相当职务层次的非领导职务范围内，按照拟任职务及其对应的级别进行。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第三条新录用公务员试用期满三十日内，应根据拟任职务的要求，按照公务员的条件、义务和纪律要求，对新录用公务员进行任职考核。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第四条考核合格的新录用公务员，按以下规定任职定级：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直接从各类学校毕业生中录用的、没有工作经历的公务员：高中和中专毕业生，任命为办事员，定为二十七级；大学专科毕业生，任命为科员，定为二十六级；大学本科毕业生、获得双学士学位的大学本科毕业生（含学制为六年以上的大学本科毕业生）、研究生班毕业和未获得硕士学位的研究生，任命为科员，定为二十五级；获得硕士学位的研究生，</w:t>
      </w:r>
      <w:r w:rsidRPr="00D73537">
        <w:rPr>
          <w:rFonts w:ascii="Times New Roman" w:hAnsi="Times New Roman"/>
        </w:rPr>
        <w:lastRenderedPageBreak/>
        <w:t>任命为副主任科员，定为二十四级；获得博士学位的研究生，任命为主任科员，定为二十二级。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其他新录用的公务员：原具有公务员身份的，可参考其原任职务与级别，比照本机关同等条件人员，确定职务与级别。其他具有工作经历的，可根据其资历和工龄，比照本机关同等条件人员，确定职务与级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新录用公务员任职时间从试用期满之日起计算。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第五条新录用公务员任职定级，按以下程序进行：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（一）本人对试用期间的德、能、勤、绩、廉情况进行总结。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（二）所在机关对拟任职定级人员进行全面考核，提出拟任职务和拟定级别的意见。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（三）任免机关审批，下发新录用公务员任职定级决定。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新录用公务员任职定级后，按照有关规定进行公务员登记。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第六条新录用公务员在机关最低服务年限为五年（含试用期）。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第七条对有下列违反本规定情形的，由县级以上领导机关或者公务员主管部门按照管理权限，区别不同情况，分别予以责令纠正或者宣布无效；对负有责任的领导人员和直接责任人员，根据情节轻重作出处理：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（一）突破机构规格、超职数进行新录用公务员任职定级的；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（二）不按规定条件、程序进行新录用公务员任职定级的；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（三）把试用期计入任职年限的；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（四）违反法律、法规规定的其他情形。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第八条本规定适用于综合管理类新录用公务员的任职定级。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在国家有关规定出台前，其他类别新录用公务员的任职定级，按照本规定办理。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第九条参照公务员法管理的机关（单位）中除工勤人员以外的新录用人员的任职定级工作，参照本规定执行。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第十条本规定由中共中央组织部、人力资源和社会保障部负责解释。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第十一条本规定自发布之日起施行。</w:t>
      </w:r>
      <w:r w:rsidRPr="00D73537">
        <w:rPr>
          <w:rFonts w:ascii="Times New Roman" w:hAnsi="Times New Roman"/>
        </w:rPr>
        <w:t>1997</w:t>
      </w:r>
      <w:r w:rsidRPr="00D73537">
        <w:rPr>
          <w:rFonts w:ascii="Times New Roman" w:hAnsi="Times New Roman"/>
        </w:rPr>
        <w:t>年</w:t>
      </w:r>
      <w:r w:rsidRPr="00D73537">
        <w:rPr>
          <w:rFonts w:ascii="Times New Roman" w:hAnsi="Times New Roman"/>
        </w:rPr>
        <w:t>3</w:t>
      </w:r>
      <w:r w:rsidRPr="00D73537">
        <w:rPr>
          <w:rFonts w:ascii="Times New Roman" w:hAnsi="Times New Roman"/>
        </w:rPr>
        <w:t>月</w:t>
      </w:r>
      <w:r w:rsidRPr="00D73537">
        <w:rPr>
          <w:rFonts w:ascii="Times New Roman" w:hAnsi="Times New Roman"/>
        </w:rPr>
        <w:t>28</w:t>
      </w:r>
      <w:r w:rsidRPr="00D73537">
        <w:rPr>
          <w:rFonts w:ascii="Times New Roman" w:hAnsi="Times New Roman"/>
        </w:rPr>
        <w:t>日发布的《新录用国家公务员任职定级暂行规定》同时废止。</w:t>
      </w:r>
      <w:r w:rsidRPr="00D73537">
        <w:rPr>
          <w:rFonts w:ascii="Times New Roman" w:hAnsi="Times New Roman"/>
        </w:rPr>
        <w:t xml:space="preserve">  </w:t>
      </w:r>
    </w:p>
    <w:p w:rsidR="00A804CC" w:rsidRPr="00D73537" w:rsidRDefault="00DF531D">
      <w:pPr>
        <w:pStyle w:val="1"/>
        <w:spacing w:line="480" w:lineRule="auto"/>
        <w:jc w:val="center"/>
        <w:rPr>
          <w:rFonts w:ascii="Times New Roman" w:eastAsia="方正小标宋简体" w:hAnsi="Times New Roman"/>
          <w:b w:val="0"/>
        </w:rPr>
      </w:pPr>
      <w:r w:rsidRPr="00D73537">
        <w:rPr>
          <w:rFonts w:ascii="Times New Roman" w:eastAsia="黑体" w:hAnsi="Times New Roman"/>
          <w:sz w:val="32"/>
          <w:szCs w:val="32"/>
        </w:rPr>
        <w:br w:type="page"/>
      </w:r>
      <w:bookmarkStart w:id="415" w:name="_Toc489559328"/>
      <w:bookmarkStart w:id="416" w:name="_Toc530247959"/>
      <w:r w:rsidRPr="00D73537">
        <w:rPr>
          <w:rFonts w:ascii="Times New Roman" w:eastAsia="方正小标宋简体" w:hAnsi="Times New Roman"/>
          <w:b w:val="0"/>
        </w:rPr>
        <w:lastRenderedPageBreak/>
        <w:t>第五部分：办法</w:t>
      </w:r>
      <w:bookmarkEnd w:id="415"/>
      <w:bookmarkEnd w:id="416"/>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417" w:name="_Toc489559329"/>
      <w:bookmarkStart w:id="418" w:name="_Toc530247960"/>
      <w:r w:rsidRPr="00D73537">
        <w:rPr>
          <w:rFonts w:ascii="Times New Roman" w:eastAsia="黑体" w:hAnsi="Times New Roman"/>
          <w:sz w:val="32"/>
          <w:szCs w:val="32"/>
        </w:rPr>
        <w:t>公务员考试录用违纪违规行为处理办法</w:t>
      </w:r>
      <w:bookmarkEnd w:id="417"/>
      <w:bookmarkEnd w:id="418"/>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2016</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日起施行）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第一条为规范公务员考试录用违纪违规行为的认定与处理，严肃考试纪律，确保考试录用工作公平、公正，根据《中华人民共和国公务员法》等有关规定，制定本办法。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第二条报考者和工作人员在公务员考试录用中违纪违规行为的认定与处理，适用本办法。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第三条认定与处理违纪违规行为，应当事实清楚、证据确凿、程序规范、适用规定准确。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第四条公务员主管部门、招录机关和考试机构及其他相关机构按照公务员考试录用法律法规等规定的职责权限，对报考者和工作人员违纪违规行为进行认定与处理。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第五条报考者提供的涉及报考资格的申请材料或者信息不实的，由负责资格审查工作的招录机关或者公务员主管部门给予其取消本次报考资格的处理。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报考者有恶意注册报名信息，扰乱报名秩序或者伪造学历证明及其他有关材料骗取考试资格等严重违纪违规行为的，由中央一级招录机关或者设区的市级以上公务员主管部门给予其取消本次报考资格的处理，并记入公务员考试录用诚信档案库，记录期限为五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第六条报考者在考试过程中有下列违纪违规行为之一的，由具体组织实施考试的考试机构、招录机关或者公务员主管部门给予其当次该科目（场次）考试成绩无效的处理：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（一）将规定以外的物品带入考场且未按要求放在指定位置，经提醒仍不改正的；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（二）未在指定座位参加考试，或者未经工作人员允许擅自离开座位或者考场，经提醒仍不改正的；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（三）经提醒仍不按规定填写（填涂）本人信息的；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（四）将试卷、答题纸、答题卡带出考场，或者故意损毁试卷、答题纸、答题卡的；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（五）在试卷、答题纸、答题卡规定以外位置标注本人信息或者其他特殊标记的；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（六）在考试开始信号发出前答题的，或者在考试结束信号发出后继续答题的；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（七）其他应给予当次该科目（场次）考试成绩无效处理的违纪违规行为。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第七条报考者在考试过程中有下列严重违纪违规行为之一的，给予其取消本次考试资格的处理，并记入公务员考试录用诚信档案库，记录期限为五年：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（一）抄袭、协助抄袭的；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（二）持伪造证件参加考试的；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（三）使用禁止自带的通讯设备或者具有计算、存储功能电子设备的；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（四）其他应给予取消本次考试资格处理的严重违纪违规行为。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报考中央机关及其直属机构公务员的，由中央公务员主管部门或者中央一级招录机关作</w:t>
      </w:r>
      <w:r w:rsidRPr="00D73537">
        <w:rPr>
          <w:rFonts w:ascii="Times New Roman" w:hAnsi="Times New Roman"/>
        </w:rPr>
        <w:lastRenderedPageBreak/>
        <w:t>出处理。报考地方各级机关公务员的，由省级公务员主管部门或者设区的市级公务员主管部门作出处理。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第八条报考者在考试过程中有下列特别严重违纪违规行为之一的，由中央公务员主管部门或者省级公务员主管部门给予其取消本次考试资格的处理，并记入公务员考试录用诚信档案库，长期记录：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（一）串通作弊或者参与有组织作弊的；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（二）代替他人或者让他人代替自己参加考试的；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（三）其他情节特别严重、影响恶劣的违纪违规行为。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在阅卷过程中发现报考者之间同一科目作答内容雷同，并经阅卷专家组确认的，由具体组织实施考试的考试机构给予其该科目（场次）考试成绩无效的处理。省级以上考试机构确定作答内容雷同的具体方法和标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报考者之间同一科目作答内容雷同，并有其他相关证据证明其作弊行为成立的，视具体情形按照本办法第七条、第八条的规定处理。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报考者在体检过程中隐瞒影响录用的疾病或者病史的，由招录机关或者公务员主管部门给予其不予录用的处理。有串通工作人员作弊或者请他人顶替体检以及交换、替换化验样本等严重违纪违规行为的，由招录机关或者公务员主管部门给予其不予录用的处理，并由中央一级招录机关或者设区的市级以上公务员主管部门记入公务员考试录用诚信档案库，记录期限为五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报考者在考察过程中有弄虚作假、隐瞒事实真相或者其他妨碍考察工作正常进行行为的，由负责组织考察的招录机关或者公务员主管部门给予其不予录用的处理。情节严重、影响恶劣的严重违纪违规行为，由中央一级招录机关或者设区的市级以上公务员主管部门记入公务员考试录用诚信档案库，记录期限为五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报考者的违纪违规行为被当场发现的，工作人员应当予以制止或者终止其继续参加考试，并收集、保存相应证据材料，如实记录违纪违规事实和现场处理情况，由两名以上工作人员签字，报送负责组织考试录用的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对报考者违纪违规行为作出处理决定前，应当告知报考者拟作出的处理决定及相关事实、理由和依据，并告知报考者依法享有陈述和申辩的权利。作出处理决定的公务员主管部门、招录机关或者考试机构对报考者提出的事实、理由和证据，应当进行复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第十四条对报考者违纪违规行为作出处理决定的，应当制作公务员考试录用违纪违规行为处理决定书，依法送达报考者。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第十五条试用期间查明报考者有本办法所列违纪违规行为的，由中央一级招录机关或者设区的市级以上公务员主管部门取消录用并按照本办法的有关规定给予其相应的处理。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任职定级后查明有本办法所列违纪违规行为的，给予其辞退处理或者开除处分。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第十六条报考者应当自觉维护考试录用工作秩序，服从工作人员管理，有下列行为之一</w:t>
      </w:r>
      <w:r w:rsidRPr="00D73537">
        <w:rPr>
          <w:rFonts w:ascii="Times New Roman" w:hAnsi="Times New Roman"/>
        </w:rPr>
        <w:lastRenderedPageBreak/>
        <w:t>的，责令离开考场；情节严重的，按照本办法第七条、第八条的规定处理；违反《中华人民共和国治安管理处罚法》的，交由公安机关依法处理；构成犯罪的，依法追究刑事责任：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（一）故意扰乱考点、考场等考试录用工作场所秩序的；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（二）拒绝、妨碍工作人员履行管理职责的；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（三）威胁、侮辱、诽谤、诬陷工作人员或者其他报考者的；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（四）其他扰乱考试录用管理秩序的行为。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录用工作人员违反有关法律法规，或者有《公务员录用规定（试行）》第三十三条、第三十四条规定情形的，按照有关规定给予处分。其中，公务员组织、策划有组织作弊或者在有组织作弊中起主要作用的，给予开除处分。构成犯罪的，依法追究刑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第十八条报考者对违纪违规行为处理决定不服的，可以依法申请行政复议或者提起行政诉讼。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录用工作人员因违纪违规行为受到处分不服的，可以依法申请复核或者提出申诉。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第十九条参照公务员法管理的机关（单位）工作人员录用中违纪违规行为的认定与处理适用本办法。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第二十条公务员考试录用诚信档案库的管理办法由中央公务员主管部门制定。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第二十一条本办法自</w:t>
      </w:r>
      <w:r w:rsidRPr="00D73537">
        <w:rPr>
          <w:rFonts w:ascii="Times New Roman" w:hAnsi="Times New Roman"/>
        </w:rPr>
        <w:t>2016</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日起施行。</w:t>
      </w:r>
      <w:r w:rsidRPr="00D73537">
        <w:rPr>
          <w:rFonts w:ascii="Times New Roman" w:hAnsi="Times New Roman"/>
        </w:rPr>
        <w:t>2009</w:t>
      </w:r>
      <w:r w:rsidRPr="00D73537">
        <w:rPr>
          <w:rFonts w:ascii="Times New Roman" w:hAnsi="Times New Roman"/>
        </w:rPr>
        <w:t>年</w:t>
      </w:r>
      <w:r w:rsidRPr="00D73537">
        <w:rPr>
          <w:rFonts w:ascii="Times New Roman" w:hAnsi="Times New Roman"/>
        </w:rPr>
        <w:t>11</w:t>
      </w:r>
      <w:r w:rsidRPr="00D73537">
        <w:rPr>
          <w:rFonts w:ascii="Times New Roman" w:hAnsi="Times New Roman"/>
        </w:rPr>
        <w:t>月</w:t>
      </w:r>
      <w:r w:rsidRPr="00D73537">
        <w:rPr>
          <w:rFonts w:ascii="Times New Roman" w:hAnsi="Times New Roman"/>
        </w:rPr>
        <w:t>9</w:t>
      </w:r>
      <w:r w:rsidRPr="00D73537">
        <w:rPr>
          <w:rFonts w:ascii="Times New Roman" w:hAnsi="Times New Roman"/>
        </w:rPr>
        <w:t>日人力资源社会保障部公布的《公务员录用考试违纪违规行为处理办法（试行）》（人力资源和社会保障部令第</w:t>
      </w:r>
      <w:r w:rsidRPr="00D73537">
        <w:rPr>
          <w:rFonts w:ascii="Times New Roman" w:hAnsi="Times New Roman"/>
        </w:rPr>
        <w:t>4</w:t>
      </w:r>
      <w:r w:rsidRPr="00D73537">
        <w:rPr>
          <w:rFonts w:ascii="Times New Roman" w:hAnsi="Times New Roman"/>
        </w:rPr>
        <w:t>号）同时废止。</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19" w:name="_Toc489559330"/>
      <w:bookmarkStart w:id="420" w:name="_Toc530247961"/>
      <w:r w:rsidRPr="00D73537">
        <w:rPr>
          <w:rFonts w:ascii="Times New Roman" w:eastAsia="黑体" w:hAnsi="Times New Roman"/>
          <w:sz w:val="32"/>
          <w:szCs w:val="32"/>
        </w:rPr>
        <w:lastRenderedPageBreak/>
        <w:t>中央纪委监察部派驻机构工作汇报暂行办法</w:t>
      </w:r>
      <w:bookmarkEnd w:id="419"/>
      <w:bookmarkEnd w:id="420"/>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2007</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23</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421" w:name="_Toc489559331"/>
      <w:r w:rsidRPr="00D73537">
        <w:rPr>
          <w:rFonts w:ascii="Times New Roman" w:eastAsia="黑体" w:hAnsi="Times New Roman"/>
        </w:rPr>
        <w:t>第一章总则</w:t>
      </w:r>
      <w:bookmarkEnd w:id="42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进一步加强对中央纪委监察部派驻机构（以下简称派驻机构）的管理，根据《中央纪委、中央组织部、中央编办、监察部关于对中央纪委监察部派驻机构实行统一管理的实施意见》等有关规定，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第二条本办法所称工作汇报，是指派驻机构向中央纪委监察部所作的关于全面履行职责情况的汇报。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第三条派驻机构工作汇报的方式主要包括：年中汇报、年度汇报和谈话汇报。</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22" w:name="_Toc489559332"/>
      <w:r w:rsidRPr="00D73537">
        <w:rPr>
          <w:rFonts w:ascii="Times New Roman" w:eastAsia="黑体" w:hAnsi="Times New Roman"/>
        </w:rPr>
        <w:t>第二章年中汇报</w:t>
      </w:r>
      <w:bookmarkEnd w:id="42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第四条派驻机构每年年中向中央纪委监察部作上半年工作汇报。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第五条年中汇报的主要内容：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（一）派驻机构上半年履行职责情况；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（二）派驻机构上半年自身建设情况；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（三）有关意见与建议。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第六条年中汇报一般由中央纪委监察部分管领导听取派驻机构主要负责人汇报。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第七条年中汇报一般通过召开会议进行。会议由中央纪委第一至第四纪检监察室按归口联系单位分别组织筹备，监察综合室、干部室派员参加。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第八条派驻机构年中汇报的情况由中央纪委监察综合室汇总后呈报中央纪委监察部主要领导，并通报有关厅室局。派驻机构反映的问题与建议，由中央纪委监察综合室协调有关厅室局予以解决或回复。</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23" w:name="_Toc489559333"/>
      <w:r w:rsidRPr="00D73537">
        <w:rPr>
          <w:rFonts w:ascii="Times New Roman" w:eastAsia="黑体" w:hAnsi="Times New Roman"/>
        </w:rPr>
        <w:t>第三章年度汇报</w:t>
      </w:r>
      <w:bookmarkEnd w:id="42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第九条派驻机构每年年底向中央纪委监察部作年度工作汇报。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第十条年度汇报的主要内容：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（一）派驻机构履行职责的情况，重点是加强对驻在部门党组和行政领导班子及其成员监督工作情况、驻在部门及所属系统党风廉政建设和反腐败工作情况；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（二）派驻机构自身建设的情况及派驻机构干部执行廉洁自律规定情况；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（三）派驻机构主要负责人述职述廉；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（四）有关意见与建议。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第十一条年度汇报一般通过召开派驻机构工作汇报会和派驻机构工作总结会进行。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第十二条中央纪委监察部分管领导在重点走访部分驻在部门和派驻机构基础上，分别主持召开派驻机构工作汇报会，听取所分管的派驻机构主要负责人年度工作汇报、述职述廉。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派驻机构工作汇报会由中央纪委第一至第四纪检监察室按归口联系单位分别组织筹备，监察综合室、干部室派员参加。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第十三条在派驻机构工作汇报会之后，召开派驻机构年度工作总结会，中央纪委监察部主要领导对派驻机构年度工作进行总结，对下一步工作提出要求，派驻机构交流工作经验。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派驻机构工作总结会由中央纪委监察综合室会同办公厅、干部室、机关事务管理局组织筹备。中央纪委监察部领导出席，中央纪委副秘书长、各厅室局负责人、各派驻机构主要负责人参加。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第十四条派驻机构年度汇报应提交书面材料，由中央纪委监察综合室分送有关厅室局。对派驻机构年度汇报反映的问题与建议，由中央纪委监察综合室负责汇总，并协调有关厅室局予以解决或回复。</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24" w:name="_Toc489559334"/>
      <w:r w:rsidRPr="00D73537">
        <w:rPr>
          <w:rFonts w:ascii="Times New Roman" w:eastAsia="黑体" w:hAnsi="Times New Roman"/>
        </w:rPr>
        <w:t>第四章谈话汇报</w:t>
      </w:r>
      <w:bookmarkEnd w:id="42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第十五条除年中汇报和年度汇报外，中央纪委监察部领导可不定期与派驻机构主要负责人进行谈话；派驻机构主要负责人根据工作需要也可主动约请中央纪委监察部领导听取汇报。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第十六条谈话汇报的主要内容：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（一）派驻机构主要负责人贯彻落实中央纪委监察部工作部署及本人廉政勤政情况；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（二）派驻机构履行监督职责情况；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（三）其他需要汇报的情况。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第十七条谈话汇报根据中央纪委监察部领导意见由有关厅室局协助安排，相关材料按领导要求办理。</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25" w:name="_Toc489559335"/>
      <w:bookmarkStart w:id="426" w:name="_Toc530247962"/>
      <w:r w:rsidRPr="00D73537">
        <w:rPr>
          <w:rFonts w:ascii="Times New Roman" w:eastAsia="黑体" w:hAnsi="Times New Roman"/>
          <w:sz w:val="32"/>
          <w:szCs w:val="32"/>
        </w:rPr>
        <w:lastRenderedPageBreak/>
        <w:t>中央纪委监察部向派驻机构通报情况暂行办法</w:t>
      </w:r>
      <w:bookmarkEnd w:id="425"/>
      <w:bookmarkEnd w:id="426"/>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2007</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23</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第一条为进一步加强对中央纪委监察部派驻机构（以下简称派驻机构）工作的指导和服务，增进派驻机构对全局工作的了解，制定本办法。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第二条中央纪委监察部每年不定期召开情况通报会，向派驻机构通报有关情况。根据工作需要，派驻机构也可以向中央纪委监察部提出通报有关情况的建议。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第三条情况通报会一般由中央纪委监察综合室组织筹备，有关厅室局予以配合。中央纪委监察部领导要求有关厅室局通报情况的，由有关厅室局组织筹备。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第四条情况通报会通报的主要内容是：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（一）中共中央、国务院的重要决定和有关会议精神；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（二）中央纪委监察部重要工作部署和进展情况；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（三）中央纪委监察部重要案件查办工作情况；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（四）中央纪委监察部干部管理工作有关情况；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（五）中央纪委监察部机关建设工作有关情况；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（六）需要通报的其他情况。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第五条情况通报会出席人员为：中央纪委监察部有关领导，派驻机构负责人，中央纪委监察部有关厅室局负责人。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第六条情况通报会有关材料由中央纪委监察部有关厅室局根据要求准备，监察综合室负责组织协调。</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27" w:name="_Toc489559336"/>
      <w:bookmarkStart w:id="428" w:name="_Toc530247963"/>
      <w:r w:rsidRPr="00D73537">
        <w:rPr>
          <w:rFonts w:ascii="Times New Roman" w:eastAsia="黑体" w:hAnsi="Times New Roman"/>
          <w:sz w:val="32"/>
          <w:szCs w:val="32"/>
        </w:rPr>
        <w:lastRenderedPageBreak/>
        <w:t>地方党委委员、纪委委员开展党内询问和质询办法（试行）</w:t>
      </w:r>
      <w:bookmarkEnd w:id="427"/>
      <w:bookmarkEnd w:id="428"/>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2007</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22</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第一条为推动和规范党内询问和质询工作，发挥党的地方委员会委员、纪律检查委员会委员在党内监督中的作用，根据《中国共产党党内监督条例（试行）》有关规定，制定本办法。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第二条党的地方各级委员会委员、纪律检查委员会委员，对所在委员会全体会议决议、决定执行中存在的问题提出询问和质询，适用本办法。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第三条党委委员询问和质询的对象是所在党委的常委会、同级纪委，所在党委的工作部门、直属机构、派出机关、派出的巡视机构和所在党委批准成立的党组（党委）。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纪委委员询问和质询的对象是所在纪委的常委会、派出机关、派驻机构。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对常委会进行询问和质询时，可以要求询问和质询事项所涉及的相关党组织和有关部门参与说明、解释或者答复。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党委委员、纪委委员提出的询问和质询由本级党委、纪委办公厅（室）分别负责受理。询问和质询对象为党委常委会或者纪委常委会的，分别由上一级党委、纪委办公厅（室）受理，其中对省级党委常委会、纪委常委会的询问和质询，分别由中央办公厅和中央纪委办公厅受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询问和质询以书面形式提出。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委员单独提出询问和质询；多名委员就同一问题分别提出询问和质询的，一并处理。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提出质询，应当以提出过询问为前提条件。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询问和质询应当按照本办法规定的时限受理和处理，有交通、通信不便等特殊原因的，可以适当延长。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第五条党委委员、纪委委员提出询问，应当填写《地方党委委员、纪委委员询问书》，送受理部门。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对涉及多个对象的询问，应当分别填写《地方党委委员、纪委委员询问书》。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第六条党委委员、纪委委员提出的询问应当具备以下要件：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（一）有明确的询问对象；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（二）询问对象执行所在委员会全体会议决议、决定中存在的问题；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（三）署真实姓名。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第七条受理部门自受理之日起</w:t>
      </w:r>
      <w:r w:rsidRPr="00D73537">
        <w:rPr>
          <w:rFonts w:ascii="Times New Roman" w:hAnsi="Times New Roman"/>
        </w:rPr>
        <w:t>15</w:t>
      </w:r>
      <w:r w:rsidRPr="00D73537">
        <w:rPr>
          <w:rFonts w:ascii="Times New Roman" w:hAnsi="Times New Roman"/>
        </w:rPr>
        <w:t>个工作日内，对符合第六条规定要件的询问，将《地方党委委员、纪委委员询问书》送交询问对象并告知询问人；对不符合第六条规定要件的，告知询问人，可以由其收回询问或者按照规定要件重新提出询问。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第八条询问对象应当自收到受理部门送交的《地方党委委员、纪委委员询问书》之日起</w:t>
      </w:r>
      <w:r w:rsidRPr="00D73537">
        <w:rPr>
          <w:rFonts w:ascii="Times New Roman" w:hAnsi="Times New Roman"/>
        </w:rPr>
        <w:t>20</w:t>
      </w:r>
      <w:r w:rsidRPr="00D73537">
        <w:rPr>
          <w:rFonts w:ascii="Times New Roman" w:hAnsi="Times New Roman"/>
        </w:rPr>
        <w:t>个工作日内作出书面说明，由其党组织负责人署名后送受理部门。存在询问书所涉及问题的，应当说明具体情况和整改措施；不存在询问书所涉及问题的，应当作出解释。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受理部门收到询问对象所作的书面说明后，应当在</w:t>
      </w:r>
      <w:r w:rsidRPr="00D73537">
        <w:rPr>
          <w:rFonts w:ascii="Times New Roman" w:hAnsi="Times New Roman"/>
        </w:rPr>
        <w:t>5</w:t>
      </w:r>
      <w:r w:rsidRPr="00D73537">
        <w:rPr>
          <w:rFonts w:ascii="Times New Roman" w:hAnsi="Times New Roman"/>
        </w:rPr>
        <w:t>个工作日内送交询问人并留存备案。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第九条询问人对询问对象所作说明不满意或者询问对象未在规定期限内作出说明的，可以自收到说明或者说明期满之日起填写《地方党委委员、纪委委员质询书》，提出质询。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对涉及多个对象的质询，应当分别填写《地方党委委员、纪委委员质询书》。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第十条党委委员、纪委委员提出的质询应当具备以下要件：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（一）针对询问对象提出；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（二）针对询问提出的同一问题提出；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（三）有对询问对象所作说明不满意的理由或者询问对象未在规定期限内作出说明；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（四）署真实姓名。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第十一条受理部门自受理之日起</w:t>
      </w:r>
      <w:r w:rsidRPr="00D73537">
        <w:rPr>
          <w:rFonts w:ascii="Times New Roman" w:hAnsi="Times New Roman"/>
        </w:rPr>
        <w:t>15</w:t>
      </w:r>
      <w:r w:rsidRPr="00D73537">
        <w:rPr>
          <w:rFonts w:ascii="Times New Roman" w:hAnsi="Times New Roman"/>
        </w:rPr>
        <w:t>个工作日内，对符合第十条规定要件的质询，将《地方党委委员、纪委委员质询书》送交质询对象并告知质询人；对不符合第十条规定要件的，告知质询人，可以由其收回质询或者按照规定要件重新提出质询。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第十二条质询对象应当自收到受理部门送交的《地方党委委员、纪委委员质询书》之日起</w:t>
      </w:r>
      <w:r w:rsidRPr="00D73537">
        <w:rPr>
          <w:rFonts w:ascii="Times New Roman" w:hAnsi="Times New Roman"/>
        </w:rPr>
        <w:t>30</w:t>
      </w:r>
      <w:r w:rsidRPr="00D73537">
        <w:rPr>
          <w:rFonts w:ascii="Times New Roman" w:hAnsi="Times New Roman"/>
        </w:rPr>
        <w:t>个工作日内作出书面答复，由其党组织负责人署名后送受理部门。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受理部门收到质询对象所作的书面答复后，应当在</w:t>
      </w:r>
      <w:r w:rsidRPr="00D73537">
        <w:rPr>
          <w:rFonts w:ascii="Times New Roman" w:hAnsi="Times New Roman"/>
        </w:rPr>
        <w:t>5</w:t>
      </w:r>
      <w:r w:rsidRPr="00D73537">
        <w:rPr>
          <w:rFonts w:ascii="Times New Roman" w:hAnsi="Times New Roman"/>
        </w:rPr>
        <w:t>个工作日内送交质询人并留存备案。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质询对象在规定期限内作出答复确有困难的，可以在到期日之前书面告知受理部门并说明理由，由受理部门决定是否予以适当延长，并将延长期限书面告知质询人。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第十三条质询人对质询对象作出的书面解释或者答复仍不满意，或者质询对象未在规定期限内作出书面解释或者答复的，质询人可以书面形式向党委常委会、纪委常委会提出或者向上一级党委、纪委反映。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第十四条对质询人提出或者反映的问题，党委常委会、纪委常委会或者上一级党委、纪委应当及时研究处理。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必要时，可以成立调查组，对有关问题进行核实。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第十五条询问、质询对象对询问、质询情况及其办理结果，应当在年度工作报告中予以说明。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第十六条询问、质询对象认为询问、质询事项涉及保密内容的，应当书面说明情况并送受理部门。受理部门认为确应保密的，书面通知询问、质询对象对涉密内容可不作答复。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询问、质询人不得传播在询问、质询中获悉的保密事项或者其他不宜扩散的情况。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第十七条受理部门拒不受理或者拖延办理询问、质询事项的，由同级党委或者纪委主要负责人对直接负责的主管人员和其他直接责任人员给予批评教育，责令限期改正。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询问和质询对象不办理或者不按期办理，或者不如实答复询问和质询事项的，给予通报批评，责令限期改正；情节严重的，依照《中国共产党纪律处分条例》第六十二条的规定追究主要责任人员的责任。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询问、质询对象打击报复或者有其他侵犯委员询问、质询权的，依照《中国共产党纪律</w:t>
      </w:r>
      <w:r w:rsidRPr="00D73537">
        <w:rPr>
          <w:rFonts w:ascii="Times New Roman" w:hAnsi="Times New Roman"/>
        </w:rPr>
        <w:lastRenderedPageBreak/>
        <w:t>处分条例》第一百四十条的规定追究主要责任人员的责任。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质询人不按照规定程序开展质询、故意刁难、无理纠缠的，给予批评教育；情节严重的，比照《中国共产党纪律处分条例》第六十三条的规定处理。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第十八条纪律检查机关负责本办法执行情况的监督检查。询问和质询对象是所在纪委常委会的，由上一级纪律检查机关负责该询问和质询事项执行情况的监督检查。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第十九条各省、自治区、直辖市党委可以根据本办法制定实施细则。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第二十条本办法由中央纪律检查委员会商中央组织部解释。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第二十一条本办法自发布之日起施行。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附件一：《地方党委委员、纪委委员询问书》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附件二：《地方党委委员、纪委委员质询书》</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29" w:name="_Toc489559337"/>
      <w:bookmarkStart w:id="430" w:name="_Toc530247964"/>
      <w:r w:rsidRPr="00D73537">
        <w:rPr>
          <w:rFonts w:ascii="Times New Roman" w:eastAsia="黑体" w:hAnsi="Times New Roman"/>
          <w:sz w:val="32"/>
          <w:szCs w:val="32"/>
        </w:rPr>
        <w:lastRenderedPageBreak/>
        <w:t>中共中央纪委监察部派驻机构业务工作管理暂行办法</w:t>
      </w:r>
      <w:bookmarkEnd w:id="429"/>
      <w:bookmarkEnd w:id="430"/>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2004</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1</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为规范和加强派驻机构统一管理后的业务管理工作，根据《关于对中央纪委监察部派驻机构实行统一管理的实施意见》和纪检监察工作有关规定，制定本办法。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一、中央纪委监察部的派驻机构受中央纪委监察部直接领导，业务工作由中央纪委监察部统一管理。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中央纪委监察部领导按照分工分管派驻机构的工作。中央纪委第一至第四纪检监察室协助委部领导联系派驻机构日常工作，其他职能部门协助委部领导联系派驻机构相关工作。必要时，派驻机构主要负责人可直接向中央纪委监察部领导请示、报告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三、派驻机构通过参与驻在部门的重要工作，参加有关会议和活动，以及其他有效的方式，履行对驻在部门党组和行政领导班子及其成员监督检查的职责，并向中央纪委监察部报告监督检查工作情况。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派驻机构协助驻在部门党组和行政领导班子抓好反腐倡廉工作部署和任务分解，健全和完善组织协调机制；督促检查驻在部门及所属系统反腐倡廉各项工作的落实；开展调查研究，提出改进或加强工作的意见和建议；及时总结驻在部门及所属系统党风廉政建设和反腐败工作经验。派驻机构应适时与驻在部门党组和行政领导班子沟通有关工作情况，并向中央纪委监察部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中央纪委信访室（监察部举报中心）收到的信访举报，涉及驻在部门党组和行政领导班子及其成员的，报中央纪委监察部领导阅批，抄送有关纪检监察室主要负责人，有关情况适时向派驻机构主要负责人通报；涉及驻在部门司局级干部重要问题的信访举报，主送派驻机构主要负责人阅批，抄送有关纪检监察室主要负责人；其他有关的信访举报，转派驻机构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派驻机构直接收到反映驻在部门党组和行政领导班子及其成员违反党纪政纪问题的信访举报，或者发现驻在部门党组和行政领导班子及其成员违反党纪政纪的问题及其他重要情况，可直接向中央纪委监察部领导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经中央纪委监察部领导批准，派驻机构可对反映驻在部门党组和行政领导班子及其成员违反党纪政纪的问题进行初步核实；需要立案调查的，由中央纪委监察部有关纪检监察室按规定程序办理，派驻机构可参与调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派驻机构负责调查驻在部门司局级干部违反党纪政纪的案件及其他重要案件，可以决定立案，但在决定立案前应征求驻在部门党组主要负责人的意见，意见不一致的，报中央纪委监察部决定；调查结束后提出处理建议，其审理及处分的程序和批准权限按有关规定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八、中央纪委监察部印发的文件，及时发派驻机构；派驻机构参加中央纪委监察部机关有关会议。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九、派驻机构按照有关规定，向中央纪委监察部报送年度工作计划、总结、统计报表、工作信息等文件和材料。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十、中央纪委监察部机关有关职能部门可以根据本办法，结合实际情况，商派驻机构制定相应的工作联系办法。</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31" w:name="_Toc489559338"/>
      <w:bookmarkStart w:id="432" w:name="_Toc530247965"/>
      <w:r w:rsidRPr="00D73537">
        <w:rPr>
          <w:rFonts w:ascii="Times New Roman" w:eastAsia="黑体" w:hAnsi="Times New Roman"/>
          <w:sz w:val="32"/>
          <w:szCs w:val="32"/>
        </w:rPr>
        <w:lastRenderedPageBreak/>
        <w:t>中共中央纪委监察部派驻机构干部工作管理暂行办法</w:t>
      </w:r>
      <w:bookmarkEnd w:id="431"/>
      <w:bookmarkEnd w:id="432"/>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2004</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1</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为规范和加强派驻机构实行统一管理后的干部管理工作，根据《关于对中央纪委监察部派驻机构实行统一管理的实施意见》和干部管理工作的有关规定，制定本办法。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一、考察任免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（一）纪检组组长由中央纪委商中央组织部提名并进行考察，经中央纪委常委会议研究决定，由中央纪委报中央任免。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（二）纪检组副组长、监察局（监察专员办公室）局长（专员）由中央纪委监察部提名并进行考察，经中央纪委书记办公会议研究决定，报中央组织部备案，由中央纪委监察部任免。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（三）监察局（监察专员办公室）副局长（副专员）由中央纪委监察部提名并进行考察，经监察部部长办公会议讨论决定，报中央组织部备案，由监察部任免。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（四）局级纪律检查员、监察专员和副局级室主任由中央纪委干部室商派驻机构提名并进行考察，派驻机构组局办公会议讨论通过后，经中央纪委干部室报中央纪委监察部领导审批，由中央纪委任免。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（五）处级及以下职务由派驻机构领导班子在规定职数内提名，与中央纪委干部室沟通后组织考察，经派驻机构组局办公会议研究同意，报中央纪委干部室审核并办理任免职手续。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派驻机构干部可参加中央纪委监察部机关和驻在部门组织的竞争上岗；派驻监察局（监察专员办公室）副局长（副专员）职位空缺时，可面向该派驻机构及其驻在部门、中央纪委监察部机关以及其他派驻机构进行竞争上岗，具体工作由中央纪委干部室统一组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二、交流和录用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（一）派驻机构干部可在驻在部门及所属系统、中央纪委监察部机关、其他派驻机构和国有企业事业单位等范围内进行交流。干部交流工作由中央纪委监察部商驻在部门实施，驻在部门应予以支持。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（二）纪检组组长、监察局（监察专员办公室）局长（专员）的交流由中央纪委监察部统筹安排。</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（三）其他局级干部的交流由中央纪委干部室商派驻机构提出建议，报分管该派驻机构的中央纪委监察部领导和分管干部工作的中央纪委领导同意后，由中央纪委干部室按程序办理。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（四）处级及其以下干部的交流由派驻机构领导班子提出建议，经中央纪委干部室审核后，按程序办理。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（五）派驻机构干部的挂职锻炼由中央纪委监察部统一安排，驻在部门也可在征得中央纪委监察部同意后予以安排。</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（六）派驻机构干部的招考录用由派驻机构领导班子提出用人需求，中央纪委干部室统</w:t>
      </w:r>
      <w:r w:rsidRPr="00D73537">
        <w:rPr>
          <w:rFonts w:ascii="Times New Roman" w:hAnsi="Times New Roman"/>
        </w:rPr>
        <w:lastRenderedPageBreak/>
        <w:t>一组织实施。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三、教育培训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（一）派驻机构干部的教育培训由中央纪委监察部和驻在部门共同负责，培训经费由驻在部门负责。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（二）纪检组组长、监察局（监察专员办公室）局长（专员）参加中央党校、国家行政学院进修培训，由中央纪委监察部商驻在部门安排；派驻机构干部参加纪检监察业务培训，由中央纪委监察部负责。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（三）派驻机构干部参加驻在部门的业务培训、党员教育等，由驻在部门负责。驻在部门继续安排派驻机构的干部参加出国（境）培训、考察等活动。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四、年度考核和奖惩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（一）中管干部的年度考核按照中央组织部统一安排和要求，由中央纪委负责组织。纪检组组长、监察局（监察专员办公室）局长（专员）按照规定向中央纪委监察部述职述廉。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派驻机构其他干部的年度考核按照中央纪委监察部机关统一部署进行，其年度考核结果由中央纪委干部室向派驻机构及驻在部门通报。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（二）派驻机构及其干部在纪检监察工作中取得显著成绩或做出突出贡献的，由中央纪委监察部给予表彰奖励；其他方面的表彰、奖励，由驻在部门负责。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（三）派驻机构及其干部有违反党纪政纪行为的，由中央纪委监察部会同驻在部门进行调查处理。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五、其他事项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派驻机构的干部按照规定范围参加中央纪委监察部机关和驻在部门的后备干部推荐；符合被推荐条件和资格的，列入被推荐范围；符合后备干部条件和资格的，中央纪委监察部机关和驻在部门均可将其列为后备干部人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派驻机构干部的工资关系、党（团）组织关系、群团关系仍在驻在部门，由驻在部门负责管理。派驻机构干部享受驻在部门同职级干部待遇，工资外津（补）贴、补助（奖金），以及生活福利、住房、医疗、退休等事宜由驻在部门负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（三）派驻机构干部（不含中管干部）档案正本由中央纪委监察部机关管理，驻在部门建立派驻机构干部档案副本。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（四）派驻机构干部持有中央纪委监察部机关的工作证件和驻在部门的工作证件。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上述干部管理事项的具体程序和本办法未涉及的其他干部管理事项，参照中央纪委监察部机关干部管理的有关规定执行。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33" w:name="_Toc489559339"/>
      <w:bookmarkStart w:id="434" w:name="_Toc530247966"/>
      <w:r w:rsidRPr="00D73537">
        <w:rPr>
          <w:rFonts w:ascii="Times New Roman" w:eastAsia="黑体" w:hAnsi="Times New Roman"/>
          <w:sz w:val="32"/>
          <w:szCs w:val="32"/>
        </w:rPr>
        <w:lastRenderedPageBreak/>
        <w:t>党政领导干部选拔任用工作有关事项报告办法（试行）</w:t>
      </w:r>
      <w:bookmarkEnd w:id="433"/>
      <w:bookmarkEnd w:id="434"/>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2010</w:t>
      </w:r>
      <w:r w:rsidRPr="00D73537">
        <w:rPr>
          <w:rFonts w:ascii="Times New Roman" w:hAnsi="Times New Roman"/>
        </w:rPr>
        <w:t>年</w:t>
      </w:r>
      <w:r w:rsidRPr="00D73537">
        <w:rPr>
          <w:rFonts w:ascii="Times New Roman" w:hAnsi="Times New Roman"/>
        </w:rPr>
        <w:t>3</w:t>
      </w:r>
      <w:r w:rsidRPr="00D73537">
        <w:rPr>
          <w:rFonts w:ascii="Times New Roman" w:hAnsi="Times New Roman"/>
        </w:rPr>
        <w:t>月</w:t>
      </w:r>
      <w:r w:rsidRPr="00D73537">
        <w:rPr>
          <w:rFonts w:ascii="Times New Roman" w:hAnsi="Times New Roman"/>
        </w:rPr>
        <w:t>9</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加强对党政领导干部选拔任用工作的监督，进一步规范干部选拔任用行为，防止和纠正用人上不正之风，根据《党政领导干部选拔任用工作条例》、《党政领导干部选拔任用工作监督检查办法（试行）》，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第二条党委（党组）组织（人事）部门按照干部管理权限，负责本级党委管理的党政领导干部选拔任用工作有关事项的报告工作，并负责审核下一级组织（人事）部门报告的党政领导干部选拔任用工作有关事项。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第三条在干部选拔任用工作中有下列情形之一的，应当按照要求书面报告上一级组织（人事）部门，经批复同意后方可进行：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（一）在机构变动或者主要领导成员已经明确即将离任时确因工作需要提拔、调整干部的；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（二）越级提拔干部的；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（三）党委、政府及其工作部门个别特殊需要的领导成员人选，不经民主推荐，由组织推荐提名作为考察对象的；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（四）市、县、乡党政正职在同一岗位任期不到</w:t>
      </w:r>
      <w:r w:rsidRPr="00D73537">
        <w:rPr>
          <w:rFonts w:ascii="Times New Roman" w:hAnsi="Times New Roman"/>
        </w:rPr>
        <w:t>3</w:t>
      </w:r>
      <w:r w:rsidRPr="00D73537">
        <w:rPr>
          <w:rFonts w:ascii="Times New Roman" w:hAnsi="Times New Roman"/>
        </w:rPr>
        <w:t>年进行调整的；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（五）其他应当事先报批的事项。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本条第（四）项需要报经更上一级组织（人事）部门批复同意。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报告内容包括提拔调整干部的原由，拟提拔调整对象个人情况、任用意向，职数配备以及其他需要说明的情况。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第四条在干部选拔任用工作中有下列情形之一的，在作出决定前应当征求上一级组织（人事）部门的意见：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（一）破格提拔干部的；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（二）除领导班子换届外，一批集中调整干部数量较大的（具体数量界限由各级组织人事部门根据实际确定）；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（三）领导干部的近亲属在领导干部所在单位（系统）内提拔任用，或者在领导干部所在地区提拔担任下一级领导职务的；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（四）领导干部的秘书等身边工作人员提拔任用的；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（五）领导干部因被问责受到组织处理或者纪律处分，影响期满拟重新任用的；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（六）超过任职年龄或者规定任期需要继续留任的；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（七）其他需要报告的事项。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本条第（三）项所称领导干部的近亲属，是指与领导干部有夫妻关系、直系血亲关系、三代以内旁系血亲以及近姻亲关系的人员。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征求意见应当以书面形式事前函报上一级组织（人事）部门，随函附报拟提拔任用干部</w:t>
      </w:r>
      <w:r w:rsidRPr="00D73537">
        <w:rPr>
          <w:rFonts w:ascii="Times New Roman" w:hAnsi="Times New Roman"/>
        </w:rPr>
        <w:lastRenderedPageBreak/>
        <w:t>的《干部任免审批表》、考察材料等。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第五条上级组织（人事）部门依据有关规定审核报告事项，应当在</w:t>
      </w:r>
      <w:r w:rsidRPr="00D73537">
        <w:rPr>
          <w:rFonts w:ascii="Times New Roman" w:hAnsi="Times New Roman"/>
        </w:rPr>
        <w:t>15</w:t>
      </w:r>
      <w:r w:rsidRPr="00D73537">
        <w:rPr>
          <w:rFonts w:ascii="Times New Roman" w:hAnsi="Times New Roman"/>
        </w:rPr>
        <w:t>个工作日内予以答复。未经答复，不得提交党委（党组）会议讨论决定相关任用事项。党委（党组）会议讨论研究有关干部任用时，本级组织（人事）部门应当如实报告征求意见的情况。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第六条凡违反本办法作出的干部任用决定，应当予以纠正，并按照规定追究有关责任人的责任。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第七条工会、共青团、妇联等人民团体和国有企事业单位参照本办法执行。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第八条本办法由中共中央组织部负责解释。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第九条本办法自发布之日起施行。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35" w:name="_Toc489559340"/>
      <w:bookmarkStart w:id="436" w:name="_Toc530247967"/>
      <w:r w:rsidRPr="00D73537">
        <w:rPr>
          <w:rFonts w:ascii="Times New Roman" w:eastAsia="黑体" w:hAnsi="Times New Roman"/>
          <w:sz w:val="32"/>
          <w:szCs w:val="32"/>
        </w:rPr>
        <w:lastRenderedPageBreak/>
        <w:t>党政领导干部选拔任用工作责任追究办法（试行）</w:t>
      </w:r>
      <w:bookmarkEnd w:id="435"/>
      <w:bookmarkEnd w:id="436"/>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2010</w:t>
      </w:r>
      <w:r w:rsidRPr="00D73537">
        <w:rPr>
          <w:rFonts w:ascii="Times New Roman" w:hAnsi="Times New Roman"/>
        </w:rPr>
        <w:t>年</w:t>
      </w:r>
      <w:r w:rsidRPr="00D73537">
        <w:rPr>
          <w:rFonts w:ascii="Times New Roman" w:hAnsi="Times New Roman"/>
        </w:rPr>
        <w:t>3</w:t>
      </w:r>
      <w:r w:rsidRPr="00D73537">
        <w:rPr>
          <w:rFonts w:ascii="Times New Roman" w:hAnsi="Times New Roman"/>
        </w:rPr>
        <w:t>月</w:t>
      </w:r>
      <w:r w:rsidRPr="00D73537">
        <w:rPr>
          <w:rFonts w:ascii="Times New Roman" w:hAnsi="Times New Roman"/>
        </w:rPr>
        <w:t>7</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保证党的干部路线方针政策的贯彻执行，防止用人失察失误，严肃处理干部选拔任用工作中的违规违纪行为，根据《党政领导干部选拔任用工作条例》、《中国共产党纪律处分条例》、《关于实行党政领导干部问责的暂行规定》等党内法规和《中华人民共和国公务员法》等国家法律法规，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第二条对党政领导干部选拔任用工作实行责任追究，坚持党委领导、分级负责，实事求是、客观公正，权责一致、惩教结合，严格要求、违规必究的原则。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第三条党委（党组）及纪检监察机关、组织人事部门按照职责权限负责对党政领导干部选拔任用工作实行责任追究。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第四条在党政领导干部选拔任用工作中，有下列情形之一的，追究党委（党组）主要领导干部或者有关领导干部的责任：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（一）违反干部任免程序和规定，个人指定提拔、调整人选的；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（二）临时动议决定干部任免的；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（三）不按照规定召开党委（党组）会议讨论决定干部任免的；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（四）个人决定干部任免或者个人改变党委（党组）会议集体作出的干部任免决定的；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（五）突击提拔、调整干部的；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（六）违反规定超职数配备领导干部或者提高干部职级待遇的；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（七）授意、指使、强令组织人事部门违反规定选拔任用干部，或者阻挠、制止纪检监察机关和组织人事部门对选人用人问题进行调查核实以及按照有关规定作出处理的；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（八）违反干部选拔任用工作规定，导致用人失察失误，造成恶劣影响的；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（九）本地区本部门用人上不正之风严重，干部群众反映强烈以及对违反组织人事纪律的行为查处不力的；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（十）有其他违反干部选拔任用工作规定行为的。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在发生突发重大自然灾害、群体性事件及其他紧急情况下，经上一级党组织批准的用人行为，不列入责任追究范围，但事后应当履行有关干部任免程序，并在一定范围内通报。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第五条在党政领导干部选拔任用工作中，有下列情形之一的，追究组织人事部门主要领导干部和有关人员的责任：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（一）不按照规定的基本条件、任职资格、方式、程序和范围进行民主推荐、民主测评的；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（二）不如实向党委（党组）报告民主推荐、民主测评、考察等情况的；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（三）不按照规定征求纪检监察机关对拟任人选的意见，或者不如实向党委（党组）报告纪检监察机关意见建议的；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（四）不按照规定向上级组织人事部门报告干部选拔任用工作有关事项的；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（五）对反映的线索清楚、内容具体的违反规定选拔任用干部问题不进行调查核实以及核实后不按照有关规定作出处理的；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（六）对本地区本部门领导成员违反干部选拔任用工作规定的行为不提出反对意见的；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（七）不按照有关规定对干部选拔任用工作进行监督检查，整治用人上不正之风工作不力，干部群众反映强烈的；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（八）有其他违反干部选拔任用工作规定行为的。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第六条在党政领导干部选拔任用工作中，有下列情形之一的，追究干部考察组负责人和有关人员的责任：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（一）更改、伪造民主推荐、民主测评结果的；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（二）不按照规定的程序和范围进行考察的；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（三）对反映考察对象问题的线索清楚、内容具体的举报不进行调查核实或者不如实报告的；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（四）隐瞒、歪曲、泄露考察情况的；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（五）接受考察对象或者考察对象请托人的礼品、礼金、有价证券或者支付凭证等财物，参加考察对象或者考察对象请托人安排的消费活动，以及接受考察对象所在单位特殊接待的；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（六）不认真审核干部档案，导致干部信息不准确，造成严重后果的；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（七）按照规定应当回避而不回避的；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（八）有其他违反干部选拔任用工作规定行为的。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第七条在党政领导干部选拔任用工作中，有下列情形之一的，追究纪检监察机关有关领导干部和人员的责任：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（一）不如实向组织人事部门回复掌握的有关拟任人选遵守党纪政纪情况的；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（二）不按照有关规定对干部选拔任用工作进行监督检查的；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（三）对发现的干部选拔任用工作中的违规违纪行为不进行调查处理的；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（四）对反映拟任人选问题的性质严重、线索清楚、内容具体的举报不按照有关规定进行调查核实的。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第八条在党政领导干部选拔任用工作中，有下列情形之一的，追究有关领导干部和人员的责任：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（一）在个别谈话推荐和考察中故意提供虚假情况的；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（二）在干部选拔任用工作中营私舞弊，收受或者给予他人财物，安排或者接受他人安排的消费活动的；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（三）利用职务便利违反规定干预下级或者原任职地区、单位干部选拔任用工作的；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（四）要求提拔本人近亲属，或者指令提拔秘书等身边工作人员的；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（五）在民主推荐、民主测评、组织考察或者选举中搞拉票贿选等非组织活动的；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（六）泄露民主推荐、民主测评、考察、酝酿、讨论决定等有关情况的；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（七）故意向干部选拔任用问题调查部门提供虚假信息或者不实材料的；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（八）有其他违反干部选拔任用工作规定行为的。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在党政领导干部选拔任用工作民主评议、民意调查中，本地区本部门群众满意度明显偏低、选人用人方面问题突出、干部群众反映强烈的，经组织考核认定，应当追究负有责任的党委（党组）和组织人事部门主要领导干部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有本办法所列应当追究责任的情形，情节较轻的，给予批评教育或者责令作出书面检查；情节较重或者群众反映强烈、造成恶劣影响的，给予组织处理。组织处理的方式包括调离岗位、引咎辞职、责令辞职、免职、降职等。组织处理的情况，应当在一定范围内通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有本办法第八条第（五）项所列情形，已列为考察对象或者提拔人选的，应当首先将其排除出考察对象或者取消其提拔资格，再按照本条前款规定作出处理。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有本办法所列应当追究责任的情形，应当给予党纪处分的，依照《中国共产党纪律处分条例》及有关规定给予党纪处分；应当追究政纪责任的，建议有关机关依照有关规定给予相应的政纪处分；涉嫌犯罪的，依法移送司法机关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第十二条组织处理和纪律处分可以单独使用，也可以同时使用。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第十三条组织人事部门对工作中发现、群众举报或者新闻媒体反映的线索清楚、内容具体的违反干部选拔任用工作规定的问题必须进行调查处理，也可会同纪检监察机关进行调查处理。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监察机关在受理举报、查办案件等工作中发现的违反干部选拔任用工作规定的问题，应当按照有关规定进行调查处理。处理情况应当向组织人事部门通报。需要给予组织处理的，与组织人事部门共同研究提出处理建议方案，按照干部管理权限报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作出责任追究决定后，由组织人事部门、纪检监察机关办理责任追究相关事宜。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领导干部因违纪违法受到撤销党内职务或者行政职务以上处分且在其提拔任职前就有违纪违法行为的，组织人事部门必须对其选拔任用过程进行调查。其中，对本级党委（党组）管理的下一级党政正职领导干部的选拔任用过程，由上一级组织人事部门直接进行调查。经调查核实，确实存在违反规定选拔任用干部问题的，追究有关责任人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第十五条受到责任追究的人员对责任追究决定不服的，可以向作出责任追究决定的机关提出书面申诉。作出责任追究决定的机关应当依据有关规定受理并作出处理。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申诉期间，不停止责任追究决定的执行。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受到调离岗位处理的，一年内不得提拔；引咎辞职和受到责令辞职、免职处理的，一年内不得重新担任与其原任职务相当的领导职务，两年内不得提拔；受到降职处理的，两年内不得提拔；同时受到纪律处分的，按照影响期长的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引咎辞职和受到责令辞职、免职、降职处理的党政领导干部，应当综合考虑其一贯表现、资历、特长等因素，合理安排工作岗位或者相应工作任务，并同时确定相应的职级待遇。受</w:t>
      </w:r>
      <w:r w:rsidRPr="00D73537">
        <w:rPr>
          <w:rFonts w:ascii="Times New Roman" w:hAnsi="Times New Roman"/>
        </w:rPr>
        <w:lastRenderedPageBreak/>
        <w:t>到组织处理或者纪律处分，影响期满后拟重新任用的，在作出决定前应当征得上一级组织人事部门同意。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第十七条实行党政领导干部选拔任用工作记实制度。有关部门应当如实记录选拔任用干部过程中推荐提名、考察、酝酿、讨论决定等情况，为实施党政领导干部选拔任用工作责任追究提供依据。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第十八条县级以上党委、政府直属事业单位和工会、共青团、妇联等人民团体领导干部选拔任用工作的责任追究，参照本办法执行。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第十九条本办法由中共中央纪律检查委员会、中共中央组织部负责解释。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第二十条本办法自发布之日起施行。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37" w:name="_Toc489559341"/>
      <w:bookmarkStart w:id="438" w:name="_Toc530247968"/>
      <w:r w:rsidRPr="00D73537">
        <w:rPr>
          <w:rFonts w:ascii="Times New Roman" w:eastAsia="黑体" w:hAnsi="Times New Roman"/>
          <w:sz w:val="32"/>
          <w:szCs w:val="32"/>
        </w:rPr>
        <w:lastRenderedPageBreak/>
        <w:t>地方党委常委会向全委会报告干部选拔任用工作并接受民主评议办法（试行）</w:t>
      </w:r>
      <w:bookmarkEnd w:id="437"/>
      <w:bookmarkEnd w:id="438"/>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2010</w:t>
      </w:r>
      <w:r w:rsidRPr="00D73537">
        <w:rPr>
          <w:rFonts w:ascii="Times New Roman" w:hAnsi="Times New Roman"/>
        </w:rPr>
        <w:t>年</w:t>
      </w:r>
      <w:r w:rsidRPr="00D73537">
        <w:rPr>
          <w:rFonts w:ascii="Times New Roman" w:hAnsi="Times New Roman"/>
        </w:rPr>
        <w:t>3</w:t>
      </w:r>
      <w:r w:rsidRPr="00D73537">
        <w:rPr>
          <w:rFonts w:ascii="Times New Roman" w:hAnsi="Times New Roman"/>
        </w:rPr>
        <w:t>月</w:t>
      </w:r>
      <w:r w:rsidRPr="00D73537">
        <w:rPr>
          <w:rFonts w:ascii="Times New Roman" w:hAnsi="Times New Roman"/>
        </w:rPr>
        <w:t>9</w:t>
      </w:r>
      <w:r w:rsidRPr="00D73537">
        <w:rPr>
          <w:rFonts w:ascii="Times New Roman" w:hAnsi="Times New Roman"/>
        </w:rPr>
        <w:t>日，中共中央组织部以中组发〔</w:t>
      </w:r>
      <w:r w:rsidRPr="00D73537">
        <w:rPr>
          <w:rFonts w:ascii="Times New Roman" w:hAnsi="Times New Roman"/>
        </w:rPr>
        <w:t>2010</w:t>
      </w:r>
      <w:r w:rsidRPr="00D73537">
        <w:rPr>
          <w:rFonts w:ascii="Times New Roman" w:hAnsi="Times New Roman"/>
        </w:rPr>
        <w:t>〕</w:t>
      </w:r>
      <w:r w:rsidRPr="00D73537">
        <w:rPr>
          <w:rFonts w:ascii="Times New Roman" w:hAnsi="Times New Roman"/>
        </w:rPr>
        <w:t>8</w:t>
      </w:r>
      <w:r w:rsidRPr="00D73537">
        <w:rPr>
          <w:rFonts w:ascii="Times New Roman" w:hAnsi="Times New Roman"/>
        </w:rPr>
        <w:t>号印发）</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第一条为加强对干部选拔任用工作的民主监督，提高选人用人公信度，根据《中国共产党党内监督条例（试行）》、《党政领导干部选拔任用工作监督检查办法（试行）》，制定本办法。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第二条地方党委常委会每年向全委会报告工作时，要专题报告年度干部选拔任用工作情况，并在一定范围内接受对本级党委干部选拔任用工作和新选拔任用领导干部的民主评议（以下简称</w:t>
      </w:r>
      <w:r w:rsidRPr="00D73537">
        <w:rPr>
          <w:rFonts w:ascii="Times New Roman" w:hAnsi="Times New Roman"/>
        </w:rPr>
        <w:t>“</w:t>
      </w:r>
      <w:r w:rsidRPr="00D73537">
        <w:rPr>
          <w:rFonts w:ascii="Times New Roman" w:hAnsi="Times New Roman"/>
        </w:rPr>
        <w:t>一报告两评议</w:t>
      </w:r>
      <w:r w:rsidRPr="00D73537">
        <w:rPr>
          <w:rFonts w:ascii="Times New Roman" w:hAnsi="Times New Roman"/>
        </w:rPr>
        <w:t>”</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w:t>
      </w:r>
      <w:r w:rsidRPr="00D73537">
        <w:rPr>
          <w:rFonts w:ascii="Times New Roman" w:hAnsi="Times New Roman"/>
        </w:rPr>
        <w:t>“</w:t>
      </w:r>
      <w:r w:rsidRPr="00D73537">
        <w:rPr>
          <w:rFonts w:ascii="Times New Roman" w:hAnsi="Times New Roman"/>
        </w:rPr>
        <w:t>一报告两评议</w:t>
      </w:r>
      <w:r w:rsidRPr="00D73537">
        <w:rPr>
          <w:rFonts w:ascii="Times New Roman" w:hAnsi="Times New Roman"/>
        </w:rPr>
        <w:t>”</w:t>
      </w:r>
      <w:r w:rsidRPr="00D73537">
        <w:rPr>
          <w:rFonts w:ascii="Times New Roman" w:hAnsi="Times New Roman"/>
        </w:rPr>
        <w:t>一般安排在当年年底或者次年年初的全委（扩大）会上进行，可以与领导班子和领导干部年度总结或者年度考核结合进行。下列人员参加民主评议：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（一）全委会成员；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（二）本级人大、政府、政协领导班子成员；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（三）本级纪委常委会成员；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（四）本级人民法院、人民检察院、党委工作部门、政府工作部门、人民团体及本级党委、政府派出机构的主要领导成员；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（五）下一级党委和政府的主要领导成员；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（六）其他需要参加的人员。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第四条党委负责人代表常委会报告干部选拔任用工作。干部选拔任用工作专题报告可作为单独的报告，也可作为常委会工作报告的一个专项内容。报告一般包括下列内容：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（一）选拔任用干部的总体情况；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（二）贯彻执行党的干部路线方针政策的情况；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（三）创新选人用人措施和办法，建立健全干部选拔任用和监督机制的情况；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（四）整治用人上不正之风的情况（包括上年度评议整改措施落实情况）；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（五）存在的主要问题和改进的措施；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（六）其他需要报告的情况。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第五条参加评议人员采取无记名方式填写《干部选拔任用工作民主评议表》和《新选拔任用干部民主评议表》。新选拔任用干部民主评议的对象包括近一年内选拔任用的下列人员：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（一）下一级党委、政府正职领导干部；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（二）本级党委、政府工作部门正职领导干部；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（三）由本级党委管理的其他正职领导干部；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（四）破格提拔（含越级提拔）的由本级党委管理的领导干部；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（五）其他提拔担任重要岗位领导职务的干部（具体评议对象由上级党委组织部门根据</w:t>
      </w:r>
      <w:r w:rsidRPr="00D73537">
        <w:rPr>
          <w:rFonts w:ascii="Times New Roman" w:hAnsi="Times New Roman"/>
        </w:rPr>
        <w:lastRenderedPageBreak/>
        <w:t>实际情况确定）。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地方党政领导班子集中换届时，可以只对本级党委新提拔的正职领导干部进行评议。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w:t>
      </w:r>
      <w:r w:rsidRPr="00D73537">
        <w:rPr>
          <w:rFonts w:ascii="Times New Roman" w:hAnsi="Times New Roman"/>
        </w:rPr>
        <w:t>“</w:t>
      </w:r>
      <w:r w:rsidRPr="00D73537">
        <w:rPr>
          <w:rFonts w:ascii="Times New Roman" w:hAnsi="Times New Roman"/>
        </w:rPr>
        <w:t>一报告两评议</w:t>
      </w:r>
      <w:r w:rsidRPr="00D73537">
        <w:rPr>
          <w:rFonts w:ascii="Times New Roman" w:hAnsi="Times New Roman"/>
        </w:rPr>
        <w:t>”</w:t>
      </w:r>
      <w:r w:rsidRPr="00D73537">
        <w:rPr>
          <w:rFonts w:ascii="Times New Roman" w:hAnsi="Times New Roman"/>
        </w:rPr>
        <w:t>由上级党委组织部门会同本级党委组织实施。本级党委组织部门应当提前将开展</w:t>
      </w:r>
      <w:r w:rsidRPr="00D73537">
        <w:rPr>
          <w:rFonts w:ascii="Times New Roman" w:hAnsi="Times New Roman"/>
        </w:rPr>
        <w:t>“</w:t>
      </w:r>
      <w:r w:rsidRPr="00D73537">
        <w:rPr>
          <w:rFonts w:ascii="Times New Roman" w:hAnsi="Times New Roman"/>
        </w:rPr>
        <w:t>一报告两评议</w:t>
      </w:r>
      <w:r w:rsidRPr="00D73537">
        <w:rPr>
          <w:rFonts w:ascii="Times New Roman" w:hAnsi="Times New Roman"/>
        </w:rPr>
        <w:t>”</w:t>
      </w:r>
      <w:r w:rsidRPr="00D73537">
        <w:rPr>
          <w:rFonts w:ascii="Times New Roman" w:hAnsi="Times New Roman"/>
        </w:rPr>
        <w:t>的具体安排报告上级党委组织部门。民主评议表的收集、统计由上级党委组织部门负责，本级党委组织部门配合做好有关工作。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上级党委组织部门或者巡视组本年度已经对该地区干部选拔任用工作进行过检查和民主评议的，经报上级党委组织部门同意，可不再进行民主评议。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w:t>
      </w:r>
      <w:r w:rsidRPr="00D73537">
        <w:rPr>
          <w:rFonts w:ascii="Times New Roman" w:hAnsi="Times New Roman"/>
        </w:rPr>
        <w:t>“</w:t>
      </w:r>
      <w:r w:rsidRPr="00D73537">
        <w:rPr>
          <w:rFonts w:ascii="Times New Roman" w:hAnsi="Times New Roman"/>
        </w:rPr>
        <w:t>一报告两评议</w:t>
      </w:r>
      <w:r w:rsidRPr="00D73537">
        <w:rPr>
          <w:rFonts w:ascii="Times New Roman" w:hAnsi="Times New Roman"/>
        </w:rPr>
        <w:t>”</w:t>
      </w:r>
      <w:r w:rsidRPr="00D73537">
        <w:rPr>
          <w:rFonts w:ascii="Times New Roman" w:hAnsi="Times New Roman"/>
        </w:rPr>
        <w:t>结束后，上级党委组织部门应当及时反馈民主评议结果。党委常委会应当对民主评议结果进行分析，研究提出加强和改进工作的措施，并采取适当方式向全委会成员通报干部选拔任用工作民主评议结果和相关整改措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根据民主评议结果，上级党委组织部门对民主评议满意度高、工作成绩突出的，要予以表扬；对民主评议满意度明显偏低、干部群众反映强烈的，经组织考核认定后，按照规定追究有关责任人员的责任，并督促进行整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对民主评议满意度明显偏低、干部群众意见集中的干部，本级党委组织部门应当对其选拔任用情况作出说明，并进行相应的教育和处理。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第九条开展</w:t>
      </w:r>
      <w:r w:rsidRPr="00D73537">
        <w:rPr>
          <w:rFonts w:ascii="Times New Roman" w:hAnsi="Times New Roman"/>
        </w:rPr>
        <w:t>“</w:t>
      </w:r>
      <w:r w:rsidRPr="00D73537">
        <w:rPr>
          <w:rFonts w:ascii="Times New Roman" w:hAnsi="Times New Roman"/>
        </w:rPr>
        <w:t>一报告两评议</w:t>
      </w:r>
      <w:r w:rsidRPr="00D73537">
        <w:rPr>
          <w:rFonts w:ascii="Times New Roman" w:hAnsi="Times New Roman"/>
        </w:rPr>
        <w:t>”</w:t>
      </w:r>
      <w:r w:rsidRPr="00D73537">
        <w:rPr>
          <w:rFonts w:ascii="Times New Roman" w:hAnsi="Times New Roman"/>
        </w:rPr>
        <w:t>应当严格遵守纪律。不准弄虚作假、隐瞒真实情况，不准干扰参加评议人员表达真实看法，不准更改、伪造民主评议结果，不得以征求意见等方式代替民主评议。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第十条各级党委、政府工作部门和工会、共青团、妇联等人民团体以及国有企事业单位党委（党组）参照本办法的有关规定，结合领导班子和领导干部年度总结或者年度考核开展</w:t>
      </w:r>
      <w:r w:rsidRPr="00D73537">
        <w:rPr>
          <w:rFonts w:ascii="Times New Roman" w:hAnsi="Times New Roman"/>
        </w:rPr>
        <w:t>“</w:t>
      </w:r>
      <w:r w:rsidRPr="00D73537">
        <w:rPr>
          <w:rFonts w:ascii="Times New Roman" w:hAnsi="Times New Roman"/>
        </w:rPr>
        <w:t>一报告两评议</w:t>
      </w:r>
      <w:r w:rsidRPr="00D73537">
        <w:rPr>
          <w:rFonts w:ascii="Times New Roman" w:hAnsi="Times New Roman"/>
        </w:rPr>
        <w:t>”</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第十一条本办法由中共中央组织部负责解释。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第十二条本办法自发布之日起施行。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39" w:name="_Toc489559342"/>
      <w:bookmarkStart w:id="440" w:name="_Toc530247969"/>
      <w:r w:rsidRPr="00D73537">
        <w:rPr>
          <w:rFonts w:ascii="Times New Roman" w:eastAsia="黑体" w:hAnsi="Times New Roman"/>
          <w:sz w:val="32"/>
          <w:szCs w:val="32"/>
        </w:rPr>
        <w:lastRenderedPageBreak/>
        <w:t>市县党委书记履行干部选拔任用工作职责离任检查办法（试行）</w:t>
      </w:r>
      <w:bookmarkEnd w:id="439"/>
      <w:bookmarkEnd w:id="440"/>
      <w:r w:rsidRPr="00D73537">
        <w:rPr>
          <w:rFonts w:ascii="Times New Roman" w:eastAsia="黑体" w:hAnsi="Times New Roman"/>
          <w:sz w:val="32"/>
          <w:szCs w:val="32"/>
        </w:rPr>
        <w:t xml:space="preserve">  </w:t>
      </w:r>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2010</w:t>
      </w:r>
      <w:r w:rsidRPr="00D73537">
        <w:rPr>
          <w:rFonts w:ascii="Times New Roman" w:hAnsi="Times New Roman"/>
        </w:rPr>
        <w:t>年</w:t>
      </w:r>
      <w:r w:rsidRPr="00D73537">
        <w:rPr>
          <w:rFonts w:ascii="Times New Roman" w:hAnsi="Times New Roman"/>
        </w:rPr>
        <w:t>3</w:t>
      </w:r>
      <w:r w:rsidRPr="00D73537">
        <w:rPr>
          <w:rFonts w:ascii="Times New Roman" w:hAnsi="Times New Roman"/>
        </w:rPr>
        <w:t>月</w:t>
      </w:r>
      <w:r w:rsidRPr="00D73537">
        <w:rPr>
          <w:rFonts w:ascii="Times New Roman" w:hAnsi="Times New Roman"/>
        </w:rPr>
        <w:t>31</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促进市（地、州、盟）、县（市、区、旗）党委书记（以下简称市县党委书记）认真履行干部选拔任用工作职责，提高选人用人质量，根据《党政领导干部选拔任用工作条例》、《党政领导干部选拔任用工作监督检查办法（试行）》，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第二条市县党委书记履行干部选拔任用工作职责离任检查，是指市县党委书记因提拔使用、平级交流、到龄退休等原因即将离任时，由上级党委组织部门对其任职期间履行干部选拔任用工作职责的情况进行检查。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第三条对因拟提拔使用即将离任的市县党委书记的检查，一般结合干部考察进行，由上级党委组织部门派出的干部考察组负责实施。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第四条对因平级交流、到龄退休等原因即将离任的市县党委书记的检查，按照干部管理权限由上级党委组织部门干部监督机构负责组织实施。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第五条对即将离任的市县党委书记履行干部选拔任用工作职责的情况，重点检查下列内容：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（一）任职期间贯彻执行党的干部路线方针政策的情况；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（二）任职期间市县党委选拔任用的干部的情况；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（三）任职期间本地区用人风气的情况；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（四）任职期间遵守组织人事纪律的情况特别是离任前有无突击提拔调整干部的情况；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（五）任职期间加强干部监督管理工作的情况；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（六）其他应当检查的情况。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第六条离任检查一般按下列程序进行：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（一）即将离任的市县党委书记报告任职期间第五条所列情况；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（二）在一定范围内对即将离任的市县党委书记任职期间履行干部选拔任用工作职责情况和市县党委近期新任用的干部进行民主评议；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（三）通过个别访谈、召开座谈会、受理举报等方式听取干部群众意见；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（四）查阅干部任免相关材料；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（五）向下达检查任务的党委组织部门报告检查情况；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（六）向被检查的市县党委书记反馈检查结果。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市县党委集中换届时，对拟提拔使用的市县党委书记履行干部选拔任用工作职责的离任检查，除本条第（一）、（二）项外，其他程序可以结合考察工作适当简化。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第七条对拟提拔使用的市县党委书记的民主评议，参加人员范围与考察时的参加民主测评人员范围一致。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对因平级交流、到龄退休等原因即将离任的市县党委书记的民主评议，一般由下列人员参加：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（一）全委会成员；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（二）本级人大、政府、政协领导班子成员；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（三）本级纪委常委会成员；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（四）本级人民法院、人民检察院主要领导成员；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（五）其他需要参加的人员。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第八条检查结果作为评价、使用市县党委书记的重要依据。对民主评议中履行干部选拔任用工作职责总体评价</w:t>
      </w:r>
      <w:r w:rsidRPr="00D73537">
        <w:rPr>
          <w:rFonts w:ascii="Times New Roman" w:hAnsi="Times New Roman"/>
        </w:rPr>
        <w:t>“</w:t>
      </w:r>
      <w:r w:rsidRPr="00D73537">
        <w:rPr>
          <w:rFonts w:ascii="Times New Roman" w:hAnsi="Times New Roman"/>
        </w:rPr>
        <w:t>满意</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基本满意</w:t>
      </w:r>
      <w:r w:rsidRPr="00D73537">
        <w:rPr>
          <w:rFonts w:ascii="Times New Roman" w:hAnsi="Times New Roman"/>
        </w:rPr>
        <w:t>”</w:t>
      </w:r>
      <w:r w:rsidRPr="00D73537">
        <w:rPr>
          <w:rFonts w:ascii="Times New Roman" w:hAnsi="Times New Roman"/>
        </w:rPr>
        <w:t>两项比率合计不足三分之二，或者用人风气总体评价</w:t>
      </w:r>
      <w:r w:rsidRPr="00D73537">
        <w:rPr>
          <w:rFonts w:ascii="Times New Roman" w:hAnsi="Times New Roman"/>
        </w:rPr>
        <w:t>“</w:t>
      </w:r>
      <w:r w:rsidRPr="00D73537">
        <w:rPr>
          <w:rFonts w:ascii="Times New Roman" w:hAnsi="Times New Roman"/>
        </w:rPr>
        <w:t>好</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较好</w:t>
      </w:r>
      <w:r w:rsidRPr="00D73537">
        <w:rPr>
          <w:rFonts w:ascii="Times New Roman" w:hAnsi="Times New Roman"/>
        </w:rPr>
        <w:t>”</w:t>
      </w:r>
      <w:r w:rsidRPr="00D73537">
        <w:rPr>
          <w:rFonts w:ascii="Times New Roman" w:hAnsi="Times New Roman"/>
        </w:rPr>
        <w:t>两项比率合计不足三分之二的人员，经组织考核认定，要采取相应的组织处理措施，其中拟提拔使用的，应当取消其资格。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拟提拔使用干部的考察材料中应当反映检查情况和民主评议结果。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检查发现即将离任的市县党委书记任职期间存在严重违反干部选拔任用工作规定问题的，以及在干部选拔任用工作中不履行或者不正确履行职责导致用人失察失误、造成严重后果或者恶劣影响的，要进行调查核实。经调查属实的，根据有关规定追究其责任，给予相应的组织处理或者纪律处分，对于拟提拔使用的，先取消其提拔资格，再视情况作进一步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对于在新任用的干部民主评议中满意度明显偏低的干部，市县党委书记应当就其任用情况作出说明。考察组或者检查组应当对其任用过程进行调查了解。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第十条各省、自治区、直辖市党委组织部门可根据本办法制定实施细则。党政机关直属单位党组（党委）书记的离任检查，可参照本办法执行。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第十一条本办法由中共中央组织部负责解释。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第十二条本办法自发布之日起施行。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41" w:name="_Toc489559343"/>
      <w:bookmarkStart w:id="442" w:name="_Toc530247970"/>
      <w:r w:rsidRPr="00D73537">
        <w:rPr>
          <w:rFonts w:ascii="Times New Roman" w:eastAsia="黑体" w:hAnsi="Times New Roman"/>
          <w:sz w:val="32"/>
          <w:szCs w:val="32"/>
        </w:rPr>
        <w:lastRenderedPageBreak/>
        <w:t>关于对党员领导干部进行诫勉谈话和函询的暂行办法</w:t>
      </w:r>
      <w:bookmarkEnd w:id="441"/>
      <w:bookmarkEnd w:id="442"/>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2005</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r w:rsidRPr="00D73537">
        <w:rPr>
          <w:rFonts w:ascii="Times New Roman" w:hAnsi="Times New Roman"/>
        </w:rPr>
        <w:t>19</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第一条为加强和改进对党员领导干部的日常教育和管理，根据《中国共产党党内监督条例（试行）》，制定本办法。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根据党委（党组）要求，纪律检查机关和组织（人事）部门按照干部管理权限，对党员领导干部进行诫勉谈话和函询。对下一级领导班子成员，根据具体情况，也可以委托其所在党委（党组）的主要负责人进行诫勉谈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第三条党员领导干部有下列情况之一的，应当对其进行诫勉谈话：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（一）不能严格遵守党的政治纪律，贯彻落实党的路线方针政策和上级党组织决议、决定以及工作部署不力；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（二）不认真执行民主集中制，作风专断，或者在领导班子中闹无原则纠纷；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（三）不认真履行职责，给工作造成一定损失；</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（四）搞华而不实和脱离实际的</w:t>
      </w:r>
      <w:r w:rsidRPr="00D73537">
        <w:rPr>
          <w:rFonts w:ascii="Times New Roman" w:hAnsi="Times New Roman"/>
        </w:rPr>
        <w:t>"</w:t>
      </w:r>
      <w:r w:rsidRPr="00D73537">
        <w:rPr>
          <w:rFonts w:ascii="Times New Roman" w:hAnsi="Times New Roman"/>
        </w:rPr>
        <w:t>形象工程</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政绩工程</w:t>
      </w:r>
      <w:r w:rsidRPr="00D73537">
        <w:rPr>
          <w:rFonts w:ascii="Times New Roman" w:hAnsi="Times New Roman"/>
        </w:rPr>
        <w:t>"</w:t>
      </w:r>
      <w:r w:rsidRPr="00D73537">
        <w:rPr>
          <w:rFonts w:ascii="Times New Roman" w:hAnsi="Times New Roman"/>
        </w:rPr>
        <w:t>，铺张浪费，造成不良影响；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（五）不严格执行《党政领导干部选拔任用工作条例》，用人失察失误；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（六）不严格执行廉洁自律规定，造成不良影响；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（七）其他需要进行诫勉谈话的情况。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第四条诫勉谈话时，应当向谈话对象说明谈话原因，认真听取其对有关问题的解释和说明，指出需要注意的问题，并要求其提出改正措施。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纪律检查机关和组织（人事）部门应当采取适当方式，对诫勉谈话对象存在的主要问题的改正情况进行了解。对于没有改正或者改正不明显的，应当根据党委（党组）的意见，予以批评教育并督促改正，或者作出组织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第六条纪律检查机关和组织（人事）部门针对群众反映的党员领导干部政治思想、道德品质、廉政勤政、选人用人等方面的问题，也可以用书面形式对被反映的党员领导干部进行函询。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党员领导干部在收到函询的十五个工作日内，应当实事求是地作出书面回复。如有特殊情况不能如期回复的，应当在规定期限内说明理由。对函询问题未讲清楚的，可再次对其进行函询或者采取其他方式进行了解。对无故不回复的，应当责令其尽快回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第八条对党员领导干部进行诫勉谈话和函询，要严格履行审批程序。一般应当按照干部管理权限，由纪律检查机关或者组织（人事）部门的有关单位提出意见，报本机关或者本部门领导批准。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党员领导干部接受组织诫勉谈话和函询，要如实回答问题，不得隐瞒、编造、歪曲事实和回避问题，不得无故不回复组织函询，不得对反映问题的人进行追查，更不得打击报复。对违反者，应当进行批评教育，情节严重的给予组织处理或者纪律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第十条党员领导干部的诫勉谈话记录（需经本人核实）和回复组织函询的材料，由进行</w:t>
      </w:r>
      <w:r w:rsidRPr="00D73537">
        <w:rPr>
          <w:rFonts w:ascii="Times New Roman" w:hAnsi="Times New Roman"/>
        </w:rPr>
        <w:lastRenderedPageBreak/>
        <w:t>诫勉谈话和函询的机关或者部门留存。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第十一条有关工作人员对党员领导干部进行的诫勉谈话和函询内容要严格保密。对失密、泄密者，按照有关规定处理。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第十二条非中共党员领导干部，需要进行诫勉谈话和函询的，适用本办法。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第十三条中国人民解放军和中国人民武装警察部队关于对党员领导干部进行诫勉谈话和函询的办法，由解放军总政治部参照本办法制定。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第十四条本办法由中央组织部商中央纪委解释。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第十五条本办法自发布之日起施行。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43" w:name="_Toc489559344"/>
      <w:bookmarkStart w:id="444" w:name="_Toc530247971"/>
      <w:r w:rsidRPr="00D73537">
        <w:rPr>
          <w:rFonts w:ascii="Times New Roman" w:eastAsia="黑体" w:hAnsi="Times New Roman"/>
          <w:sz w:val="32"/>
          <w:szCs w:val="32"/>
        </w:rPr>
        <w:lastRenderedPageBreak/>
        <w:t>党的地方委员会全体会议对下一级党委、政府领导班子正职拟任人选和推荐人选表决办法</w:t>
      </w:r>
      <w:bookmarkEnd w:id="443"/>
      <w:bookmarkEnd w:id="444"/>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2004</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8</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第一条为扩大党内民主，完善干部选拔任用制度，根据《中国共产党章程》、《中国共产党地方委员会工作条例（试行）》、《党政领导干部选拔任用工作条例》和有关规定，制定本办法。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办法适用于党的省、自治区、直辖市，设区的市、自治州委员会全体会议（以下简称全委会），对下一级党委、政府领导班子正职的拟任人选和推荐人选的表决，以及全委会闭会期间征求全委会成员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第三条市（地、州、盟）、县（市、区、旗）党委、政府领导班子正职的拟任人选和推荐人选，一般应当由上一级党委常委会提名并提交全委会无记名投票表决。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全委会闭会期间急需任用的，按照干部管理权限，由党委常委会作出决定，决定前应当征求全委会成员的意见。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第四条全委会的表决由党委常委会主持，按照下列程序进行：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（一）公布党委常委会提名的拟任人选、推荐人选名单；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（二）党委分管干部工作的领导成员或者组织部门负责人，逐一介绍拟任人选、推荐人选的推荐、考察和任用理由等情况；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（三）对拟任人选、推荐人选进行审议；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（四）无记名投票表决；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（五）宣布表决结果。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第五条审议时，全委会成员是拟任人选或者推荐人选，以及与拟任人选或者推荐人选有亲属关系的，本人必须回避。审议后，回避的委员参加投票表决。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第六条对审议中提出的有关问题，由党委分管干部工作的领导成员或者组织部门负责人作出说明。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对意见分歧较大或者有重大问题不清楚的，由党委常委会决定是否暂缓表决。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第七条全委会表决时，必须有三分之二以上的委员到会。委员可以投同意票、不同意票或者弃权票，但不得另提他人。表决以应到会委员超过半数同意为通过。缺席的委员不得委托他人投票，也不另行投票。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第八条投票表决设监票人、计票人若干名。监票人由党委常委会在全委会成员中提名，提交全委会审议通过。计票人由党委常委会指定，在监票人监督下进行工作。监票人和计票人应当实行公务回避。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第九条计票完毕，由监票人向全委会报告计票结果。主持人宣布表决结果。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第十条全委会投票表决未获通过的拟任人选或者推荐人选，一般不再提名为同一职位人</w:t>
      </w:r>
      <w:r w:rsidRPr="00D73537">
        <w:rPr>
          <w:rFonts w:ascii="Times New Roman" w:hAnsi="Times New Roman"/>
        </w:rPr>
        <w:lastRenderedPageBreak/>
        <w:t>选。确需再次提名为同一职位人选的，必须提交另一次全委会表决。两次未获通过的，不得再提名为同一职位人选。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第十一条暂缓表决的，党委常委会应当在下一次全委会前作出是否继续提名的决定。继续提名的，应当提交全委会表决。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第十二条全委会闭会期间，按照下列程序征求全委会成员的意见：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（一）根据党委意见，组织部门将征求意见表、提名人选的基本情况、提名理由等材料，以书面方式送达全委会成员。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全委会成员收到征求意见材料后，应当在规定的时间内将意见以书面形式向组织部门反馈。对提名人选，可以表示同意、不同意或者弃权的意见。不表示意见或者逾期不反馈意见的，视为同意。征求候补委员的意见表不设同意、不同意或者弃权栏目，只设反映情况栏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如遇特殊情况，全委会成员本人可以电话或者口头方式反馈意见，组织部门应当指定专人做好记录，该记录与书面意见具有同等效力。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（三）由组织部门将征求意见情况向党委常委会汇报。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（四）经征求意见，超过全体成员半数不同意拟任人选、推荐人选的，党委常委会应当作出不予任用或者不予推荐的决定。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全委会成员反映拟任人选、推荐人选有重大问题的，党委常委会应当责成有关部门调查核实，并根据调查核实情况，及时作出是否任用或者推荐的决定。对署名反映问题的，应当将调查核实情况向反映问题的全委会成员反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第十三条全委会成员必须遵守保密纪律，不准泄露提名、讨论、投票等情况。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在全委会表决和征求意见过程中，任何人不得诬陷诽谤他人和进行串联、拉票等非组织活动。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对违反规定的，应当根据具体情况追究主要责任人以及其他直接责任人的责任。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第十四条党的地区、盟委员会对县（市、旗）党委、政府领导班子正职拟任人选和推荐人选的决定，一般采取无记名投票的办法。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党的地方委员会全体会议表决党委、政府工作部门正职领导干部的拟任人选和推荐人选，党的县（市、区、旗）委员会全体会议表决乡（镇、街道）党政领导班子正职的拟任人选和推荐人选，参照本办法执行。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第十五条本办法由中共中央组织部负责解释。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第十六条本办法自发布之日起施行。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45" w:name="_Toc489559345"/>
      <w:bookmarkStart w:id="446" w:name="_Toc530247972"/>
      <w:r w:rsidRPr="00D73537">
        <w:rPr>
          <w:rFonts w:ascii="Times New Roman" w:eastAsia="黑体" w:hAnsi="Times New Roman"/>
          <w:sz w:val="32"/>
          <w:szCs w:val="32"/>
        </w:rPr>
        <w:lastRenderedPageBreak/>
        <w:t>党政领导干部选拔任用工作监督检查办法（试行）</w:t>
      </w:r>
      <w:bookmarkEnd w:id="445"/>
      <w:bookmarkEnd w:id="446"/>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2003</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19</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447" w:name="_Toc489559346"/>
      <w:r w:rsidRPr="00D73537">
        <w:rPr>
          <w:rFonts w:ascii="Times New Roman" w:eastAsia="黑体" w:hAnsi="Times New Roman"/>
        </w:rPr>
        <w:t>第一章总则</w:t>
      </w:r>
      <w:bookmarkEnd w:id="44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第一条为加强和规范对党政领导干部选拔任用工作的监督检查，根据《党政领导干部选拔任用工作条例》（以下简称《干部任用条例》）的有关规定，制定本办法。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第二条党政领导干部选拔任用工作的监督检查，以邓小平理论和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重要思想为指导，坚持党要管党、从严治党的方针，加强对党政领导干部选拔任用工作全过程的监督，坚决防止和纠正选人用人上的不正之风，保证党的干部路线、方针、政策全面正确地贯彻执行。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第三条党政领导干部选拔任用工作的监督检查遵循下列原则：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（一）党委（党组）领导、分级负责；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（二）实事求是、客观公正；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（三）发扬民主、群众参与；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（四）预防为主、违规必纠。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党委（党组）及其组织（人事）部门对党政领导干部选拔任用工作的情况进行监督检查，受理有关党政领导干部选拔任用工作的举报、申诉，制止、纠正违反党政领导干部选拔任用工作有关规定的行为，并对有关责任人作出处理或者提出处理意见。组织（人事）部门干部监督机构具体负责党政领导干部选拔任用工作监督检查的组织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第五条纪检机关（监察部门）按照有关规定对党政领导干部选拔任用工作进行监督检查。</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48" w:name="_Toc489559347"/>
      <w:r w:rsidRPr="00D73537">
        <w:rPr>
          <w:rFonts w:ascii="Times New Roman" w:eastAsia="黑体" w:hAnsi="Times New Roman"/>
        </w:rPr>
        <w:t>第二章监督检查的对象和内容</w:t>
      </w:r>
      <w:bookmarkEnd w:id="44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第六条监督检查的对象是《干部任用条例》适用和参照范围内的党委（党组）；党政领导干部特别是主要领导成员。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第七条监督检查的主要内容：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（一）学习宣传《干部任用条例》的情况；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（二）坚持选拔任用党政领导干部的原则、基本条件，遵守任职资格规定的情况；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（三）执行党政领导干部选拔任用工作程序，重点是民主推荐、组织考察、讨论决定的情况；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（四）执行公开选拔和竞争上岗规定的情况；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（五）执行干部交流、回避和免职、辞职、降职等制度的情况；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（六）遵守党政领导干部选拔任用工作纪律的情况；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（七）对党政领导干部选拔任用工作开展监督检查的情况；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（八）对群众反映的有关党政领导干部选拔任用方面问题调查处理的情况；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（九）其他需要监督检查的情况。</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49" w:name="_Toc489559348"/>
      <w:r w:rsidRPr="00D73537">
        <w:rPr>
          <w:rFonts w:ascii="Times New Roman" w:eastAsia="黑体" w:hAnsi="Times New Roman"/>
        </w:rPr>
        <w:t>第三章检查的方式</w:t>
      </w:r>
      <w:bookmarkEnd w:id="44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第八条对党政领导干部选拔任用工作的检查，实行上级检查与本级自查自纠相结合，定期检查与不定期抽查相结合。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实行干部双重管理的单位，以主管方为主进行检查，协管方配合。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党委（党组）每年对党政领导干部选拔任用工作进行一次自查，形成专题报告，于次年第一季度报上一级党委（党组）及其组织（人事）部门，重要情况随时报告。对下级党委（党组）的党政领导干部选拔任用工作，应当定期进行集中检查，必要时进行抽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第十条检查的方法步骤：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（一）拟定方案，组织检查组并进行培训；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（二）向被检查的党委（党组）说明检查的目的、要求、内容和程序，并在一定范围内发布检查公告；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（三）听取被检查党委（党组）的汇报；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（四）在一定范围对党委（党组）的干部选拔任用工作情况进行民主评议；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（五）采取个别谈话、召开座谈会、走访有关部门、问卷调查等方式，广泛深入了解情况；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（六）查阅材料，包括党委（党组）及其组织（人事）部门研究干部任免事项的会议原始记录，干部民主推荐、考察、呈报任免等有关材料，以及调查处理群众反映有关问题的材料；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（七）向被检查的党委（党组）反馈检查情况，肯定成绩，指出问题，提出加强和改进党政领导干部选拔任用工作的意见和建议；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（八）检查组向派出机关汇报检查情况并写出专题报告。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党委（党组）根据检查情况，对下级党委（党组）、党政领导干部特别是主要领导成员执行《干部任用条例》情况进行综合分析。对认真执行的，在适当范围内通报表扬；对执行不认真的，提出批评，督促其改正；对存在突出问题的，依据有关规定作出处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50" w:name="_Toc489559349"/>
      <w:r w:rsidRPr="00D73537">
        <w:rPr>
          <w:rFonts w:ascii="Times New Roman" w:eastAsia="黑体" w:hAnsi="Times New Roman"/>
        </w:rPr>
        <w:t>第四章日常监督</w:t>
      </w:r>
      <w:bookmarkEnd w:id="45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第十二条党委（党组）负责本地区、本部门党政领导干部选拔任用工作的日常监督，主要领导成员是第一责任人。同时，加强上级监督和群众监督，发挥舆论监督的作用。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第十三条强化领导班子内部监督。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委（党组）研究干部任免事项，要严格执行《干部任用条例》的有关规定。主要领导成员应当充分发扬民主，认真听取大家的意见；其他成员应当充分发表意见，发现不符合规定的情况，应及时提醒或者要求纠正，必要时可直接向上级党组织反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（二）党委（党组）民主生活会要把执行《干部任用条例》情况作为一项重要内容，认真对照检查，发现问题及时纠正。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第十四条地方党委常委会向同级党的委员会全体会议报告工作时，应当将党政领导干部选拔任用工作情况作为一项内容，接受同级党的委员会全体会议的监督。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第十五条建立健全党政领导干部选拔任用工作有关事项报告制度。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（一）在机构变动或主要领导成员已经明确即将调动时，不得突击提拔、调整干部。确因工作需要提拔、调整干部的，应当向上一级组织（人事）部门报告，经同意后方可研究决定。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委（党组）研究任用干部，凡在重要问题上有争议的，属于破格提拔的，超过任职年龄需继续留任的和领导干部的配偶、子女在领导干部所在单位（系统）提拔的，在作出决定前，应当征求上一级组织（人事）部门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第十六条坚持和完善组织（人事）部门与纪检机关（监察部门）等有关单位的联席会议制度，就加强党政领导干部选拔任用工作的监督，沟通信息，交流情况，研究提出意见和建议。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第十七条纪检机关和组织部门联合派出的巡视组，发现党政领导干部选拔任用工作中的问题，应及时向派出单位报告。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第十八条加强组织（人事）部门干部选拔任用工作的内部监督。组织（人事）部门要进一步健全决策、执行、监督、咨询系统，逐步形成科学分工、相互配合、合理制约、高效运行的工作机制。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加强群众监督，发挥舆论监督的作用。加强举报受理工作，对群众反映的问题，要认真调查核实。利用新闻媒体，广泛宣传党的干部路线、方针、政策，以及执行《干部任用条例》的先进典型和经验，揭露和批评违反《干部任用条例》的现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第二十条加强干部监督的信息工作。进一步拓宽监督渠道，扩大信息来源，逐步建立覆盖面广、反应灵敏的干部监督信息网络。</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51" w:name="_Toc489559350"/>
      <w:r w:rsidRPr="00D73537">
        <w:rPr>
          <w:rFonts w:ascii="Times New Roman" w:eastAsia="黑体" w:hAnsi="Times New Roman"/>
        </w:rPr>
        <w:t>第五章调查核实</w:t>
      </w:r>
      <w:bookmarkEnd w:id="45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第二十一条调查核实违反《干部任用条例》的问题，原则上按照干部管理权限，实行分级负责。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第二十二条纪检机关（监察部门）和组织（人事）部门要加强对违反《干部任用条例》问题的调查和处理工作。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（一）对于在监督检查中发现的或群众举报的严重违反《干部任用条例》的行为，组织（人事）部门要认真调查核实，必要时可与纪检机关（监察部门）组成联合调查组进行调查，并提出处理意见或建议。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（二）对于严重违反《干部任用条例》行为的责任人，纪检机关（监察部门）应当立案查处。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（三）纪检机关（监察部门）在查办案件等工作中发现有关违反《干部任用条例》的问题，应当适时与组织（人事）部门沟通情况。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第二十三条党委（党组）及其组织（人事）部门对责成下级党委（党组）及其组织（人事）部门调查处理的有关违反《干部任用条例》的问题，要加强督促检查，及时掌握情况。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（一）有关地方和部门对上级党委（党组）及其组织（人事）部门批转调查核实并要求报告结果的查核件，要及时报告结果，三个月内不能报告的，应当说明理由和查核进展情况。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（二）党委（党组）及其组织（人事）部门必要时可派出督促检查组，对责成有关地方和部门查核的重要问题进行督查。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第二十四条落实党政领导干部选拔任用工作责任追究制度。对违反《干部任用条例》选拔任用干部、用人失察失误造成严重后果的责任人员，按照违反《干部任用条例》行为的处理规定进行处理。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第二十五条纪检机关（监察部门）和组织（人事）部门对违反《干部任用条例》的案件，要认真剖析，总结教训。典型案例可进行通报。</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52" w:name="_Toc489559351"/>
      <w:r w:rsidRPr="00D73537">
        <w:rPr>
          <w:rFonts w:ascii="Times New Roman" w:eastAsia="黑体" w:hAnsi="Times New Roman"/>
        </w:rPr>
        <w:t>第六章纪律和责任</w:t>
      </w:r>
      <w:bookmarkEnd w:id="45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第二十六条党委（党组）及其组织（人事）部门派出的检查组，要坚持原则，实事求是，深入细致，如实反映检查情况。检查组成员要公道正派，保守秘密，廉洁自律。对违反纪律的，要按有关规定追究责任。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第二十七条接受检查的党委（党组），要如实报告党政领导干部选拔任用工作的情况，提供有关材料。凡弄虚作假以及对检查组成员打击报复的，依据有关规定严肃处理。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实行党政领导干部选拔任用工作监督责任制。党委（党组）要加强对干部选拔任用工作的领导和监督。凡本地区、本部门不认真执行《干部任用条例》，用人上的不正之风严重、干部群众反映强烈以及对违反组织人事纪律的行为查处不力的，应当追究有关党委（党组）主要领导成员、分管领导成员和其他有关人员的责任。</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53" w:name="_Toc489559352"/>
      <w:r w:rsidRPr="00D73537">
        <w:rPr>
          <w:rFonts w:ascii="Times New Roman" w:eastAsia="黑体" w:hAnsi="Times New Roman"/>
        </w:rPr>
        <w:t>第七章附则</w:t>
      </w:r>
      <w:bookmarkEnd w:id="45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第二十九条本办法由中共中央组织部负责解释。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第三十条本办法自发布之日起施行。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54" w:name="_Toc489559353"/>
      <w:bookmarkStart w:id="455" w:name="_Toc530247973"/>
      <w:r w:rsidRPr="00D73537">
        <w:rPr>
          <w:rFonts w:ascii="Times New Roman" w:eastAsia="黑体" w:hAnsi="Times New Roman"/>
          <w:sz w:val="32"/>
          <w:szCs w:val="32"/>
        </w:rPr>
        <w:lastRenderedPageBreak/>
        <w:t>节庆活动管理办法（试行）</w:t>
      </w:r>
      <w:bookmarkEnd w:id="454"/>
      <w:bookmarkEnd w:id="455"/>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2012</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29</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456" w:name="_Toc489559354"/>
      <w:r w:rsidRPr="00D73537">
        <w:rPr>
          <w:rFonts w:ascii="Times New Roman" w:eastAsia="黑体" w:hAnsi="Times New Roman"/>
        </w:rPr>
        <w:t>第一章总则</w:t>
      </w:r>
      <w:bookmarkEnd w:id="45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第一条为规范节庆活动举办行为，促进节庆活动健康发展，防止节庆活动过多过滥，根据中央有关规定，制定本办法。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第二条本办法所称节庆活动，是指以公祭、旅游、历史文化、特色物产、机关单位成立、行政区划变更、工程奠基或者竣工等名义举办的各类节会、庆典活动。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本办法适用于党的机关、人大机关、行政机关、政协机关、审判机关、检察机关、人民团体、经国务院批准免于登记的社会团体（以下简称有关社团），以及上述单位所属的事业单位等举办的各类节庆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党中央、国务院决定开展的节庆活动，国家设立的节日、纪念日、活动日的节庆活动，少数民族传统节日的节庆活动，不适用本办法。</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57" w:name="_Toc489559355"/>
      <w:r w:rsidRPr="00D73537">
        <w:rPr>
          <w:rFonts w:ascii="Times New Roman" w:eastAsia="黑体" w:hAnsi="Times New Roman"/>
        </w:rPr>
        <w:t>第二章审批权限</w:t>
      </w:r>
      <w:bookmarkEnd w:id="45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第四条节庆活动实行中央和省（自治区、直辖市）分级审批制度。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党中央、国务院负责审批下列节庆活动：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（一）中央和国家机关、人民团体、有关社团举办的节庆活动；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（二）各省（自治区、直辖市）党委、人大、政府、政协举办的节庆活动；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（三）省级以下地区、部门和单位，中央和国家机关、人民团体、有关社团所属机关、事业单位等举办的公祭类节庆活动；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（四）各省会（自治区首府）城市、副省级城市举办的行政区划变更类节庆活动。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各省（自治区、直辖市）党委、政府负责审批本地区省级以下地区、部门和单位举办的除第二款第（三）项、第（四）项以外的各类节庆活动。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中央和国家机关、人民团体、有关社团负责审批所属机关、事业单位等举办的除第二款第（三）项以外的各类节庆活动。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第五条全国清理和规范庆典研讨会论坛活动工作领导小组负责全国节庆活动管理工作的政策指导、统筹协调和监督检查，并对报党中央、国务院审批的节庆活动进行审核。日常工作由文化部负责。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各省（自治区、直辖市）设立的清理和规范庆典研讨会论坛活动工作领导机构，负责对报省（自治区、直辖市）党委、政府审批的节庆活动进行审核和管理，并将审批同意开展的活动项目报全国清理和规范庆典研讨会论坛活动工作领导小组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第七条中央和国家机关、人民团体、有关社团审批同意所属机关、事业单位等举办有关节庆活动的，应当及时将活动项目报全国清理和规范庆典研讨会论坛活动工作领导小组备案。</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58" w:name="_Toc489559356"/>
      <w:r w:rsidRPr="00D73537">
        <w:rPr>
          <w:rFonts w:ascii="Times New Roman" w:eastAsia="黑体" w:hAnsi="Times New Roman"/>
        </w:rPr>
        <w:t>第三章审批原则</w:t>
      </w:r>
      <w:bookmarkEnd w:id="45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第八条节庆活动的审批应当按照依据明确、数量适当、规模适度，经费合规的总体要求，</w:t>
      </w:r>
      <w:r w:rsidRPr="00D73537">
        <w:rPr>
          <w:rFonts w:ascii="Times New Roman" w:hAnsi="Times New Roman"/>
        </w:rPr>
        <w:lastRenderedPageBreak/>
        <w:t>从严掌握，注重实效，防止形式主义和铺张浪费。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第九条举办节庆活动必须贯彻落实科学发展观，坚持围绕中心、服务大局，对推动经济发展、弘扬先进文化、丰富群众生活、促进社会和谐具有重要意义。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公祭类节庆活动应当以祭祀中华民族人文始祖、祭拜作出重要贡献的历史人物、纪念重大历史事件为主题，具有传承优秀文化、激发爱国热情、弘扬传统美德、增进民族团结的积极作用，举办周期原则上不少于</w:t>
      </w:r>
      <w:r w:rsidRPr="00D73537">
        <w:rPr>
          <w:rFonts w:ascii="Times New Roman" w:hAnsi="Times New Roman"/>
        </w:rPr>
        <w:t>2</w:t>
      </w:r>
      <w:r w:rsidRPr="00D73537">
        <w:rPr>
          <w:rFonts w:ascii="Times New Roman" w:hAnsi="Times New Roman"/>
        </w:rPr>
        <w:t>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第十一条严禁举办宣扬封建迷信、文化糟粕的节庆活动。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第十二条严格控制举办机关单位成立、行政区划变更的纪念性庆典。直辖市、省会（自治区首府）城市及副省级城市一般不举办城市周年庆典，市（地）、县（市）不得举办任何形式的周年庆典活动。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第十三条学校、医院、科研院所等事业单位一般不举办周年庆典活动，逢十逢百周年等确需举办的，应当按规定报批。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第十四条各级党政机关不得举办楼堂馆所奠基和竣工庆典活动。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第十五条中央和国家机关及其所属机关、事业单位等原则上不得与地方联合举办（包括主办、协办、赞助、支持等名义）节庆活动，确需联合举办的，应当按审批权限报党中央、国务院或主管部门批准。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59" w:name="_Toc489559357"/>
      <w:r w:rsidRPr="00D73537">
        <w:rPr>
          <w:rFonts w:ascii="Times New Roman" w:eastAsia="黑体" w:hAnsi="Times New Roman"/>
        </w:rPr>
        <w:t>第四章审批程序</w:t>
      </w:r>
      <w:bookmarkEnd w:id="45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第十六条中央和国家机关、人民团体、有关社团，各省（自治区、直辖市）党委、人大、政府、政协拟举办节庆活动的，主办单位应当至少提前</w:t>
      </w:r>
      <w:r w:rsidRPr="00D73537">
        <w:rPr>
          <w:rFonts w:ascii="Times New Roman" w:hAnsi="Times New Roman"/>
        </w:rPr>
        <w:t>3</w:t>
      </w:r>
      <w:r w:rsidRPr="00D73537">
        <w:rPr>
          <w:rFonts w:ascii="Times New Roman" w:hAnsi="Times New Roman"/>
        </w:rPr>
        <w:t>个月，于每年</w:t>
      </w:r>
      <w:r w:rsidRPr="00D73537">
        <w:rPr>
          <w:rFonts w:ascii="Times New Roman" w:hAnsi="Times New Roman"/>
        </w:rPr>
        <w:t>4</w:t>
      </w:r>
      <w:r w:rsidRPr="00D73537">
        <w:rPr>
          <w:rFonts w:ascii="Times New Roman" w:hAnsi="Times New Roman"/>
        </w:rPr>
        <w:t>月或者</w:t>
      </w:r>
      <w:r w:rsidRPr="00D73537">
        <w:rPr>
          <w:rFonts w:ascii="Times New Roman" w:hAnsi="Times New Roman"/>
        </w:rPr>
        <w:t>9</w:t>
      </w:r>
      <w:r w:rsidRPr="00D73537">
        <w:rPr>
          <w:rFonts w:ascii="Times New Roman" w:hAnsi="Times New Roman"/>
        </w:rPr>
        <w:t>月按归口分别向党中央、国务院提出申请；特殊情况需临时举办节庆活动的，可单独申请。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省级以下地区、部门和单位，中央和国家机关、人民团体、有关社团所属机关、事业单位等拟举办公祭类节庆活动的，应当根据第一款规定的时间分别通过省（自治区、直辖市）党委、政府，中央和国家机关、人民团体、有关社团，向党中央、国务院提出申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各省会（自治区首府）城市、副省级城市因特殊情况拟举办行政区划变更类节庆活动的，应当根据第一款规定的时间通过省（自治区）党委、政府按归口分别向党中央、国务院提出申请。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举办节庆活动原则上不搞周期化，确需定期举办的，应当专项报批。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申请举办公祭类节庆活动，应当事先履行专家论证和公开听证程序，并书面征得文化部同意；申请举办涉外节庆活动，应当事先书面征得外交部同意；申请举办旅游类节庆活动，应当事先书面征得省级以上旅游行政管理部门同意；申请举办行政区划变更类节庆活动，应当事先书面征得省级以上民政部门同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第十八条全国清理和规范庆典研讨会论坛活动工作领导小组对申请项目进行审核，并提出建议批准项目名单，报党中央、国务院审批后</w:t>
      </w:r>
      <w:r w:rsidRPr="00D73537">
        <w:rPr>
          <w:rFonts w:ascii="Times New Roman" w:hAnsi="Times New Roman"/>
        </w:rPr>
        <w:t>1</w:t>
      </w:r>
      <w:r w:rsidRPr="00D73537">
        <w:rPr>
          <w:rFonts w:ascii="Times New Roman" w:hAnsi="Times New Roman"/>
        </w:rPr>
        <w:t>个月内通过中国政府网向社会公布。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第十九条省（自治区、直辖市）清理和规范庆典研讨会论坛活动工作领导机构对申请项</w:t>
      </w:r>
      <w:r w:rsidRPr="00D73537">
        <w:rPr>
          <w:rFonts w:ascii="Times New Roman" w:hAnsi="Times New Roman"/>
        </w:rPr>
        <w:lastRenderedPageBreak/>
        <w:t>目进行审核，并提出建议批准项目名单，报省级党委、政府审批后</w:t>
      </w:r>
      <w:r w:rsidRPr="00D73537">
        <w:rPr>
          <w:rFonts w:ascii="Times New Roman" w:hAnsi="Times New Roman"/>
        </w:rPr>
        <w:t>1</w:t>
      </w:r>
      <w:r w:rsidRPr="00D73537">
        <w:rPr>
          <w:rFonts w:ascii="Times New Roman" w:hAnsi="Times New Roman"/>
        </w:rPr>
        <w:t>个月内通过省级政府网站向社会公布。</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60" w:name="_Toc489559358"/>
      <w:r w:rsidRPr="00D73537">
        <w:rPr>
          <w:rFonts w:ascii="Times New Roman" w:eastAsia="黑体" w:hAnsi="Times New Roman"/>
        </w:rPr>
        <w:t>第五章经费管理</w:t>
      </w:r>
      <w:bookmarkEnd w:id="46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第二十条举办节庆活动应当坚持厉行节约，严格控制活动规模和开支，所需经费实行谁举办谁负责，由举办单位承担，不得向下级单位、企业和个人转嫁费用。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各单位应当严格经费预算，加强对节庆活动的财务收支管理。不得借举办活动发放礼金、礼品、贵重纪念品和各种有价证券、支付凭证，不得重金邀请各类名人参与活动，不得利用节庆活动为单位或者个人谋取私利。</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61" w:name="_Toc489559359"/>
      <w:r w:rsidRPr="00D73537">
        <w:rPr>
          <w:rFonts w:ascii="Times New Roman" w:eastAsia="黑体" w:hAnsi="Times New Roman"/>
        </w:rPr>
        <w:t>第六章领导干部出席</w:t>
      </w:r>
      <w:bookmarkEnd w:id="461"/>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第二十二条严格控制县处级以上领导干部（包括离退休领导干部）出席节庆活动。未经批准，领导干部不得出席各类节庆活动，不得在活动中挂名任职、发贺信贺电、题词、剪彩等。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领导干部原则上不得出席与本职工作无关的节庆活动。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第二十三条各地区各部门举办的节庆活动，原则上不邀请党和国家领导人出席。确需邀请党和国家领导人出席节庆活动的，举办单位应当提前</w:t>
      </w:r>
      <w:r w:rsidRPr="00D73537">
        <w:rPr>
          <w:rFonts w:ascii="Times New Roman" w:hAnsi="Times New Roman"/>
        </w:rPr>
        <w:t>3</w:t>
      </w:r>
      <w:r w:rsidRPr="00D73537">
        <w:rPr>
          <w:rFonts w:ascii="Times New Roman" w:hAnsi="Times New Roman"/>
        </w:rPr>
        <w:t>个月按归口分别报中央办公厅、全国人大常委会办公厅、国务院办公厅、全国政协办公厅批准。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第二十四条中央和国家机关各部门主要负责同志出席节庆活动，应当报中央分管领导同志批准；其他负责同志出席活动，应当向主要负责同志报告；其他领导干部出席活动，应当报上级领导批准。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62" w:name="_Toc489559360"/>
      <w:r w:rsidRPr="00D73537">
        <w:rPr>
          <w:rFonts w:ascii="Times New Roman" w:eastAsia="黑体" w:hAnsi="Times New Roman"/>
        </w:rPr>
        <w:t>第七章监督检查</w:t>
      </w:r>
      <w:bookmarkEnd w:id="462"/>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第二十五条各地区各部门应当严格按照中央有关规定，加强对本地区本部门节庆活动管理工作的组织领导、政策指导和监督检查。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纪检监察、审计机关和财政等部门应当加强对举办节庆活动的监督检查。对擅自举办节庆活动，违规邀请领导干部出席以及领导干部违规出席活动，以举办活动为由向基层、企业和群众收费、摊派、拉赞助，挥霍浪费、滥发钱物等违规违纪行为，依照有关规定严肃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第二十七条举办节庆活动，应当严格按照有关规定，做好监管、服务工作，制定应急预案，防止安全事故的发生。</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63" w:name="_Toc489559361"/>
      <w:r w:rsidRPr="00D73537">
        <w:rPr>
          <w:rFonts w:ascii="Times New Roman" w:eastAsia="黑体" w:hAnsi="Times New Roman"/>
        </w:rPr>
        <w:t>第八章附则</w:t>
      </w:r>
      <w:bookmarkEnd w:id="46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第二十八条各省（自治区、直辖市）应当根据本办法制定实施细则，并报全国清理和规范庆典研讨会论坛活动工作领导小组备案。中央和国家机关、人民团体、有关社团可以结合工作实际制定具体措施。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第二十九条国有和国有控股企业举办节庆活动，参照本办法执行。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第三十条中国人民解放军和中国人民武装警察部队举办节庆活动，按照军队的有关规定</w:t>
      </w:r>
      <w:r w:rsidRPr="00D73537">
        <w:rPr>
          <w:rFonts w:ascii="Times New Roman" w:hAnsi="Times New Roman"/>
        </w:rPr>
        <w:lastRenderedPageBreak/>
        <w:t>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第三十一条本办法由中央办公厅、国务院办公厅负责解释。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第三十二条本办法自发布之日起施行。以前有关规定，凡与本办法不一致的，以本办法为准。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464" w:name="_Toc530247974"/>
      <w:r w:rsidRPr="00D73537">
        <w:rPr>
          <w:rFonts w:ascii="Times New Roman" w:eastAsia="黑体" w:hAnsi="Times New Roman"/>
          <w:sz w:val="32"/>
          <w:szCs w:val="32"/>
        </w:rPr>
        <w:t>新录用公务员试用期管理办法（试行）</w:t>
      </w:r>
      <w:bookmarkEnd w:id="464"/>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2011</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25</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第一章总则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第一条为了规范新录用公务员管理工作，根据公务员法和有关法律法规，制定本办法。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第二条本办法所称新录用公务员，是指按照《公务员录用规定（试行）》被录用到机关工作，且在试用期内的人员。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新录用公务员试用期自报到之日起计算，试用期为一年。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第三条新录用公务员应当履行公务员法规定的义务，享有公务员法规定的相应权利，其依法履行职务的行为，受法律保护。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第四条对新录用公务员的管理，除本办法规定外，按照公务员法和有关法律法规执行。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第二章培养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第五条招录机关应当加强对新录用公务员的培养教育，采取多种方式对新录用公务员进行政治素质、职业道德、履职能力、工作作风等方面的培养锻炼，使其尽快胜任录用职位工作。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第六条招录机关应当按照职位要求明确新录用公务员的工作职责，帮助其尽快熟悉业务，提高实际工作能力。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第七条招录机关应当在试用期内安排新录用公务员参加初任培训，根据需要安排专门业务培训和在职培训。新录用公务员应当按照公务员培训规定参加机关组织的培训。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第三章考核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第八条新录用公务员试用期满，应当对其德、能、勤、绩、廉进行全面考核。考核应当在试用期满后三十日内进行，遇有不可抗力无法按期考核的，应当在相应情形消除之后的三十日内进行。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新录用公务员参加初任培训的情况，应作为试用期满考核的内容。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新录用公务员的平时考核和年度考核按照公务员考核有关规定进行。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第九条新录用公务员试用期满考核结果分为合格和不合格两个等次。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第十条确定为合格等次须具备下列条件：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（一）思想政治素质较好，能够贯彻落实党的路线、方针、政策，遵守国家法律法规；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（二）能够正常履行职责，完成本职工作；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（三）责任心强，工作积极，作风较好；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（四）道德品行较好，廉洁自律。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第十一条新录用公务员具有下列情形之一的，应确定为不合格等次：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（一）思想政治素质较差的；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（二）无法正常履行职责，完成本职工作的；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（三）工作责任心或工作作风较差的；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（四）道德品行较差，存在不廉洁问题的。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第十二条新录用公务员试用期满考核按下列程序进行：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（一）新录用公务员进行个人总结，并在一定范围内述职；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（二）所在部门或者单位对新录用公务员进行考核，并写出评语，提出考核结果建议；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（三）招录机关根据平时考核、年度考核、试用期满考核等情况，确定试用期满考核等次；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（四）将考核结果及时反馈新录用公务员。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第十三条新录用公务员有下列情形的，试用期顺延，顺延期满后再行考核。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（一）因病、事假累计超过</w:t>
      </w:r>
      <w:r w:rsidRPr="00D73537">
        <w:rPr>
          <w:rFonts w:ascii="Times New Roman" w:hAnsi="Times New Roman"/>
        </w:rPr>
        <w:t>40</w:t>
      </w:r>
      <w:r w:rsidRPr="00D73537">
        <w:rPr>
          <w:rFonts w:ascii="Times New Roman" w:hAnsi="Times New Roman"/>
        </w:rPr>
        <w:t>个工作日不在职的，试用期顺延至补足其不在职的工作日后考核，在报到后一年半仍未补足的，视为考核不合格。女性在孕期、产假、哺乳期内不在职的，试用期顺延至补足其不在职的工作日后考核。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（二）被立案审查尚未结案的，待结案后按照有关规定处理。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（三）受到记大过以下处分尚在处分期内的，试用期顺延至处分期满后考核。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（四）法律、法规规定影响试用期满考核正常进行的其他情形，按照法律法规规定执行。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第十四条新录用公务员试用期满考核合格的，招录机关应当及时按照有关规定任职定级。任职定级时间从试用期满之日起计算。新录用公务员试用期满没有考核的，不得任职定级。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第四章取消录用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第十五条新录用公务员试用期满考核不合格的，取消录用。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第十六条新录用公务员有下列情形之一的，应当取消录用：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（一）不履行或者不正确履行工作职责，工作严重失误或者给国家和人民群众的利益造成较大损失和不良影响的；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（二）在参加公务员录用考试的报名、考试、体检、考察等环节有严重违纪违规行为的；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（三）在参加国家法定考试中有严重违纪违规行为的；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（四）应当给予降级以上处分的；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（五）受到刑事处罚或者劳动教养的；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（六）有公务员法规定的应予以辞退情形的；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（七）法律、法规规定的其他情形。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已经办理录用审批或者备案手续的人员，非因不可抗力因素未按规定时间报到的，取消录用。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第十七条新录用公务员有公务员法第八十一条第（二）（三）（四）（五）款规定情形的，不得提出取消录用申请。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第十八条新录用公务员有公务员法第八十四条规定情形的，不得取消录用。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中央机关取消录用，由中央机关审批并报中央公务员主管部门备案；中央机关省级以下直属机构取消录用，由省级直属机构审批并报所属中央机关备案；地方各级机关取消录用，按省级公务员主管部门规定的办法进行审批或者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第二十条新录用公务员取消录用的时间，从作出取消录用决定之日起计算。招录机关应当在作出取消录用决定之日起的三十日内以书面形式将取消录用决定通知被取消录用人员。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第二十一条新录用公务员被取消录用后，自批准之日的次月起停发工资。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新录用公务员取消录用后，在九十日内重新就业的，应当在就业单位报到后三十日内，按照干部人事档案转递的有关规定，将档案转至有关的组织人事部门保管；在九十日内未就业或者重新就业单位不具备保管条件的，按照流动人员人事档案管理的有关规定转递档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第二十三条新录用公务员取消录用后，社会保险待遇按照有关规定执行。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第二十四条新录用公务员对取消录用决定不服的，可以依照有关规定申请复核或者提出申诉。复核或者申诉期间不停止取消录用决定的执行。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第五章纪律约束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第二十五条新录用公务员应当安排在录用职位工作，一般不调整岗位，不得借调到其他单位工作，不得参加规定以外的离职学习。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第二十六条新录用公务员不得报考其他机关的公务员和到企事业单位应聘。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第二十七条对违反本办法规定的情形和人员，按照公务员法第一百零一条相关规定处理。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第六章附则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第二十八条参照公务员法管理的机关（单位）除工勤人员以外的新录用工作人员的试用期管理，参照本办法执行。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第二十九条本办法由中共中央组织部、人力资源和社会保障部负责解释。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第三十条本办法自发布之日起施行。</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465" w:name="_Toc530247975"/>
      <w:r w:rsidRPr="00D73537">
        <w:rPr>
          <w:rFonts w:ascii="Times New Roman" w:eastAsia="黑体" w:hAnsi="Times New Roman"/>
          <w:sz w:val="32"/>
          <w:szCs w:val="32"/>
        </w:rPr>
        <w:t>中共中央办公厅国务院办公厅关于对涉及农民负担案（事）件实行责任追究的暂行办法</w:t>
      </w:r>
      <w:bookmarkEnd w:id="465"/>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2002</w:t>
      </w:r>
      <w:r w:rsidRPr="00D73537">
        <w:rPr>
          <w:rFonts w:ascii="Times New Roman" w:hAnsi="Times New Roman"/>
        </w:rPr>
        <w:t>年</w:t>
      </w:r>
      <w:r w:rsidRPr="00D73537">
        <w:rPr>
          <w:rFonts w:ascii="Times New Roman" w:hAnsi="Times New Roman"/>
        </w:rPr>
        <w:t>8</w:t>
      </w:r>
      <w:r w:rsidRPr="00D73537">
        <w:rPr>
          <w:rFonts w:ascii="Times New Roman" w:hAnsi="Times New Roman"/>
        </w:rPr>
        <w:t>月</w:t>
      </w:r>
      <w:r w:rsidRPr="00D73537">
        <w:rPr>
          <w:rFonts w:ascii="Times New Roman" w:hAnsi="Times New Roman"/>
        </w:rPr>
        <w:t>9</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贯彻落实党中央、国务院关于减轻农民负担的各项方针政策，强化减轻农民负担工作党政一把手负责制，切实抓好减轻农民负担工作，进一步密切党群、干群关系，维护农村社会稳定，根据《中共中央、国务院关于切实做好减轻农民负担工作的决定》（中发〔</w:t>
      </w:r>
      <w:r w:rsidRPr="00D73537">
        <w:rPr>
          <w:rFonts w:ascii="Times New Roman" w:hAnsi="Times New Roman"/>
        </w:rPr>
        <w:t>1996</w:t>
      </w:r>
      <w:r w:rsidRPr="00D73537">
        <w:rPr>
          <w:rFonts w:ascii="Times New Roman" w:hAnsi="Times New Roman"/>
        </w:rPr>
        <w:t>〕</w:t>
      </w:r>
      <w:r w:rsidRPr="00D73537">
        <w:rPr>
          <w:rFonts w:ascii="Times New Roman" w:hAnsi="Times New Roman"/>
        </w:rPr>
        <w:lastRenderedPageBreak/>
        <w:t>13</w:t>
      </w:r>
      <w:r w:rsidRPr="00D73537">
        <w:rPr>
          <w:rFonts w:ascii="Times New Roman" w:hAnsi="Times New Roman"/>
        </w:rPr>
        <w:t>号）和《中共中央、国务院关于印发〈关于实行党风廉政建设责任制的规定〉的通知》（中发〔</w:t>
      </w:r>
      <w:r w:rsidRPr="00D73537">
        <w:rPr>
          <w:rFonts w:ascii="Times New Roman" w:hAnsi="Times New Roman"/>
        </w:rPr>
        <w:t>1998</w:t>
      </w:r>
      <w:r w:rsidRPr="00D73537">
        <w:rPr>
          <w:rFonts w:ascii="Times New Roman" w:hAnsi="Times New Roman"/>
        </w:rPr>
        <w:t>〕</w:t>
      </w:r>
      <w:r w:rsidRPr="00D73537">
        <w:rPr>
          <w:rFonts w:ascii="Times New Roman" w:hAnsi="Times New Roman"/>
        </w:rPr>
        <w:t>16</w:t>
      </w:r>
      <w:r w:rsidRPr="00D73537">
        <w:rPr>
          <w:rFonts w:ascii="Times New Roman" w:hAnsi="Times New Roman"/>
        </w:rPr>
        <w:t>号）等文件精神和有关规定，结合实际，制定本办法。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地方各级党委、政府应当对本地区贯彻执行减轻农民负担政策的情况实行有效的监督管理，严格执行责任追究制度，对发生涉及农民负担的恶性案件、严重群体性事件或造成重大影响的其他案（事）件负有责任的县（市、区）、乡（镇）党政领导人员和其他直接责任人员，给予党纪、政纪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第三条实行责任追究要坚持实事求是、客观公正的原则。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责任追究的对象，是指因农民负担问题引发的恶性案件、严重群体性事件或造成重大影响的其他案（事）件的县（市、区）、乡（镇）的党政主要负责人和对案（事）件发生负有直接领导责任的其他党政领导班子成员，以及有关部门的领导人员和其他直接责任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具有下列情形之一的，对担任党内领导职务的责任追究对象给予警告、严重警告处分；情节严重的，给予撤销党内职务处分；情节特别严重的，给予留党察看、开除党籍处分。对担任行政领导职务的责任追究对象给予警告、记过、记大过处分；情节严重的，给予降级、撤职处分；情节特别严重的，给予开除公职处分。对同时担任党内领导职务和行政领导职务的责任追究对象，情节严重的，应当同时给予党纪、政纪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（一）违反减轻农民负担政策、工作作风粗暴或违反规定采取措施，导致农民死亡或直接造成农民受重伤的；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（二）违反减轻农民负担政策，侵害农民的合法权益，导致发生干群冲突群体性事件或影响社会稳定的其他群体性事件的；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（三）发生因涉及农民负担而造成重大影响的其他案（事）件的。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第六条责任追究权由省、自治区、直辖市和市（地）、县（市、区）党委、政府按照干部管理权限行使。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省、自治区、直辖市和市（地）、县（市、区）农民负担监督管理部门根据调查、检查和考核结果，向本级党委、政府提出责任追究的建议，经批准后，由纪检、监察、组织、人事等机关和部门根据各自的职责具体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对涉及农民负担案（事）件有其他直接责任人员，按照干部管理权限和有关规定给予党纪、政纪处分。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第七条对发生涉及农民负担案（事）件负有直接责任的有关部门的领导人员和其他直接责任人员，由有关部门或纪检、监察机关按照干部管理权限和有关规定进行处理。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各级组织、人事部门要把减轻农民负担工作作为考核和任用各级党政领导人员特别是县、乡两级党政领导人员的一项重要依据和内容，在涉及县（市、区）、乡（镇）党政领导人员晋职、晋级时，按照干部管理权限和规定的程序，征求有关方面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第九条对屡次发生涉及农民负担恶性案件、严重群体性事件或造成重大影响的其他案</w:t>
      </w:r>
      <w:r w:rsidRPr="00D73537">
        <w:rPr>
          <w:rFonts w:ascii="Times New Roman" w:hAnsi="Times New Roman"/>
        </w:rPr>
        <w:lastRenderedPageBreak/>
        <w:t>（事）件，影响特别恶劣的，对该市（地）党政领导人员依照本办法第五条的规定处理。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涉及农民负担的恶性案件、严重群体性事件或造成重大影响的其他案（事）件发生后，县（市、区）、乡（镇）党委、政府及有关部门应当按照规定的程序和时限上报，并配合、协助上级机关进行调查，不得隐瞒不报、谎报或拖延报告，不得以任何方式阻碍、干扰调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对违反本条规定的，要对责任人和有关领导人员加重处理。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第十一条辖区内有自然村的街道办事处依照本办法执行。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第十二条各省、自治区、直辖市可根据本办法，结合本地实际，制定实施细则。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第十三条本办法实施中的问题由中央纪委、监察部、农业部负责解释。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第十四条本办法自发布之日起施行。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466" w:name="_Toc530247976"/>
      <w:r w:rsidRPr="00D73537">
        <w:rPr>
          <w:rFonts w:ascii="Times New Roman" w:eastAsia="黑体" w:hAnsi="Times New Roman"/>
          <w:sz w:val="32"/>
          <w:szCs w:val="32"/>
        </w:rPr>
        <w:t>关于党政机关县（处）级以上党员领导干部违反廉洁自律规定购买、更换小汽车行为的党纪处理办法</w:t>
      </w:r>
      <w:bookmarkEnd w:id="466"/>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1996</w:t>
      </w:r>
      <w:r w:rsidRPr="00D73537">
        <w:rPr>
          <w:rFonts w:ascii="Times New Roman" w:hAnsi="Times New Roman"/>
        </w:rPr>
        <w:t>年</w:t>
      </w:r>
      <w:r w:rsidRPr="00D73537">
        <w:rPr>
          <w:rFonts w:ascii="Times New Roman" w:hAnsi="Times New Roman"/>
        </w:rPr>
        <w:t>8</w:t>
      </w:r>
      <w:r w:rsidRPr="00D73537">
        <w:rPr>
          <w:rFonts w:ascii="Times New Roman" w:hAnsi="Times New Roman"/>
        </w:rPr>
        <w:t>月</w:t>
      </w:r>
      <w:r w:rsidRPr="00D73537">
        <w:rPr>
          <w:rFonts w:ascii="Times New Roman" w:hAnsi="Times New Roman"/>
        </w:rPr>
        <w:t>26</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保证党政机关县（处）级以上领导干部廉洁自律有关规定的贯彻执行，正确处理违反规定购买、更换小汽车的行为，依据《中共中央办公厅、国务院办公厅关于党政机关汽车配备和使用管理的规定》、中央纪委第三次全体会议重申和提出的</w:t>
      </w:r>
      <w:r w:rsidRPr="00D73537">
        <w:rPr>
          <w:rFonts w:ascii="Times New Roman" w:hAnsi="Times New Roman"/>
        </w:rPr>
        <w:t>“</w:t>
      </w:r>
      <w:r w:rsidRPr="00D73537">
        <w:rPr>
          <w:rFonts w:ascii="Times New Roman" w:hAnsi="Times New Roman"/>
        </w:rPr>
        <w:t>新五条规定</w:t>
      </w:r>
      <w:r w:rsidRPr="00D73537">
        <w:rPr>
          <w:rFonts w:ascii="Times New Roman" w:hAnsi="Times New Roman"/>
        </w:rPr>
        <w:t>”</w:t>
      </w:r>
      <w:r w:rsidRPr="00D73537">
        <w:rPr>
          <w:rFonts w:ascii="Times New Roman" w:hAnsi="Times New Roman"/>
        </w:rPr>
        <w:t>及其《实施意见》，制定本办法。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本办法发布施行前对违反规定购买、更换小汽车的行为已作了处理的，不再重新处理；未作处理的和本办法发布施行后违反规定购买、更换、装修小汽车的，依照本办法处理。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反中央有关规定，购买供县（处）级以上领导干部乘坐的进口豪华小轿车，或者追求享受更换进口豪华小轿车，不主动检查纠正的，以及在中央纪委第三次全体会议后违反规定购买和更换小轿车的，小轿车予以收缴，并给予有关领导干部警告或严重警告处分；情节严重的，给予撤销党内职务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购买、更换奔驰、林肯、卡迪拉克、公爵王等高档进口豪华小轿车，不主动检查纠正的，以及在中央纪委第三次全体会议后违反规定的，依照前款规定处理。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利用职权向企业、下属单位调换、借用和摊派款项购买各种机动车辆，不主动检查纠正的，以及在中央纪委第三次全体会议后向企业、下属单位调换、借用和摊派款项购买机动车辆的，责令其限期纠正，并给予有关领导干部警告或严重警告处分；情节严重的，给予撤销党内职务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用贷款、集资款和专项资金购买小汽车供领导干部使用，不主动检查纠正的，以及在中央纪委第三次全体会议后违反规定的，给予有关领导干部和责任者严重警告或撤销党内职务处分。其中，挪用救灾款、救济款、扶贫款、教育基金等专项资金购买的，从重或加重</w:t>
      </w:r>
      <w:r w:rsidRPr="00D73537">
        <w:rPr>
          <w:rFonts w:ascii="Times New Roman" w:hAnsi="Times New Roman"/>
        </w:rPr>
        <w:lastRenderedPageBreak/>
        <w:t>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四、非法购买走私车供领导干部使用的，车辆予以没收，并给予有关领导干部和责任者严重警告或撤销党内职务处分；情节严重的，给予留党察看或开除党籍处分。触犯刑律的，由司法机关依法处理。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拖欠职工工资（由财政负担的部分）的县（市）的县（市）党政领导机关购买小汽车，或拖欠职工工资的其他单位购买小汽车，不主动检查纠正的，以及在中央纪委第三次全体会议后违反规定的，责令其限期纠正，并给予有关领导干部警告、严重警告或撤销党内职务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在中央纪委第三次全体会议后，对党政机关县（处）级以上领导干部使用的普通轿车进行豪华装修，情节较轻的，责令有关领导干部和责任者作出检查；情节较重的，给予警告或严重警告处分；情节严重的，给予撤销党内职务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在中央纪委第五次全体会议后，对国有企业事业单位的领导干部使用的普通轿车进行豪华装修的，依照前款规定处理。需要给予行政处分的，由其任免机关或监察机关参照本办法和有关规定处理。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七、对党政机关县（处）级以上领导干部违反廉洁自律规定购买、更换、装修小汽车的行为，需要给予行政处分的，由其任免机关或监察机关参照本办法和有关规定处理。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对国有企业领导干部违反廉洁自律规定购买、更换小汽车的行为，依照《中共中央纪委关于国有企业领导干部廉洁自律</w:t>
      </w:r>
      <w:r w:rsidRPr="00D73537">
        <w:rPr>
          <w:rFonts w:ascii="Times New Roman" w:hAnsi="Times New Roman"/>
        </w:rPr>
        <w:t>“</w:t>
      </w:r>
      <w:r w:rsidRPr="00D73537">
        <w:rPr>
          <w:rFonts w:ascii="Times New Roman" w:hAnsi="Times New Roman"/>
        </w:rPr>
        <w:t>四条规定</w:t>
      </w:r>
      <w:r w:rsidRPr="00D73537">
        <w:rPr>
          <w:rFonts w:ascii="Times New Roman" w:hAnsi="Times New Roman"/>
        </w:rPr>
        <w:t>”</w:t>
      </w:r>
      <w:r w:rsidRPr="00D73537">
        <w:rPr>
          <w:rFonts w:ascii="Times New Roman" w:hAnsi="Times New Roman"/>
        </w:rPr>
        <w:t>的实施和处理意见》的规定处理。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八、各地各部门制定的有关规定与本办法有抵触的，以本办法为准。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九、本办法由中共中央纪律检查委员会负责解释。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467" w:name="_Toc530247977"/>
      <w:r w:rsidRPr="00D73537">
        <w:rPr>
          <w:rFonts w:ascii="Times New Roman" w:eastAsia="黑体" w:hAnsi="Times New Roman"/>
          <w:sz w:val="32"/>
          <w:szCs w:val="32"/>
        </w:rPr>
        <w:t>党的地方委员会全体会议对下一级党委、政府领导班子正职拟任人选和推荐人选表决办法</w:t>
      </w:r>
      <w:bookmarkEnd w:id="467"/>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(2004</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8</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第一条为扩大党内民主，完善干部选拔任用制度，根据《中国共产党章程》、《中国共产党地方委员会工作条例（试行）》、《党政领导干部选拔任用工作条例》和有关规定，制定本办法。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办法适用于党的省、自治区、直辖市，设区的市、自治州委员会全体会议（以下简称全委会），对下一级党委、政府领导班子正职的拟任人选和推荐人选的表决，以及全委会闭会期间征求全委会成员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第三条市（地、州、盟）、县（市、区、旗）党委、政府领导班子正职的拟任人选和推荐人选，一般应当由上一级党委常委会提名并提交全委会无记名投票表决。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全委会闭会期间急需任用的，按照干部管理权限，由党委常委会作出决定，决定前应当</w:t>
      </w:r>
      <w:r w:rsidRPr="00D73537">
        <w:rPr>
          <w:rFonts w:ascii="Times New Roman" w:hAnsi="Times New Roman"/>
        </w:rPr>
        <w:lastRenderedPageBreak/>
        <w:t>征求全委会成员的意见。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第四条全委会的表决由党委常委会主持，按照下列程序进行：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（一）公布党委常委会提名的拟任人选、推荐人选名单；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（二）党委分管干部工作的领导成员或者组织部门负责人，逐一介绍拟任人选、推荐人选的推荐、考察和任用理由等情况；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（三）对拟任人选、推荐人选进行审议；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（四）无记名投票表决；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（五）宣布表决结果。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第五条审议时，全委会成员是拟任人选或者推荐人选，以及与拟任人选或者推荐人选有亲属关系的，本人必须回避。审议后，回避的委员参加投票表决。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第六条对审议中提出的有关问题，由党委分管干部工作的领导成员或者组织部门负责人作出说明。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对意见分歧较大或者有重大问题不清楚的，由党委常委会决定是否暂缓表决。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第七条全委会表决时，必须有三分之二以上的委员到会。委员可以投同意票、不同意票或者弃权票，但不得另提他人。表决以应到会委员超过半数同意为通过。缺席的委员不得委托他人投票，也不另行投票。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第八条投票表决设监票人、计票人若干名。监票人由党委常委会在全委会成员中提名，提交全委会审议通过。计票人由党委常委会指定，在监票人监督下进行工作。监票人和计票人应当实行公务回避。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第九条计票完毕，由监票人向全委会报告计票结果。主持人宣布表决结果。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第十条全委会投票表决未获通过的拟任人选或者推荐人选，一般不再提名为同一职位人选。确需再次提名为同一职位人选的，必须提交另一次全委会表决。两次未获通过的，不得再提名为同一职位人选。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第十一条暂缓表决的，党委常委会应当在下一次全委会前作出是否继续提名的决定。继续提名的，应当提交全委会表决。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第十二条全委会闭会期间，按照下列程序征求全委会成员的意见：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（一）根据党委意见，组织部门将征求意见表、提名人选的基本情况、提名理由等材料，以书面方式送达全委会成员。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全委会成员收到征求意见材料后，应当在规定的时间内将意见以书面形式向组织部门反馈。对提名人选，可以表示同意、不同意或者弃权的意见。不表示意见或者逾期不反馈意见的，视为同意。征求候补委员的意见表不设同意、不同意或者弃权栏目，只设反映情况栏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如遇特殊情况，全委会成员本人可以电话或者口头方式反馈意见，组织部门应当指定专人做好记录，该记录与书面意见具有同等效力。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（三）由组织部门将征求意见情况向党委常委会汇报。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（四）经征求意见，超过全体成员半数不同意拟任人选、推荐人选的，党委常委会应当作出不予任用或者不予推荐的决定。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全委会成员反映拟任人选、推荐人选有重大问题的，党委常委会应当责成有关部门调查核实，并根据调查核实情况，及时作出是否任用或者推荐的决定。对署名反映问题的，应当将调查核实情况向反映问题的全委会成员反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第十三条全委会成员必须遵守保密纪律，不准泄露提名、讨论、投票等情况。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在全委会表决和征求意见过程中，任何人不得诬陷诽谤他人和进行串联、拉票等非组织活动。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对违反规定的，应当根据具体情况追究主要责任人以及其他直接责任人的责任。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第十四条党的地区、盟委员会对县（市、旗）党委、政府领导班子正职拟任人选和推荐人选的决定，一般采取无记名投票的办法。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党的地方委员会全体会议表决党委、政府工作部门正职领导干部的拟任人选和推荐人选，党的县（市、区、旗）委员会全体会议表决乡（镇、街道）党政领导班子正职的拟任人选和推荐人选，参照本办法执行。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第十五条本办法由中共中央组织部负责解释。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第十六条本办法自发布之日起施行。</w:t>
      </w:r>
      <w:r w:rsidRPr="00D73537">
        <w:rPr>
          <w:rFonts w:ascii="Times New Roman" w:hAnsi="Times New Roman"/>
        </w:rPr>
        <w:t xml:space="preserve">  </w:t>
      </w:r>
    </w:p>
    <w:p w:rsidR="00A804CC" w:rsidRPr="00D73537" w:rsidRDefault="00A804CC">
      <w:pPr>
        <w:spacing w:line="312" w:lineRule="auto"/>
        <w:ind w:firstLineChars="200" w:firstLine="420"/>
        <w:rPr>
          <w:rFonts w:ascii="Times New Roman" w:hAnsi="Times New Roman"/>
        </w:rPr>
      </w:pP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468" w:name="_Toc530247978"/>
      <w:r w:rsidRPr="00D73537">
        <w:rPr>
          <w:rFonts w:ascii="Times New Roman" w:eastAsia="黑体" w:hAnsi="Times New Roman"/>
          <w:sz w:val="32"/>
          <w:szCs w:val="32"/>
        </w:rPr>
        <w:t>党政机关办公用房管理办法</w:t>
      </w:r>
      <w:bookmarkEnd w:id="468"/>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第一章总则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进一步规范党政机关办公用房管理，推进办公用房资源合理配置和节约集约使用，保障正常办公，降低行政成本，促进党风廉政建设和节约型机关建设，根据《党政机关厉行节约反对浪费条例》、《机关事务管理条例》、《机关团体建设楼堂馆所管理条例》等有关规定，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第二条本办法适用于各级党政机关办公用房的规划、权属、配置、使用、维修、处置等管理工作。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本办法所称党政机关，是指党的机关、人大机关、行政机关、政协机关、监察机关、审判机关、检察机关，以及工会、共青团、妇联等人民团体和参照公务员法管理的事业单位。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本办法所称办公用房，是指党政机关占有、使用或者可以确认属于机关资产的，为保障党政机关正常运行需要设置的基本工作场所，包括办公室、服务用房、设备用房和附属用房。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第三条党政机关办公用房管理应当遵循下列原则：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（一）依法合规，严格执行法律法规和党内有关制度规定，强化监督管理；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（二）科学规划，统筹机关办公和公共服务需求，优化布局和功能；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（三）规范配置，科学制定标准，严格审核程序，合理保障需求；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（四）有效利用，统筹调剂余缺，及时依规处置，避免闲置浪费；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（五）厉行节约，注重庄重朴素、经济适用，节约能源资源。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建立健全党政机关办公用房集中统一管理制度，统一规划、统一权属、统一配置、统一处置。县级以上党政机关办公用房有关管理部门根据职责分工，负责本级党政机关办公用房管理工作，指导下级党政机关办公用房管理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和国家机关办公用房管理，由归口的机关事务管理部门负责规划、权属、调剂、使用监管、处置、维修等，国家发展改革委负责建设项目审批、建设标准制定以及投资安排等，财政部负责预算安排、指导开展资产管理等。中央和国家机关所属垂直管理机构、派出机构和参照公务员法管理的事业单位办公用房的权属、使用、维修等有关管理工作，由归口的机关事务管理部门委托行政主管部门负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地方各级党政机关办公用房管理的职责分工，由各省、自治区、直辖市参照前款规定，结合本地区实际情况合理确定相关机构承担办公用房管理职责。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各级党政机关是办公用房的使用单位，负责本单位占有、使用办公用房的内部管理和日常维护。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第二章权属管理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第五条党政机关办公用房的房屋所有权、土地使用权等不动产权利（以下统称办公用房权属），统一登记至本级机关事务管理部门名下。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和国家机关所属垂直管理机构、派出机构和参照公务员法管理的事业单位办公用房权属应当登记在行政主管部门名下。地方各级党政机关所属垂直管理机构、派出机构办公用房权属的登记主体由各省、自治区、直辖市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涉及国家秘密、国家安全等特殊情况的，经机关事务管理部门核准，可以将办公用房权属登记在使用单位名下。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因历史资料缺失、权属不清等问题无法登记的，由机关事务管理部门协调有关部门进行办公用房权属备案，使用单位不得自行处置。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建立健全党政机关办公用房清查盘点制度。使用单位应当建立本单位办公用房资产管理分台账，资产信息发生变更的，及时调整更新。机关事务管理部门应当建立本级党政机关办公用房资产管理总台账，定期组织清查盘点，确保总台账信息与使用单位分台账信息账账相符，与办公用房实际状况账实相符，与权属证书信息账证相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第七条建立健全党政机关办公用房管理信息统计报告制度。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各级机关事务管理部门应当建立健全本级党政机关办公用房管理信息系统，定期统计汇总办公用房管理情况，报上级机关事务管理部门，并送同级发展改革、财政部门。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国家机关事务管理局、中共中央直属机关事务管理局应当会同有关部门，建立全国党政机关办公用房信息数据库，并纳入国家数据共享交换平台，实现与发展改革、财政、国土资</w:t>
      </w:r>
      <w:r w:rsidRPr="00D73537">
        <w:rPr>
          <w:rFonts w:ascii="Times New Roman" w:hAnsi="Times New Roman"/>
        </w:rPr>
        <w:lastRenderedPageBreak/>
        <w:t>源、住房城乡建设等部门共享共用。各省、自治区、直辖市应当统筹推进本地区办公用房管理信息系统建设，实现上下一体、互联互通、动态管理。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建立健全党政机关办公用房档案管理制度。使用单位应当加强本单位办公用房档案管理，及时归集权属、建设、维修等原始档案，并移交产权单位。产权单位应当加强办公用房档案的收集、保存和利用，确保档案完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第三章配置管理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县级以上机关事务管理、发展改革、财政部门应当会同有关部门，结合人员编制情况、办公与业务需要等，编制本级党政机关办公用房配置保障规划，优化办公用房布局，具备条件的逐步推进集中或者相对集中办公，共用配套附属设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地方各级人民政府编制土地利用总体规划和城乡规划时，应当统筹安排本级党政机关办公用房用地。县级以上党政机关的驻在地人民政府应当有效保障上级党政机关办公用房用地需求。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第十条党政机关办公用房配置应当严格执行相关标准，从严核定面积。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国家发展改革委会同住房城乡建设部、财政部，制定和完善党政机关办公用房建设标准，并实行标准动态调整。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第十一条党政机关办公用房配置方式包括调剂、置换、租用和建设。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第十二条使用单位需要配置办公用房的，由机关事务管理部门优先整合现有办公用房资源调剂解决。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采取置换方式配置办公用房的，应当严格履行审批程序，执行新建办公用房各项标准，确保符合办公用房各类功能要求，并按规定组织资产评估，置换所得超出面积标准的办公用房由机关事务管理部门统一调剂，置换所得收益按照非税收入有关规定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置换旧房的，由机关事务管理部门会同发展改革、财政部门报同级人民政府审批；置换新房的，应当严格履行建设审批程序。不得以置换名义量身打造办公用房，不得以未使用政府预算建设资金、资产整合等名义规避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第十四条无法调剂或者置换解决办公用房的，可以面向市场租用，但应当严格按照规定履行审批程序。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需租用办公用房的，由使用单位提出申请，经机关事务管理部门核准后，报财政部门审核安排预算；或者由机关事务管理部门统筹本级党政机关办公用房使用需求，制定租用方案，报财政部门审核安排预算后，统一租赁并统筹安排使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任何单位不得以变相补偿方式租用由企业等单位提供的办公用房。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各级财政部门会同机关事务管理部门，制定本级党政机关办公用房租金标准，并实行标准动态调整。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第十五条无法调剂、置换、租用办公用房，或者涉及国家秘密、国家安全等特殊情况的，可以采取建设方式解决，但应当按照国家有关政策从严控制，严格履行审批程序。党政机关</w:t>
      </w:r>
      <w:r w:rsidRPr="00D73537">
        <w:rPr>
          <w:rFonts w:ascii="Times New Roman" w:hAnsi="Times New Roman"/>
        </w:rPr>
        <w:lastRenderedPageBreak/>
        <w:t>办公用房建设包括新建、扩建、改建、购置。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中共中央直属机关办公用房建设项目由归口的机关事务管理部门审核同意后统一申报，由国家发展改革委核报国务院审批。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中央国家机关本级办公用房建设项目，由国家发展改革委核报国务院审批，申报前应当由归口的机关事务管理部门出具必要性审查意见。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国家机关所属垂直管理机构、派出机构办公用房建设项目，厅（局）级及以上单位的项目由国家发展改革委审批，申报前应当由归口的机关事务管理部门出具必要性审查意见；厅（局）级以下单位的项目由行政主管部门审批，并报国家发展改革委和归口的机关事务管理部门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国家机关所属参照公务员法管理的事业单位的办公用房建设项目，由国务院、国家发展改革委和行政主管部门按照中央预算内投资审批权限分别负责审批，其中由国务院、国家发展改革委审批的项目，申报前应当由归口的机关事务管理部门出具必要性审查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省、自治区、直辖市及计划单列市本级党政机关办公用房建设项目，由国家发展改革委核报国务院审批；地方其他党政机关办公用房建设项目，由省级人民政府审批。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县级党政机关直属单位和乡（镇）级党政机关办公用房建设项目，可以由省级人民政府根据实际情况委托市级人民政府审批。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地方各级党政机关所属垂直管理机构、派出机构和参照公务员法管理的事业单位办公用房建设项目的审批程序，由各省、自治区、直辖市规定。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第十六条党政机关办公用房配置所需资金，应当通过政府预算安排，不得接受任何形式赞助或者捐款，不得搞任何形式集资或者摊派，不得向其他任何单位借款，不得让施工单位垫资，严禁挪用各类专项资金。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土地收益和资产转让收益按照非税收入有关规定管理，不得直接用于办公用房配置。涉及新增资产的，应当向财政部门申报新增资产配置预算。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第十七条新配置办公用房的党政机关，应当在搬入新办公用房后</w:t>
      </w:r>
      <w:r w:rsidRPr="00D73537">
        <w:rPr>
          <w:rFonts w:ascii="Times New Roman" w:hAnsi="Times New Roman"/>
        </w:rPr>
        <w:t>1</w:t>
      </w:r>
      <w:r w:rsidRPr="00D73537">
        <w:rPr>
          <w:rFonts w:ascii="Times New Roman" w:hAnsi="Times New Roman"/>
        </w:rPr>
        <w:t>个月内，将超出核定面积的原有办公用房腾退移交同级机关事务管理部门统一调剂使用，不得继续占用或者自行处置，不得自行安排其他单位使用。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第四章使用管理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第十八条机关事务管理部门应当与使用单位签订办公用房使用协议，核发办公用房分配使用凭证。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办公用房分配使用凭证可以按照有关规定用于办理使用单位法人登记、集体户籍、大中修项目施工许可等，不得用于出租、出借、经营。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使用单位应当严格按照有关规定在核定面积内合理安排使用办公用房，不得擅自改变办公用房使用功能，不得调整给其他单位使用。办公用房安排使用情况应当按年度通过政务内网、公示栏等平台进行内部公示；领导干部办公用房配备情况应当按年度报机关事</w:t>
      </w:r>
      <w:r w:rsidRPr="00D73537">
        <w:rPr>
          <w:rFonts w:ascii="Times New Roman" w:hAnsi="Times New Roman"/>
        </w:rPr>
        <w:lastRenderedPageBreak/>
        <w:t>务管理部门备案，严禁超标准配备、使用办公用房。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领导干部在不同单位同时任职的，应当在主要任职单位安排</w:t>
      </w:r>
      <w:r w:rsidRPr="00D73537">
        <w:rPr>
          <w:rFonts w:ascii="Times New Roman" w:hAnsi="Times New Roman"/>
        </w:rPr>
        <w:t>1</w:t>
      </w:r>
      <w:r w:rsidRPr="00D73537">
        <w:rPr>
          <w:rFonts w:ascii="Times New Roman" w:hAnsi="Times New Roman"/>
        </w:rPr>
        <w:t>处办公用房；主要任职单位与兼职单位相距较远且经常到兼职单位工作的，经严格审批后，可以由兼职单位再安排</w:t>
      </w:r>
      <w:r w:rsidRPr="00D73537">
        <w:rPr>
          <w:rFonts w:ascii="Times New Roman" w:hAnsi="Times New Roman"/>
        </w:rPr>
        <w:t>1</w:t>
      </w:r>
      <w:r w:rsidRPr="00D73537">
        <w:rPr>
          <w:rFonts w:ascii="Times New Roman" w:hAnsi="Times New Roman"/>
        </w:rPr>
        <w:t>处小于标准面积的办公用房，并在免去兼任职务后</w:t>
      </w:r>
      <w:r w:rsidRPr="00D73537">
        <w:rPr>
          <w:rFonts w:ascii="Times New Roman" w:hAnsi="Times New Roman"/>
        </w:rPr>
        <w:t>2</w:t>
      </w:r>
      <w:r w:rsidRPr="00D73537">
        <w:rPr>
          <w:rFonts w:ascii="Times New Roman" w:hAnsi="Times New Roman"/>
        </w:rPr>
        <w:t>个月内腾退兼职单位安排的办公用房。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工作人员调离或者退休的，使用单位应当在办理调离或者退休手续后</w:t>
      </w:r>
      <w:r w:rsidRPr="00D73537">
        <w:rPr>
          <w:rFonts w:ascii="Times New Roman" w:hAnsi="Times New Roman"/>
        </w:rPr>
        <w:t>1</w:t>
      </w:r>
      <w:r w:rsidRPr="00D73537">
        <w:rPr>
          <w:rFonts w:ascii="Times New Roman" w:hAnsi="Times New Roman"/>
        </w:rPr>
        <w:t>个月内收回其办公用房。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第二十条党政机关工作人员办公室具备条件的，应当采用大开间等形式，提高办公用房利用率。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会议室、接待室等服务用房，可以采取可拆卸式隔断设计，提高空间使用的灵活性。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第二十一条项目批复中已经明确和机关一并建设办公用房的事业单位，按照面积标准核定后可以继续无偿使用机关办公用房。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公益一类事业单位已经占用的机关办公用房，按照面积标准核定后可以继续无偿使用。公益二类事业单位已经占用的机关办公用房，应当按照规定予以腾退；确有困难的，经机关事务管理部门批准，可以继续有偿使用，租金收益按照非税收入有关规定管理。事业单位已经新建、购置办公用房或者租用其他房屋办公的，应当在</w:t>
      </w:r>
      <w:r w:rsidRPr="00D73537">
        <w:rPr>
          <w:rFonts w:ascii="Times New Roman" w:hAnsi="Times New Roman"/>
        </w:rPr>
        <w:t>6</w:t>
      </w:r>
      <w:r w:rsidRPr="00D73537">
        <w:rPr>
          <w:rFonts w:ascii="Times New Roman" w:hAnsi="Times New Roman"/>
        </w:rPr>
        <w:t>个月内将原有办公用房腾退移交机关事务管理部门。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生产经营类事业单位、国有企业和行业协会商会等社团组织，原则上不得占用党政机关办公用房。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第二十二条党政机关办公用房使用单位机构、编制调整的，机关事务管理部门应当重新核定其办公用房面积。超出面积标准的，使用单位应当在</w:t>
      </w:r>
      <w:r w:rsidRPr="00D73537">
        <w:rPr>
          <w:rFonts w:ascii="Times New Roman" w:hAnsi="Times New Roman"/>
        </w:rPr>
        <w:t>6</w:t>
      </w:r>
      <w:r w:rsidRPr="00D73537">
        <w:rPr>
          <w:rFonts w:ascii="Times New Roman" w:hAnsi="Times New Roman"/>
        </w:rPr>
        <w:t>个月内将超出部分的办公用房腾退移交机关事务管理部门。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党政机关转为企业的，应当在办理企业工商注册后</w:t>
      </w:r>
      <w:r w:rsidRPr="00D73537">
        <w:rPr>
          <w:rFonts w:ascii="Times New Roman" w:hAnsi="Times New Roman"/>
        </w:rPr>
        <w:t>6</w:t>
      </w:r>
      <w:r w:rsidRPr="00D73537">
        <w:rPr>
          <w:rFonts w:ascii="Times New Roman" w:hAnsi="Times New Roman"/>
        </w:rPr>
        <w:t>个月内将原有办公用房腾退移交机关事务管理部门。转企单位确有困难的，经机关事务管理部门批准，可以继续有偿使用，租金收益按照非税收入有关规定管理；新建、购置或者租用办公用房的，应当在</w:t>
      </w:r>
      <w:r w:rsidRPr="00D73537">
        <w:rPr>
          <w:rFonts w:ascii="Times New Roman" w:hAnsi="Times New Roman"/>
        </w:rPr>
        <w:t>6</w:t>
      </w:r>
      <w:r w:rsidRPr="00D73537">
        <w:rPr>
          <w:rFonts w:ascii="Times New Roman" w:hAnsi="Times New Roman"/>
        </w:rPr>
        <w:t>个月内将原有办公用房腾退移交机关事务管理部门。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党政机关撤销的，应当在</w:t>
      </w:r>
      <w:r w:rsidRPr="00D73537">
        <w:rPr>
          <w:rFonts w:ascii="Times New Roman" w:hAnsi="Times New Roman"/>
        </w:rPr>
        <w:t>6</w:t>
      </w:r>
      <w:r w:rsidRPr="00D73537">
        <w:rPr>
          <w:rFonts w:ascii="Times New Roman" w:hAnsi="Times New Roman"/>
        </w:rPr>
        <w:t>个月内将原有办公用房腾退移交机关事务管理部门。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第二十三条建立健全政府向社会购买物业服务机制，逐步实现办公用房物业服务社会化、专业化，具备条件的逐步推进统一物业管理服务。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机关事务管理部门应当会同有关部门，按照经济、适度的原则，制定本级党政机关办公用房物业服务内容、服务标准和费用定额。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第二十四条鼓励有条件的地区探索试行办公用房租金制，逐步推进办公用房经费预算管理和实物资产管理相结合。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第五章维修管理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第二十五条党政机关办公用房维修包括日常维修和大中修。中央和国家机关办公用房维</w:t>
      </w:r>
      <w:r w:rsidRPr="00D73537">
        <w:rPr>
          <w:rFonts w:ascii="Times New Roman" w:hAnsi="Times New Roman"/>
        </w:rPr>
        <w:lastRenderedPageBreak/>
        <w:t>修标准由归口的机关事务管理部门、财政部会同住房城乡建设部制定，地方各级党政机关办公用房维修标准由各省、自治区、直辖市结合实际制定，并建立标准动态调整机制。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第二十六条使用单位负责办公用房的日常检查和维修，所需资金通过部门预算安排。</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党政机关办公用房因使用时间较长、设施设备老化、功能不全、存在安全隐患等原因需要大中修的，使用单位向机关事务管理部门提出申请；机关事务管理部门结合办公用房建筑年代、历史维修记录、老化损坏程度、单位建筑面积能耗水平和使用单位的实际需求，统筹安排办公用房大中修项目，报财政部门审核安排预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办公用房大中修项目应当严格按照规定履行审批程序，未经审批的项目，不得安排预算。中央和国家机关本级办公用房大中修项目，由归口的机关事务管理部门审批。中央和国家机关所属垂直管理机构、派出机构和参照公务员法管理的事业单位办公用房大中修项目，机关事务管理部门委托行政主管部门审批，其中厅（局）级及以上单位办公用房大中修项目审批情况应当报归口的机关事务管理部门备案。地方各级党政机关办公用房大中修项目的审批程序，由各省、自治区、直辖市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第六章处置利用管理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第二十八条党政机关办公用房有下列情形之一闲置的，可以按照有关规定采取调剂使用、转换用途、置换、出租、拍卖、拆除等方式及时处置利用：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（一）同级党政机关办公用房总量满足使用需求，仍有余量的；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（二）因地理位置、周边环境、房屋结构等原因，不适合继续作为办公用房使用的；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（三）因城乡规划调整等需要拆迁的；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（四）经专业机构鉴定属于危房，且无加固改造价值的；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（五）其他原因导致办公用房闲置的。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处置利用党政机关办公用房涉及权属、用途等变更的，应当依法办理相关手续。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第二十九条同一区域内闲置办公用房具备条件的，应当加强跨系统、跨层级调剂使用。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中央和国家机关所属垂直管理机构、派出机构之间调剂使用的，由行政主管部门审核提出意见，经归口的机关事务管理部门批准后实施，调剂使用情况报财政部备案。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中央和国家机关所属垂直管理机构、派出机构与地方各级党政机关之间调剂使用的，由行政主管部门会同有关地方人民政府审核提出意见，经归口的机关事务管理部门会同财政部批准后实施。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地方同级或者上下级党政机关之间，以及地方各级党政机关所属垂直管理机构、派出机构之间调剂使用的，参照前两款规定办理。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第三十条具备条件的，机关事务管理部门可以商有关部门将闲置办公用房转为便民服务、社区活动等公益场所，或者按照有关规定置换为其他符合国家政策和需要的资产。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机关事务管理部门可以通过公共资源交易平台统一招租，租金收益按照非税收入有关规定管理。党政机关如有需要，应当及时收回出租的办公用房，统筹调剂使用。使用单位不得</w:t>
      </w:r>
      <w:r w:rsidRPr="00D73537">
        <w:rPr>
          <w:rFonts w:ascii="Times New Roman" w:hAnsi="Times New Roman"/>
        </w:rPr>
        <w:lastRenderedPageBreak/>
        <w:t>擅自出租办公用房。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第三十一条闲置办公用房无法通过调剂使用、转换用途、置换、出租等方式处置利用的，机关事务管理部门报财政部门批准后，可以通过公共资源交易平台依法公开拍卖，拍卖收益按照非税收入有关规定管理。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第七章监督问责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第三十二条党政机关办公用房使用单位应当建立本单位内部使用管理制度，加强监督检查和责任追究，及时发现和纠正违规问题。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党政机关办公用房有关管理部门应当根据职责分工，加强办公用房监管，严格履行相关管理程序，对使用单位的办公用房违规管理使用问题及时按照规定移交有关部门和单位查处。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纪检监察机关应当及时受理群众举报和有关部门移送的办公用房管理案件线索，严肃查处违规违纪问题。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第三十三条建立健全党政机关办公用房巡检考核制度。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县级以上机关事务管理、发展改革、财政部门会同有关部门，定期对本级党政机关（含所属垂直管理机构、派出机构）办公用房使用情况以及下级党政机关办公用房管理情况进行专项联合巡检，及时发现和纠正违规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办公用房专项巡检应当与党风廉政建设责任制检查考核、政府绩效考核以及党政领导班子和领导干部年度考核相结合，巡检考核结果作为干部管理监督、选拔任用的依据。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建立健全党政机关办公用房管理信息公开制度。除依照法律法规和有关要求需要保密的内容和事项外，办公用房建设、使用、维修、处置利用、运行费用支出等情况，应当在政府门户网站等公共平台定期公开，主动接受社会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第三十五条建立健全党政机关办公用房管理责任追究制度，对有令不行、有禁不止的，依照有关规定严肃追究相关人员责任。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管理部门有下列情形之一的，依纪依法追究相关人员责任：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（一）违规审批项目或者安排投资计划、预算的；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（二）不按照规定履行调剂、置换、租用、建设等审批程序的；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（三）为使用单位超标准配置办公用房的；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（四）不按照规定处置办公用房的；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（五）办公用房管理信息统计报送中瞒报、漏报的；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（六）对发现的违规问题不及时处理的；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（七）有其他违反办公用房管理规定情形的。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使用单位有下列情形之一的，依纪依法追究相关人员责任：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（一）擅自将办公用房权属登记至本单位或者所属单位名下，或者不配合办理权属登记的；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（二）未经批准建设或者大中修办公用房的；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（三）不按规定腾退移交办公用房的；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（四）未经批准租用、借用办公用房的；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（五）擅自改变办公用房使用功能或者处置办公用房的；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（六）擅自安排企事业单位、社会组织等使用机关办公用房的；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（七）为工作人员超标准配备办公用房，或者未经批准配备两处以上办公用房的；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（八）有其他违反办公用房管理规定情形的。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第八章附则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第三十六条党政机关本级的技术业务用房以及机关办公区内的技术业务用房，权属统一登记至本级机关事务管理部门名下，从严控制使用范围和用途，原则上不得调整用作办公用房。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党政机关本级的技术业务用房建设项目以及机关办公区内的技术业务用房建设项目，应当严格按规定履行审批程序，项目申报前由机关事务管理部门出具土地、人防等审查意见。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住房城乡建设部会同国家发展改革委、有关业务主管部门，制定和完善各类技术业务用房建设标准，合理区分办公用房和技术业务用房。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第三十七条各省、自治区、直辖市以及中央和国家机关各部门，应当根据本办法，结合实际制定具体管理办法。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第三十八条各民主党派机关办公用房管理适用本办法。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不参照公务员法管理的事业单位办公用房管理办法，另行制定。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第三十九条本办法由国家机关事务管理局、中共中央直属机关事务管理局、国家发展改革委和财政部负责解释。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第四十条本办法自</w:t>
      </w:r>
      <w:r w:rsidRPr="00D73537">
        <w:rPr>
          <w:rFonts w:ascii="Times New Roman" w:hAnsi="Times New Roman"/>
        </w:rPr>
        <w:t>2017</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r w:rsidRPr="00D73537">
        <w:rPr>
          <w:rFonts w:ascii="Times New Roman" w:hAnsi="Times New Roman"/>
        </w:rPr>
        <w:t>5</w:t>
      </w:r>
      <w:r w:rsidRPr="00D73537">
        <w:rPr>
          <w:rFonts w:ascii="Times New Roman" w:hAnsi="Times New Roman"/>
        </w:rPr>
        <w:t>日起施行。其他有关党政机关办公用房管理的规定，凡与本办法不一致的，按照本办法执行。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近日，中共中央办公厅、国务院办公厅印发了《党政机关公务用车管理办法》，并发出通知，要求各地区各部门认真遵照执行。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469" w:name="_Toc530247979"/>
      <w:r w:rsidRPr="00D73537">
        <w:rPr>
          <w:rFonts w:ascii="Times New Roman" w:eastAsia="黑体" w:hAnsi="Times New Roman"/>
          <w:sz w:val="32"/>
          <w:szCs w:val="32"/>
        </w:rPr>
        <w:t>党政机关公务用车管理办法</w:t>
      </w:r>
      <w:bookmarkEnd w:id="469"/>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第一章总则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第一条为了进一步规范党政机关公务用车管理，有效保障公务活动，促进党风廉政建设和节约型机关建设，根据《党政机关厉行节约反对浪费条例》、《机关事务管理条例》等有关规定，制定本办法。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第二条本办法适用于党的机关、人大机关、行政机关、政协机关、监察机关、审判机关、检察机关，以及工会、共青团、妇联等人民团体和参照公务员法管理的事业单位。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第三条本办法所称公务用车，是指党政机关配备的用于定向保障公务活动的机动车辆，包括机要通信用车、应急保障用车、执法执勤用车、特种专业技术用车以及其他按照规定配备的公务用车。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机要通信用车是指用于传递、运送机要文件和涉密载体的机动车辆。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应急保障用车是指用于处理突发事件、抢险救灾或者其他紧急公务的机动车辆。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执法执勤用车是指中央批准的执法执勤部门（系统）用于一线执法执勤公务的机动车辆。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特种专业技术用车是指固定搭载专业技术设备、用于执行特殊工作任务的机动车辆。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第四条党政机关公务用车管理遵循统一管理、定向保障、经济适用、节能环保的原则。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党政机关公务用车实行统一制度规范、分级分类管理。党政机关公务用车主管部门负责本级党政机关公务用车管理工作，根据职责实行统一编制、统一标准、统一购置经费、统一采购配备管理；指导监督下级党政机关公务用车管理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第二章编制和标准管理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第六条党政机关公务用车实行编制管理。车辆编制根据机构设置、人员编制和工作需要等因素确定。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机要通信用车、应急保障用车和其他按照规定配备的公务用车编制由公务用车主管部门会同有关部门确定。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执法执勤用车、特种专业技术用车编制由财政部门会同有关部门确定，并送公务用车主管部门备案。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第七条党政机关配备公务用车应当严格执行以下标准：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（一）机要通信用车配备价格</w:t>
      </w:r>
      <w:r w:rsidRPr="00D73537">
        <w:rPr>
          <w:rFonts w:ascii="Times New Roman" w:hAnsi="Times New Roman"/>
        </w:rPr>
        <w:t>12</w:t>
      </w:r>
      <w:r w:rsidRPr="00D73537">
        <w:rPr>
          <w:rFonts w:ascii="Times New Roman" w:hAnsi="Times New Roman"/>
        </w:rPr>
        <w:t>万元以内、排气量</w:t>
      </w:r>
      <w:r w:rsidRPr="00D73537">
        <w:rPr>
          <w:rFonts w:ascii="Times New Roman" w:hAnsi="Times New Roman"/>
        </w:rPr>
        <w:t>1.6</w:t>
      </w:r>
      <w:r w:rsidRPr="00D73537">
        <w:rPr>
          <w:rFonts w:ascii="Times New Roman" w:hAnsi="Times New Roman"/>
        </w:rPr>
        <w:t>升（含）以下的轿车或者其他小型客车。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（二）应急保障用车和其他按照规定配备的公务用车配备价格</w:t>
      </w:r>
      <w:r w:rsidRPr="00D73537">
        <w:rPr>
          <w:rFonts w:ascii="Times New Roman" w:hAnsi="Times New Roman"/>
        </w:rPr>
        <w:t>18</w:t>
      </w:r>
      <w:r w:rsidRPr="00D73537">
        <w:rPr>
          <w:rFonts w:ascii="Times New Roman" w:hAnsi="Times New Roman"/>
        </w:rPr>
        <w:t>万元以内、排气量</w:t>
      </w:r>
      <w:r w:rsidRPr="00D73537">
        <w:rPr>
          <w:rFonts w:ascii="Times New Roman" w:hAnsi="Times New Roman"/>
        </w:rPr>
        <w:t>1.8</w:t>
      </w:r>
      <w:r w:rsidRPr="00D73537">
        <w:rPr>
          <w:rFonts w:ascii="Times New Roman" w:hAnsi="Times New Roman"/>
        </w:rPr>
        <w:t>升（含）以下的轿车或者其他小型客车。确因情况特殊，可以适当配备价格</w:t>
      </w:r>
      <w:r w:rsidRPr="00D73537">
        <w:rPr>
          <w:rFonts w:ascii="Times New Roman" w:hAnsi="Times New Roman"/>
        </w:rPr>
        <w:t>25</w:t>
      </w:r>
      <w:r w:rsidRPr="00D73537">
        <w:rPr>
          <w:rFonts w:ascii="Times New Roman" w:hAnsi="Times New Roman"/>
        </w:rPr>
        <w:t>万元以内、排气量</w:t>
      </w:r>
      <w:r w:rsidRPr="00D73537">
        <w:rPr>
          <w:rFonts w:ascii="Times New Roman" w:hAnsi="Times New Roman"/>
        </w:rPr>
        <w:t>3.0</w:t>
      </w:r>
      <w:r w:rsidRPr="00D73537">
        <w:rPr>
          <w:rFonts w:ascii="Times New Roman" w:hAnsi="Times New Roman"/>
        </w:rPr>
        <w:t>升（含）以下的其他小型客车、中型客车或者价格</w:t>
      </w:r>
      <w:r w:rsidRPr="00D73537">
        <w:rPr>
          <w:rFonts w:ascii="Times New Roman" w:hAnsi="Times New Roman"/>
        </w:rPr>
        <w:t>45</w:t>
      </w:r>
      <w:r w:rsidRPr="00D73537">
        <w:rPr>
          <w:rFonts w:ascii="Times New Roman" w:hAnsi="Times New Roman"/>
        </w:rPr>
        <w:t>万元以内的大型客车。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（三）执法执勤用车配备价格</w:t>
      </w:r>
      <w:r w:rsidRPr="00D73537">
        <w:rPr>
          <w:rFonts w:ascii="Times New Roman" w:hAnsi="Times New Roman"/>
        </w:rPr>
        <w:t>12</w:t>
      </w:r>
      <w:r w:rsidRPr="00D73537">
        <w:rPr>
          <w:rFonts w:ascii="Times New Roman" w:hAnsi="Times New Roman"/>
        </w:rPr>
        <w:t>万元以内、排气量</w:t>
      </w:r>
      <w:r w:rsidRPr="00D73537">
        <w:rPr>
          <w:rFonts w:ascii="Times New Roman" w:hAnsi="Times New Roman"/>
        </w:rPr>
        <w:t>1.6</w:t>
      </w:r>
      <w:r w:rsidRPr="00D73537">
        <w:rPr>
          <w:rFonts w:ascii="Times New Roman" w:hAnsi="Times New Roman"/>
        </w:rPr>
        <w:t>升（含）以下的轿车或者其他小型客车，因工作需要可以配备价格</w:t>
      </w:r>
      <w:r w:rsidRPr="00D73537">
        <w:rPr>
          <w:rFonts w:ascii="Times New Roman" w:hAnsi="Times New Roman"/>
        </w:rPr>
        <w:t>18</w:t>
      </w:r>
      <w:r w:rsidRPr="00D73537">
        <w:rPr>
          <w:rFonts w:ascii="Times New Roman" w:hAnsi="Times New Roman"/>
        </w:rPr>
        <w:t>万元以内、排气量</w:t>
      </w:r>
      <w:r w:rsidRPr="00D73537">
        <w:rPr>
          <w:rFonts w:ascii="Times New Roman" w:hAnsi="Times New Roman"/>
        </w:rPr>
        <w:t>1.8</w:t>
      </w:r>
      <w:r w:rsidRPr="00D73537">
        <w:rPr>
          <w:rFonts w:ascii="Times New Roman" w:hAnsi="Times New Roman"/>
        </w:rPr>
        <w:t>升（含）以下的轿车或者其他小型客车。确因情况特殊，可以适当配备价格</w:t>
      </w:r>
      <w:r w:rsidRPr="00D73537">
        <w:rPr>
          <w:rFonts w:ascii="Times New Roman" w:hAnsi="Times New Roman"/>
        </w:rPr>
        <w:t>25</w:t>
      </w:r>
      <w:r w:rsidRPr="00D73537">
        <w:rPr>
          <w:rFonts w:ascii="Times New Roman" w:hAnsi="Times New Roman"/>
        </w:rPr>
        <w:t>万元以内、排气量</w:t>
      </w:r>
      <w:r w:rsidRPr="00D73537">
        <w:rPr>
          <w:rFonts w:ascii="Times New Roman" w:hAnsi="Times New Roman"/>
        </w:rPr>
        <w:t>3.0</w:t>
      </w:r>
      <w:r w:rsidRPr="00D73537">
        <w:rPr>
          <w:rFonts w:ascii="Times New Roman" w:hAnsi="Times New Roman"/>
        </w:rPr>
        <w:t>升（含）以下的其他小型客车、中型客车或者价格</w:t>
      </w:r>
      <w:r w:rsidRPr="00D73537">
        <w:rPr>
          <w:rFonts w:ascii="Times New Roman" w:hAnsi="Times New Roman"/>
        </w:rPr>
        <w:t>45</w:t>
      </w:r>
      <w:r w:rsidRPr="00D73537">
        <w:rPr>
          <w:rFonts w:ascii="Times New Roman" w:hAnsi="Times New Roman"/>
        </w:rPr>
        <w:t>万元以内的大型客车。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（四）特种专业技术用车配备标准由有关部门会同财政部门按照保障工作需要、厉行节约的原则确定。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公务用车配备新能源轿车的，价格不得超过</w:t>
      </w:r>
      <w:r w:rsidRPr="00D73537">
        <w:rPr>
          <w:rFonts w:ascii="Times New Roman" w:hAnsi="Times New Roman"/>
        </w:rPr>
        <w:t>18</w:t>
      </w:r>
      <w:r w:rsidRPr="00D73537">
        <w:rPr>
          <w:rFonts w:ascii="Times New Roman" w:hAnsi="Times New Roman"/>
        </w:rPr>
        <w:t>万元。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上述配备标准应当根据公务保障需要、汽车行业技术发展、市场价格变化等因素适时调整。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第八条严格控制执法执勤用车的配备范围、编制和标准。执法执勤用车配备应当严格限定在一线执法执勤岗位。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第三章配备和经费管理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第九条公务用车主管部门根据公务用车配备更新标准和现状，编制年度公务用车配备更</w:t>
      </w:r>
      <w:r w:rsidRPr="00D73537">
        <w:rPr>
          <w:rFonts w:ascii="Times New Roman" w:hAnsi="Times New Roman"/>
        </w:rPr>
        <w:lastRenderedPageBreak/>
        <w:t>新计划。</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第十条财政部门根据年度公务用车配备更新计划，按照预算管理有关规定统筹安排购置经费，列入公务用车主管部门预算。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第十一条财政部门会同公务用车主管部门制定公务用车运行费用定额标准，统筹安排公务用车运行费用，列入党政机关部门预算。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第十二条公务用车主管部门按照政府采购法律法规和国家有关政策规定，统一组织实施公务用车集中采购。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第十三条党政机关应当配备使用国产汽车，带头使用新能源汽车，按照规定逐步扩大新能源汽车配备比例。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第十四条地方各级党政机关确因工作需要超出规定标准配备公务用车的，必须报省级公务用车主管部门批准。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党政机关原则上不配备越野车。确因工作需要，按照程序报批后，可以适当配备国产越野车。越野车不得作为领导干部固定用车。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第十五条除涉及国家安全、侦查办案等有保密要求的特殊工作用车外，党政机关公务用车产权注册登记所有人应当为本机关法人，不得将公务用车登记在下属单位、企业或者个人名下。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第四章使用和处置管理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第十六条党政机关应当加强公务用车使用管理，严格按照规定使用公务用车，严禁公车私用、私车公养，不得既领取公务交通补贴又违规使用公务用车。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第十七条党政机关应当推进公务用车服务平台建设。各地区应当结合实际，将各类公务用车纳入平台集中管理，采用信息化手段统筹调度、高效使用，鼓励通过社会化专业机构提高平台管理运行效率。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第十八条党政机关应当推进公务用车标识化管理。除涉及国家安全、侦查办案和其他有保密要求的特殊工作用车外，公务用车应当统一标识。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第十九条党政机关应当建立公务用车管理台账，加强相关证照档案的保存和管理。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各省、自治区、直辖市以及中央和国家机关公务用车主管部门应当建立统一的公务用车管理信息系统，提高公务用车配备使用管理信息化水平。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第二十条党政机关应当建立健全公务用车使用管理制度，严格执行，加强监督，降低运行成本。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严格公务用车使用时间、事由、地点、里程、油耗、费用等信息登记和公示制度。严格执行回单位或者其他指定地点停放制度，节假日期间除工作需要外应当封存停驶。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实行公务用车保险、维修、加油政府集中采购和定点保险、定点维修、定点加油制度，健全公务用车油耗、运行费用单车核算和年度绩效评价制度。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第二十一条党政机关应当减少公务用车长途行驶，工作人员到外地办理公务，除特殊情</w:t>
      </w:r>
      <w:r w:rsidRPr="00D73537">
        <w:rPr>
          <w:rFonts w:ascii="Times New Roman" w:hAnsi="Times New Roman"/>
        </w:rPr>
        <w:lastRenderedPageBreak/>
        <w:t>况外，应当乘用公共交通工具。外事接待、会议和集体活动用车主要通过社会租赁方式解决。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第二十二条公务用车使用年限超过</w:t>
      </w:r>
      <w:r w:rsidRPr="00D73537">
        <w:rPr>
          <w:rFonts w:ascii="Times New Roman" w:hAnsi="Times New Roman"/>
        </w:rPr>
        <w:t>8</w:t>
      </w:r>
      <w:r w:rsidRPr="00D73537">
        <w:rPr>
          <w:rFonts w:ascii="Times New Roman" w:hAnsi="Times New Roman"/>
        </w:rPr>
        <w:t>年的可以更新；达到更新年限仍能继续使用的，应当继续使用。因安全等原因确需提前更新的，应当严格履行审批手续。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公务用车按照规定更新后，可以采取拍卖、厂家回收、报废等方式规范处置旧车。处置收入按照非税收入有关规定管理。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第五章监督问责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党政机关应当建立公务用车配备更新和使用情况统计报告制度。各省、自治区、直辖市公务用车主管部门负责统计汇总本地区公务用车配备更新和使用情况。国家机关事务管理局、中共中央直属机关事务管理局负责统计汇总中央和国家机关公务用车配备更新和使用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第二十四条党政机关应当严格执行公务用车配备使用管理各项规定，将公务用车配备更新、使用、处置和经费预算执行等情况纳入内部审计、政务公开和政务诚信建设范围，接受社会监督。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公务用车主管部门应当加强对党政机关公务用车配备更新、使用、处置等情况的监督检查，定期通报或者公示相关情况。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财政、审计部门应当加强对公务用车经费预算管理使用情况的监督检查，依法处理、督促整改违规问题，并将涉嫌违纪违法问题移送有关部门查处。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公安交通管理部门应当定期与公务用车主管部门交换公务用车注册登记信息、使用状态等情况。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纪检监察机关应当及时受理群众举报和有关部门移送的公务用车管理问题线索，严肃查处违纪违法问题。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第二十五条公务用车主管部门有下列情形之一的，依纪依法追究相关人员责任：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（一）违规核定公务用车编制的；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（二）违规审批超编制、超标准配备公务用车的；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（三）违规审批未到年限更新公务用车的；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（四）违规安排公务用车经费预算的；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（五）有其他未按规定履行管理监督职责行为的。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第二十六条党政机关有下列情形之一的，依纪依法追究相关人员责任：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（一）超编制、超标准配备公务用车的；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（二）违反规定将公务用车登记在下属单位、企业或者个人名下的；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（三）公车私用、私车公养，或者既领取公务交通补贴又违规使用公务用车的；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（四）换用、借用、占用下属单位或者其他单位和个人的车辆，或者擅自接受企事业单位和个人赠送车辆的；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（五）挪用或者固定给个人使用执法执勤、机要通信等公务用车的；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（六）为公务用车增加高档配置或者豪华内饰的；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（七）在车辆维修等费用中虚列名目或者夹带其他费用，为非本单位车辆报销运行维护费用的；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（八）违规处置公务用车的；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（九）有其他违反公务用车配备使用管理规定行为的。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第六章附则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第二十七条本办法所称小型客车、中型客车、大型客车等，依据中华人民共和国公共安全行业标准</w:t>
      </w:r>
      <w:r w:rsidRPr="00D73537">
        <w:rPr>
          <w:rFonts w:ascii="Times New Roman" w:hAnsi="Times New Roman"/>
        </w:rPr>
        <w:t>GA802</w:t>
      </w:r>
      <w:r w:rsidRPr="00D73537">
        <w:rPr>
          <w:rFonts w:ascii="Times New Roman" w:hAnsi="Times New Roman"/>
        </w:rPr>
        <w:t>－</w:t>
      </w:r>
      <w:r w:rsidRPr="00D73537">
        <w:rPr>
          <w:rFonts w:ascii="Times New Roman" w:hAnsi="Times New Roman"/>
        </w:rPr>
        <w:t>2014</w:t>
      </w:r>
      <w:r w:rsidRPr="00D73537">
        <w:rPr>
          <w:rFonts w:ascii="Times New Roman" w:hAnsi="Times New Roman"/>
        </w:rPr>
        <w:t>《机动车类型术语和定义》界定。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第二十八条各省、自治区、直辖市以及中央和国家机关各部门，应当根据本办法，结合实际制定具体管理办法。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第二十九条中央和国家机关所属垂直管理机构、派出机构公务用车由行政主管部门依照本办法进行管理。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各民主党派机关公务用车管理适用本办法。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不参照公务员法管理的事业单位公务用车，按照本办法的原则管理。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第三十条本办法由国家机关事务管理局、中共中央直属机关事务管理局会同有关部门负责解释。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第三十一条本办法自</w:t>
      </w:r>
      <w:r w:rsidRPr="00D73537">
        <w:rPr>
          <w:rFonts w:ascii="Times New Roman" w:hAnsi="Times New Roman"/>
        </w:rPr>
        <w:t>2017</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r w:rsidRPr="00D73537">
        <w:rPr>
          <w:rFonts w:ascii="Times New Roman" w:hAnsi="Times New Roman"/>
        </w:rPr>
        <w:t>5</w:t>
      </w:r>
      <w:r w:rsidRPr="00D73537">
        <w:rPr>
          <w:rFonts w:ascii="Times New Roman" w:hAnsi="Times New Roman"/>
        </w:rPr>
        <w:t>日起施行。中共中央办公厅、国务院办公厅</w:t>
      </w:r>
      <w:r w:rsidRPr="00D73537">
        <w:rPr>
          <w:rFonts w:ascii="Times New Roman" w:hAnsi="Times New Roman"/>
        </w:rPr>
        <w:t>2011</w:t>
      </w:r>
      <w:r w:rsidRPr="00D73537">
        <w:rPr>
          <w:rFonts w:ascii="Times New Roman" w:hAnsi="Times New Roman"/>
        </w:rPr>
        <w:t>年</w:t>
      </w:r>
      <w:r w:rsidRPr="00D73537">
        <w:rPr>
          <w:rFonts w:ascii="Times New Roman" w:hAnsi="Times New Roman"/>
        </w:rPr>
        <w:t>1</w:t>
      </w:r>
      <w:r w:rsidRPr="00D73537">
        <w:rPr>
          <w:rFonts w:ascii="Times New Roman" w:hAnsi="Times New Roman"/>
        </w:rPr>
        <w:t>月</w:t>
      </w:r>
      <w:r w:rsidRPr="00D73537">
        <w:rPr>
          <w:rFonts w:ascii="Times New Roman" w:hAnsi="Times New Roman"/>
        </w:rPr>
        <w:t>6</w:t>
      </w:r>
      <w:r w:rsidRPr="00D73537">
        <w:rPr>
          <w:rFonts w:ascii="Times New Roman" w:hAnsi="Times New Roman"/>
        </w:rPr>
        <w:t>日印发的《党政机关公务用车配备使用管理办法》同时废止。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来源：新华社</w:t>
      </w:r>
    </w:p>
    <w:p w:rsidR="00A804CC" w:rsidRPr="00D73537" w:rsidRDefault="00DF531D">
      <w:pPr>
        <w:pStyle w:val="1"/>
        <w:spacing w:line="480" w:lineRule="auto"/>
        <w:jc w:val="center"/>
        <w:rPr>
          <w:rFonts w:ascii="Times New Roman" w:eastAsia="方正小标宋简体" w:hAnsi="Times New Roman"/>
          <w:b w:val="0"/>
        </w:rPr>
      </w:pPr>
      <w:r w:rsidRPr="00D73537">
        <w:rPr>
          <w:rFonts w:ascii="Times New Roman" w:eastAsia="黑体" w:hAnsi="Times New Roman"/>
          <w:sz w:val="32"/>
          <w:szCs w:val="32"/>
        </w:rPr>
        <w:br w:type="page"/>
      </w:r>
      <w:bookmarkStart w:id="470" w:name="_Toc489559362"/>
      <w:bookmarkStart w:id="471" w:name="_Toc530247980"/>
      <w:r w:rsidRPr="00D73537">
        <w:rPr>
          <w:rFonts w:ascii="Times New Roman" w:eastAsia="方正小标宋简体" w:hAnsi="Times New Roman"/>
          <w:b w:val="0"/>
        </w:rPr>
        <w:lastRenderedPageBreak/>
        <w:t>第六部分：细则</w:t>
      </w:r>
      <w:bookmarkEnd w:id="470"/>
      <w:bookmarkEnd w:id="471"/>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472" w:name="_Toc489559363"/>
      <w:bookmarkStart w:id="473" w:name="_Toc530247981"/>
      <w:r w:rsidRPr="00D73537">
        <w:rPr>
          <w:rFonts w:ascii="Times New Roman" w:eastAsia="黑体" w:hAnsi="Times New Roman"/>
          <w:sz w:val="32"/>
          <w:szCs w:val="32"/>
        </w:rPr>
        <w:t>中国共产党发展党员工作细则</w:t>
      </w:r>
      <w:bookmarkEnd w:id="472"/>
      <w:bookmarkEnd w:id="473"/>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2014</w:t>
      </w:r>
      <w:r w:rsidRPr="00D73537">
        <w:rPr>
          <w:rFonts w:ascii="Times New Roman" w:hAnsi="Times New Roman"/>
        </w:rPr>
        <w:t>年</w:t>
      </w:r>
      <w:r w:rsidRPr="00D73537">
        <w:rPr>
          <w:rFonts w:ascii="Times New Roman" w:hAnsi="Times New Roman"/>
        </w:rPr>
        <w:t>06</w:t>
      </w:r>
      <w:r w:rsidRPr="00D73537">
        <w:rPr>
          <w:rFonts w:ascii="Times New Roman" w:hAnsi="Times New Roman"/>
        </w:rPr>
        <w:t>月</w:t>
      </w:r>
      <w:r w:rsidRPr="00D73537">
        <w:rPr>
          <w:rFonts w:ascii="Times New Roman" w:hAnsi="Times New Roman"/>
        </w:rPr>
        <w:t>10</w:t>
      </w:r>
      <w:r w:rsidRPr="00D73537">
        <w:rPr>
          <w:rFonts w:ascii="Times New Roman" w:hAnsi="Times New Roman"/>
        </w:rPr>
        <w:t>日）</w:t>
      </w:r>
    </w:p>
    <w:p w:rsidR="00A804CC" w:rsidRPr="00D73537" w:rsidRDefault="00DF531D">
      <w:pPr>
        <w:spacing w:line="312" w:lineRule="auto"/>
        <w:ind w:firstLineChars="200" w:firstLine="420"/>
        <w:jc w:val="left"/>
        <w:outlineLvl w:val="2"/>
        <w:rPr>
          <w:rFonts w:ascii="Times New Roman" w:eastAsia="黑体" w:hAnsi="Times New Roman"/>
        </w:rPr>
      </w:pPr>
      <w:bookmarkStart w:id="474" w:name="_Toc489559364"/>
      <w:r w:rsidRPr="00D73537">
        <w:rPr>
          <w:rFonts w:ascii="Times New Roman" w:eastAsia="黑体" w:hAnsi="Times New Roman"/>
        </w:rPr>
        <w:t>第一章总则</w:t>
      </w:r>
      <w:bookmarkEnd w:id="47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第一条为了规范发展党员工作，保证新发展的党员质量，保持党的先进性和纯洁性，根据《中国共产党章程》和党内有关规定，制定本细则。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第二条党的基层组织应当把吸收具有马克思主义信仰、共产主义觉悟和中国特色社会主义信念，自觉践行社会主义核心价值观的先进分子入党，作为一项经常性重要工作。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禁止突击发展，反对</w:t>
      </w:r>
      <w:r w:rsidRPr="00D73537">
        <w:rPr>
          <w:rFonts w:ascii="Times New Roman" w:hAnsi="Times New Roman"/>
        </w:rPr>
        <w:t>“</w:t>
      </w:r>
      <w:r w:rsidRPr="00D73537">
        <w:rPr>
          <w:rFonts w:ascii="Times New Roman" w:hAnsi="Times New Roman"/>
        </w:rPr>
        <w:t>关门主义</w:t>
      </w:r>
      <w:r w:rsidRPr="00D73537">
        <w:rPr>
          <w:rFonts w:ascii="Times New Roman" w:hAnsi="Times New Roman"/>
        </w:rPr>
        <w:t>”</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75" w:name="_Toc489559365"/>
      <w:r w:rsidRPr="00D73537">
        <w:rPr>
          <w:rFonts w:ascii="Times New Roman" w:eastAsia="黑体" w:hAnsi="Times New Roman"/>
        </w:rPr>
        <w:t>第二章入党积极分子的确定和培养教育</w:t>
      </w:r>
      <w:bookmarkEnd w:id="47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第四条党组织应当通过宣传党的政治主张和深入细致的思想政治工作，提高党外群众对党的认识，不断扩大入党积极分子队伍。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年满十八岁的中国工人、农民、军人、知识分子和其他社会阶层的先进分子，承认党的纲领和章程，愿意参加党的一个组织并在其中积极工作、执行党的决议和按期交纳党费的，可以申请加入中国共产党（向党看齐微信公众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第六条入党申请人应当向工作、学习所在单位党组织提出入党申请，没有工作、学习单位或工作、学习单位未建立党组织的，应当向居住地党组织提出入党申请。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流动人员还可以向单位所在地党组织或单位主管部门党组织提出入党申请，也可以向流动党员党组织提出入党申请。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第七条党组织收到入党申请书后，应当在一个月内派人同入党申请人谈话，了解基本情况。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第八条在入党申请人中确定入党积极分子，应当采取党员推荐、群团组织推优等方式产生人选，由支部委员会（不设支部委员会的由支部大会，下同）研究决定，并报上级党委备案。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第九条党组织应当指定一至两名正式党员作入党积极分子的培养联系人。培养联系人的主要任务是：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（一）向入党积极分子介绍党的基本知识；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（二）了解入党积极分子的政治觉悟、道德品质、现实表现和家庭情况等，做好培养教育工作，引导入党积极分子端正入党动机；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（三）及时向党支部汇报入党积极分子情况；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（四）向党支部提出能否将入党积极分子列为发展对象的意见。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党组织应当采取吸收入党积极分子听党课、参加党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第十一条党支部每半年对入党积极分子进行一次考察。基层党委每年对入党积极分子队伍状况作一次分析。针对存在的问题，采取改进措施。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76" w:name="_Toc489559366"/>
      <w:r w:rsidRPr="00D73537">
        <w:rPr>
          <w:rFonts w:ascii="Times New Roman" w:eastAsia="黑体" w:hAnsi="Times New Roman"/>
        </w:rPr>
        <w:t>第三章发展对象的确定和考察</w:t>
      </w:r>
      <w:bookmarkEnd w:id="47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第十三条对经过一年以上培养教育和考察、基本具备党员条件的入党积极分子，在听取党小组、培养联系人、党员和群众意见的基础上，支部委员会讨论同意并报上级党委备案后，可列为发展对象。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第十四条发展对象应当有两名正式党员作入党介绍人。入党介绍人一般由培养联系人担任，也可由党组织指定。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受留党察看处分、尚未恢复党员权利的党员，不能作入党介绍人。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第十五条入党介绍人的主要任务是：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（一）向发展对象解释党的纲领、章程，说明党员的条件、义务和权利；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（二）认真了解发展对象的入党动机、政治觉悟、道德品质、工作经历、现实表现等情况，如实向党组织汇报；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（三）指导发展对象填写《中国共产党入党志愿书》，并认真填写自己的意见；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（四）向支部大会负责地介绍发展对象的情况；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（五）发展对象批准为预备党员后，继续对其进行教育帮助。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第十六条党组织必须对发展对象进行政治审查。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政治审查的主要内容是：对党的理论和路线、方针、政策的态度；政治历史和在重大政治斗争中的表现；遵纪守法和遵守社会公德情况；直系亲属和与本人关系密切的主要社会关系的政治情况。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政治审查必须严肃认真、实事求是，注重本人的一贯表现。审查情况应当形成结论性材料。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凡是未经政治审查或政治审查不合格的，不能发展入党。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未经培训的，除个别特殊情况外，不能发展入党。</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77" w:name="_Toc489559367"/>
      <w:r w:rsidRPr="00D73537">
        <w:rPr>
          <w:rFonts w:ascii="Times New Roman" w:eastAsia="黑体" w:hAnsi="Times New Roman"/>
        </w:rPr>
        <w:t>第四章预备党员的接收</w:t>
      </w:r>
      <w:bookmarkEnd w:id="47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第十八条接收预备党员应当严格按照党章规定的程序办理。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第十九条支部委员会应当对发展对象进行严格审查，经集体讨论认为合格后，报具有审批权限的基层党委预审。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基层党委对发展对象的条件、培养教育情况等进行审查，根据需要听取执纪执法等相关部门的意见。审查结果以书面形式通知党支部，并向审查合格的发展对象发放《中国共产党入党志愿书》。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发展对象未来三个月内将离开工作、学习单位的，一般不办理接收预备党员的手续。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第二十条经基层党委预审合格的发展对象，由支部委员会提交支部大会讨论。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召开讨论接收预备党员的支部大会，有表决权的到会人数必须超过应到会有表决权人数的半数。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第二十一条支部大会讨论接收预备党员的主要程序是：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（一）发展对象汇报对党的认识、入党动机、本人履历、家庭和主要社会关系情况，以及需向党组织说明的问题；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（二）入党介绍人介绍发展对象有关情况，并对其能否入党表明意见；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（三）支部委员会报告对发展对象的审查情况；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支部大会讨论两个以上的发展对象入党时，必须逐个讨论和表决。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第二十二条党支部应当及时将支部大会决议写入《中国共产党入党志愿书》，连同本人入党申请书、政治审查材料、培养教育考察材料等，一并报上级党委审批。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支部大会决议主要包括：发展对象的主要表现；应到会和实际到会有表决权的党员人数；表决结果；通过决议的日期；支部书记签名。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第二十三条预备党员必须由党委（工委，下同）审批。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乡镇（街道）党委所属的基层党委，不能审批预备党员，但应当对支部大会通过接收的预备党员进行审议。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党总支不能审批预备党员，但应当对支部大会通过接收的预备党员进行审议。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除另有规定外，临时党组织不能接收、审批预备党员。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党组不能审批预备党员。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第二十五条党委审批预备党员，必须集体讨论和表决。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党委会审批两个以上的发展对象入党时，应当逐个审议和表决。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第二十六条党委对党支部上报的接收预备党员的决议，应当在三个月内审批，并报上级党委组织部门备案。如遇特殊情况可适当延长审批时间，但不得超过六个月。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第二十七条在特殊情况下，党的中央和省、自治区、直辖市委员会可以直接接收党员。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第二十八条对在中国特色社会主义事业中为党和人民利益英勇献身，事迹突出，在一定范围内有较大影响，生前一贯表现良好并曾向党组织提出过入党要求的人员，可以追认为党员。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追认党员必须严格掌握，由所在单位党组织讨论决定后，经上级党委审查，报省一级党委批准。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78" w:name="_Toc489559368"/>
      <w:r w:rsidRPr="00D73537">
        <w:rPr>
          <w:rFonts w:ascii="Times New Roman" w:eastAsia="黑体" w:hAnsi="Times New Roman"/>
        </w:rPr>
        <w:t>第五章预备党员的教育、考察和转正</w:t>
      </w:r>
      <w:bookmarkEnd w:id="47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第二十九条党组织应当及时将上级党委批准的预备党员编入党支部和党小组，对预备党员继续进行教育和考察。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第三十条预备党员必须面向党旗进行入党宣誓。入党宣誓仪式，一般由基层党委或党支部（党总支）组织进行。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第三十一条党组织应当通过党的组织生活、听取本人汇报、个别谈心、集中培训、实践锻炼等方式，对预备党员进行教育和考察。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第三十二条预备党员的预备期为一年。预备期从支部大会通过其为预备党员之日算起。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预备党员预备期满，党支部应当及时讨论其能否转为正式党员。认真履行党员义务、具</w:t>
      </w:r>
      <w:r w:rsidRPr="00D73537">
        <w:rPr>
          <w:rFonts w:ascii="Times New Roman" w:hAnsi="Times New Roman"/>
        </w:rPr>
        <w:lastRenderedPageBreak/>
        <w:t>备党员条件的，应当按期转为正式党员；需要继续考察和教育的，可以延长一次预备期，延长时间不能少于半年，最长不超过一年；不履行党员义务、不具备党员条件的，应当取消其预备党员资格。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预备党员违犯党纪，情节较轻，尚可保留预备党员资格的，应当对其进行批评教育或延长预备期；情节较重的，应当取消其预备党员资格。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预备党员转为正式党员、延长预备期或取消预备党员资格，应当经支部大会讨论通过和上级党组织批准。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第三十三条预备党员转正的手续是：本人向党支部提出书面转正申请；党小组提出意见；党支部征求党员和群众的意见；支部委员会审查；支部大会讨论、表决通过；报上级党委审批。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讨论预备党员转正的支部大会，对到会人数、赞成人数等要求与讨论接收预备党员的支部大会相同。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第三十四条党委对党支部上报的预备党员转正的决议，应当在三个月内审批。审批结果应当及时通知党支部。党支部书记应当同本人谈话，并将审批结果在党员大会上宣布。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党员的党龄，从预备期满转为正式党员之日算起。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第三十五条预备期未满的预备党员工作、学习所在单位（居住地）发生变动，应当及时报告原所在党组织。原所在党组织应当及时将对其培养教育和考察的情况，认真负责地介绍给接收预备党员的党组织。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党组织应当对转入的预备党员的入党材料进行严格审查，对无法认定的预备党员，报县级以上党委组织部门批准，不予承认。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第三十六条基层党组织对转入的预备党员，在其预备期满时，如认为有必要，可推迟讨论其转正问题，推迟时间不超过六个月。转为正式党员的，其转正时间自预备期满之日算起。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预备党员转正后，党支部应当及时将其《中国共产党入党志愿书》、入党申请书、政治审查材料、转正申请书和培养教育考察材料，交党委存入本人人事档案。无人事档案的，建立党员档案，由所在党委或县级党委组织部门保存。</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79" w:name="_Toc489559369"/>
      <w:r w:rsidRPr="00D73537">
        <w:rPr>
          <w:rFonts w:ascii="Times New Roman" w:eastAsia="黑体" w:hAnsi="Times New Roman"/>
        </w:rPr>
        <w:t>第六章发展党员工作的领导和纪律</w:t>
      </w:r>
      <w:bookmarkEnd w:id="47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第三十八条各级党委应当把发展党员工作列入重要议事日程，纳入党建工作责任制，作为党建工作述职、评议、考核和党务公开的重要内容。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对发展党员工作情况，市（地、州、盟）、县（市、区、旗）党委每半年检查一次，省、自治区、直辖市党委每年检查一次。检查结果及时上报，并向下通报。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重视从青年工人、农民、知识分子中发展党员，优化党员队伍结构。对具备发展党员条件但长期不做发展党员工作的基层党组织，上级党委应当加强指导和督促检查，必要时对其进行组织整顿。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第三十九条各级党委组织部门每年应当向同级党委和上级党委组织部门报告发展党员</w:t>
      </w:r>
      <w:r w:rsidRPr="00D73537">
        <w:rPr>
          <w:rFonts w:ascii="Times New Roman" w:hAnsi="Times New Roman"/>
        </w:rPr>
        <w:lastRenderedPageBreak/>
        <w:t>工作情况和发展党员工作计划，如实反映带有倾向性的问题和对违反规定发展党员的查处情况。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第四十条县以上党委及其组织部门应当重视对组织员的选拔、配备和培训，充分发挥他们在发展党员工作中的作用。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各级党组织对发展党员工作中出现的违纪违规问题和不正之风，应当严肃查处。对不坚持标准、不履行程序、超过审批时限和培养考察失职、审查把关不严的党组织及其负责人、直接责任人应当进行批评教育，情节严重的给予纪律处分。典型案例应当及时通报，对违反规定吸收入党的，一律不予承认，并在支部大会上公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对采取弄虚作假或其他手段把不符合党员条件的人发展为党员，或为非党员出具党员身份证明的，应当依纪依法严肃处理。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第四十二条《中国共产党入党志愿书》的式样由中央组织部负责制定，省级党委组织部门按照式样统一印制，并严格管理。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80" w:name="_Toc489559370"/>
      <w:r w:rsidRPr="00D73537">
        <w:rPr>
          <w:rFonts w:ascii="Times New Roman" w:eastAsia="黑体" w:hAnsi="Times New Roman"/>
        </w:rPr>
        <w:t>第七章附则</w:t>
      </w:r>
      <w:bookmarkEnd w:id="480"/>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第四十三条本细则由中央组织部负责解释。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第四十四条本细则自发布之日起施行。《中国共产党发展党员工作细则（试行）》（中组发〔</w:t>
      </w:r>
      <w:r w:rsidRPr="00D73537">
        <w:rPr>
          <w:rFonts w:ascii="Times New Roman" w:hAnsi="Times New Roman"/>
        </w:rPr>
        <w:t>1990</w:t>
      </w:r>
      <w:r w:rsidRPr="00D73537">
        <w:rPr>
          <w:rFonts w:ascii="Times New Roman" w:hAnsi="Times New Roman"/>
        </w:rPr>
        <w:t>〕</w:t>
      </w:r>
      <w:r w:rsidRPr="00D73537">
        <w:rPr>
          <w:rFonts w:ascii="Times New Roman" w:hAnsi="Times New Roman"/>
        </w:rPr>
        <w:t>3</w:t>
      </w:r>
      <w:r w:rsidRPr="00D73537">
        <w:rPr>
          <w:rFonts w:ascii="Times New Roman" w:hAnsi="Times New Roman"/>
        </w:rPr>
        <w:t>号）同时废止。</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r w:rsidRPr="00D73537">
        <w:rPr>
          <w:rFonts w:ascii="Times New Roman" w:eastAsia="黑体" w:hAnsi="Times New Roman"/>
          <w:sz w:val="32"/>
          <w:szCs w:val="32"/>
        </w:rPr>
        <w:br w:type="page"/>
      </w:r>
      <w:bookmarkStart w:id="481" w:name="_Toc489559371"/>
      <w:bookmarkStart w:id="482" w:name="_Toc530247982"/>
      <w:r w:rsidRPr="00D73537">
        <w:rPr>
          <w:rFonts w:ascii="Times New Roman" w:eastAsia="黑体" w:hAnsi="Times New Roman"/>
          <w:sz w:val="32"/>
          <w:szCs w:val="32"/>
        </w:rPr>
        <w:lastRenderedPageBreak/>
        <w:t>中国共产党纪律检查机关案件检查工作条例实施细则</w:t>
      </w:r>
      <w:bookmarkEnd w:id="481"/>
      <w:bookmarkEnd w:id="482"/>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中共中央纪律检查委员会</w:t>
      </w:r>
      <w:r w:rsidRPr="00D73537">
        <w:rPr>
          <w:rFonts w:ascii="Times New Roman" w:hAnsi="Times New Roman"/>
        </w:rPr>
        <w:t>1994</w:t>
      </w:r>
      <w:r w:rsidRPr="00D73537">
        <w:rPr>
          <w:rFonts w:ascii="Times New Roman" w:hAnsi="Times New Roman"/>
        </w:rPr>
        <w:t>年</w:t>
      </w:r>
      <w:r w:rsidRPr="00D73537">
        <w:rPr>
          <w:rFonts w:ascii="Times New Roman" w:hAnsi="Times New Roman"/>
        </w:rPr>
        <w:t>3</w:t>
      </w:r>
      <w:r w:rsidRPr="00D73537">
        <w:rPr>
          <w:rFonts w:ascii="Times New Roman" w:hAnsi="Times New Roman"/>
        </w:rPr>
        <w:t>月</w:t>
      </w:r>
      <w:r w:rsidRPr="00D73537">
        <w:rPr>
          <w:rFonts w:ascii="Times New Roman" w:hAnsi="Times New Roman"/>
        </w:rPr>
        <w:t>25</w:t>
      </w:r>
      <w:r w:rsidRPr="00D73537">
        <w:rPr>
          <w:rFonts w:ascii="Times New Roman" w:hAnsi="Times New Roman"/>
        </w:rPr>
        <w:t>日印发</w:t>
      </w:r>
      <w:r w:rsidRPr="00D73537">
        <w:rPr>
          <w:rFonts w:ascii="Times New Roman" w:hAnsi="Times New Roman"/>
        </w:rPr>
        <w:t>)</w:t>
      </w:r>
    </w:p>
    <w:p w:rsidR="00A804CC" w:rsidRPr="00D73537" w:rsidRDefault="00DF531D">
      <w:pPr>
        <w:spacing w:line="312" w:lineRule="auto"/>
        <w:ind w:firstLineChars="200" w:firstLine="420"/>
        <w:jc w:val="left"/>
        <w:outlineLvl w:val="2"/>
        <w:rPr>
          <w:rFonts w:ascii="Times New Roman" w:eastAsia="黑体" w:hAnsi="Times New Roman"/>
        </w:rPr>
      </w:pPr>
      <w:bookmarkStart w:id="483" w:name="_Toc489559372"/>
      <w:r w:rsidRPr="00D73537">
        <w:rPr>
          <w:rFonts w:ascii="Times New Roman" w:eastAsia="黑体" w:hAnsi="Times New Roman"/>
        </w:rPr>
        <w:t>第一章</w:t>
      </w:r>
      <w:bookmarkEnd w:id="483"/>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第一条根据《中国共产党纪律检查机关案件检查工作条例》</w:t>
      </w:r>
      <w:r w:rsidRPr="00D73537">
        <w:rPr>
          <w:rFonts w:ascii="Times New Roman" w:hAnsi="Times New Roman"/>
        </w:rPr>
        <w:t>(</w:t>
      </w:r>
      <w:r w:rsidRPr="00D73537">
        <w:rPr>
          <w:rFonts w:ascii="Times New Roman" w:hAnsi="Times New Roman"/>
        </w:rPr>
        <w:t>以下简称《条例》</w:t>
      </w:r>
      <w:r w:rsidRPr="00D73537">
        <w:rPr>
          <w:rFonts w:ascii="Times New Roman" w:hAnsi="Times New Roman"/>
        </w:rPr>
        <w:t>)</w:t>
      </w:r>
      <w:r w:rsidRPr="00D73537">
        <w:rPr>
          <w:rFonts w:ascii="Times New Roman" w:hAnsi="Times New Roman"/>
        </w:rPr>
        <w:t>第四十九条的规定，制定本细则。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第二条《条例》第三条所称</w:t>
      </w:r>
      <w:r w:rsidRPr="00D73537">
        <w:rPr>
          <w:rFonts w:ascii="Times New Roman" w:hAnsi="Times New Roman"/>
        </w:rPr>
        <w:t>“</w:t>
      </w:r>
      <w:r w:rsidRPr="00D73537">
        <w:rPr>
          <w:rFonts w:ascii="Times New Roman" w:hAnsi="Times New Roman"/>
        </w:rPr>
        <w:t>纪检机关依照党章和本条例行使案件检查权</w:t>
      </w:r>
      <w:r w:rsidRPr="00D73537">
        <w:rPr>
          <w:rFonts w:ascii="Times New Roman" w:hAnsi="Times New Roman"/>
        </w:rPr>
        <w:t>”</w:t>
      </w:r>
      <w:r w:rsidRPr="00D73537">
        <w:rPr>
          <w:rFonts w:ascii="Times New Roman" w:hAnsi="Times New Roman"/>
        </w:rPr>
        <w:t>，是指纪律检查机关在党章和《条例》规定的职权范围内，对党员和党组织的违纪问题有权进行初步核实、立案和调查。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任何国家机关、社会组织和个人均不得以违反法律、法规和党章、《条例》的手段，干扰、阻挠纪检机关的办案活动。对妨碍案件检查工作的，应按照《中共中央纪律检查委员会关于对妨碍违纪案件查处的党组织和党员党纪处分的规定</w:t>
      </w:r>
      <w:r w:rsidRPr="00D73537">
        <w:rPr>
          <w:rFonts w:ascii="Times New Roman" w:hAnsi="Times New Roman"/>
        </w:rPr>
        <w:t>(</w:t>
      </w:r>
      <w:r w:rsidRPr="00D73537">
        <w:rPr>
          <w:rFonts w:ascii="Times New Roman" w:hAnsi="Times New Roman"/>
        </w:rPr>
        <w:t>试行</w:t>
      </w:r>
      <w:r w:rsidRPr="00D73537">
        <w:rPr>
          <w:rFonts w:ascii="Times New Roman" w:hAnsi="Times New Roman"/>
        </w:rPr>
        <w:t>)</w:t>
      </w:r>
      <w:r w:rsidRPr="00D73537">
        <w:rPr>
          <w:rFonts w:ascii="Times New Roman" w:hAnsi="Times New Roman"/>
        </w:rPr>
        <w:t>》作出处理。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第三条《条例》第四条所称</w:t>
      </w:r>
      <w:r w:rsidRPr="00D73537">
        <w:rPr>
          <w:rFonts w:ascii="Times New Roman" w:hAnsi="Times New Roman"/>
        </w:rPr>
        <w:t>“</w:t>
      </w:r>
      <w:r w:rsidRPr="00D73537">
        <w:rPr>
          <w:rFonts w:ascii="Times New Roman" w:hAnsi="Times New Roman"/>
        </w:rPr>
        <w:t>事实清楚、证据确凿、定性准确、处理恰当、手续完备</w:t>
      </w:r>
      <w:r w:rsidRPr="00D73537">
        <w:rPr>
          <w:rFonts w:ascii="Times New Roman" w:hAnsi="Times New Roman"/>
        </w:rPr>
        <w:t>”</w:t>
      </w:r>
      <w:r w:rsidRPr="00D73537">
        <w:rPr>
          <w:rFonts w:ascii="Times New Roman" w:hAnsi="Times New Roman"/>
        </w:rPr>
        <w:t>是指：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案件发生的时间、地点、手段、情节、后果和有关人员的责任等应清楚明确；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认定的每一案件事实都应有经过鉴别属实的充分证据；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确定错误性质和提出处理建议，均应以事实为依据，以党章、党纪和国家法律、法规为准绳；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案件检查的各个环节都应符合《条例》和本细则规定的程序，并履行相应的手续；收集的证据和形成的案件材料也应符合规定的要求。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根据《条例》第八条的规定，在案件检查中，纪检机关要切实保障党员和群众提出批评、检举、控告等项权利，保障被调查党员行使申辩、申诉等项权利，保障检举控告人、证人、被调查人和办案人不受打击报复。</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84" w:name="_Toc489559373"/>
      <w:r w:rsidRPr="00D73537">
        <w:rPr>
          <w:rFonts w:ascii="Times New Roman" w:eastAsia="黑体" w:hAnsi="Times New Roman"/>
        </w:rPr>
        <w:t>第二章</w:t>
      </w:r>
      <w:bookmarkEnd w:id="48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第五条根据《条例》第十条第一项的规定，纪检机关受理同级党委委员、纪委委员的违纪问题，如被反映人同时担任两个以上党委或纪委委员职务的，一般应由与其最高职务同级的纪检机关受理。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第六条《条例》第十条第五项所称</w:t>
      </w:r>
      <w:r w:rsidRPr="00D73537">
        <w:rPr>
          <w:rFonts w:ascii="Times New Roman" w:hAnsi="Times New Roman"/>
        </w:rPr>
        <w:t>“</w:t>
      </w:r>
      <w:r w:rsidRPr="00D73537">
        <w:rPr>
          <w:rFonts w:ascii="Times New Roman" w:hAnsi="Times New Roman"/>
        </w:rPr>
        <w:t>领导交办的</w:t>
      </w:r>
      <w:r w:rsidRPr="00D73537">
        <w:rPr>
          <w:rFonts w:ascii="Times New Roman" w:hAnsi="Times New Roman"/>
        </w:rPr>
        <w:t>”</w:t>
      </w:r>
      <w:r w:rsidRPr="00D73537">
        <w:rPr>
          <w:rFonts w:ascii="Times New Roman" w:hAnsi="Times New Roman"/>
        </w:rPr>
        <w:t>，是指：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上级党委</w:t>
      </w:r>
      <w:r w:rsidRPr="00D73537">
        <w:rPr>
          <w:rFonts w:ascii="Times New Roman" w:hAnsi="Times New Roman"/>
        </w:rPr>
        <w:t>(</w:t>
      </w:r>
      <w:r w:rsidRPr="00D73537">
        <w:rPr>
          <w:rFonts w:ascii="Times New Roman" w:hAnsi="Times New Roman"/>
        </w:rPr>
        <w:t>党工委、党组</w:t>
      </w:r>
      <w:r w:rsidRPr="00D73537">
        <w:rPr>
          <w:rFonts w:ascii="Times New Roman" w:hAnsi="Times New Roman"/>
        </w:rPr>
        <w:t>)</w:t>
      </w:r>
      <w:r w:rsidRPr="00D73537">
        <w:rPr>
          <w:rFonts w:ascii="Times New Roman" w:hAnsi="Times New Roman"/>
        </w:rPr>
        <w:t>、纪委</w:t>
      </w:r>
      <w:r w:rsidRPr="00D73537">
        <w:rPr>
          <w:rFonts w:ascii="Times New Roman" w:hAnsi="Times New Roman"/>
        </w:rPr>
        <w:t>(</w:t>
      </w:r>
      <w:r w:rsidRPr="00D73537">
        <w:rPr>
          <w:rFonts w:ascii="Times New Roman" w:hAnsi="Times New Roman"/>
        </w:rPr>
        <w:t>纪工委、纪检组</w:t>
      </w:r>
      <w:r w:rsidRPr="00D73537">
        <w:rPr>
          <w:rFonts w:ascii="Times New Roman" w:hAnsi="Times New Roman"/>
        </w:rPr>
        <w:t>)</w:t>
      </w:r>
      <w:r w:rsidRPr="00D73537">
        <w:rPr>
          <w:rFonts w:ascii="Times New Roman" w:hAnsi="Times New Roman"/>
        </w:rPr>
        <w:t>及其负责人交办的；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同级党委</w:t>
      </w:r>
      <w:r w:rsidRPr="00D73537">
        <w:rPr>
          <w:rFonts w:ascii="Times New Roman" w:hAnsi="Times New Roman"/>
        </w:rPr>
        <w:t>(</w:t>
      </w:r>
      <w:r w:rsidRPr="00D73537">
        <w:rPr>
          <w:rFonts w:ascii="Times New Roman" w:hAnsi="Times New Roman"/>
        </w:rPr>
        <w:t>党工委、党组</w:t>
      </w:r>
      <w:r w:rsidRPr="00D73537">
        <w:rPr>
          <w:rFonts w:ascii="Times New Roman" w:hAnsi="Times New Roman"/>
        </w:rPr>
        <w:t>)</w:t>
      </w:r>
      <w:r w:rsidRPr="00D73537">
        <w:rPr>
          <w:rFonts w:ascii="Times New Roman" w:hAnsi="Times New Roman"/>
        </w:rPr>
        <w:t>及其负责人和本级纪委</w:t>
      </w:r>
      <w:r w:rsidRPr="00D73537">
        <w:rPr>
          <w:rFonts w:ascii="Times New Roman" w:hAnsi="Times New Roman"/>
        </w:rPr>
        <w:t>(</w:t>
      </w:r>
      <w:r w:rsidRPr="00D73537">
        <w:rPr>
          <w:rFonts w:ascii="Times New Roman" w:hAnsi="Times New Roman"/>
        </w:rPr>
        <w:t>纪工委、纪检组</w:t>
      </w:r>
      <w:r w:rsidRPr="00D73537">
        <w:rPr>
          <w:rFonts w:ascii="Times New Roman" w:hAnsi="Times New Roman"/>
        </w:rPr>
        <w:t>)</w:t>
      </w:r>
      <w:r w:rsidRPr="00D73537">
        <w:rPr>
          <w:rFonts w:ascii="Times New Roman" w:hAnsi="Times New Roman"/>
        </w:rPr>
        <w:t>负责人交办的。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上述领导交办的反映党员和党组织的违纪问题，必须经分管纪检室领导阅批后，才予以受理。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第七条根据《条例》第十一条的规定，凡纪检室认为需进行初步核实的，应填写《初步核实呈批表》</w:t>
      </w:r>
      <w:r w:rsidRPr="00D73537">
        <w:rPr>
          <w:rFonts w:ascii="Times New Roman" w:hAnsi="Times New Roman"/>
        </w:rPr>
        <w:t>(</w:t>
      </w:r>
      <w:r w:rsidRPr="00D73537">
        <w:rPr>
          <w:rFonts w:ascii="Times New Roman" w:hAnsi="Times New Roman"/>
        </w:rPr>
        <w:t>附式</w:t>
      </w:r>
      <w:r w:rsidRPr="00D73537">
        <w:rPr>
          <w:rFonts w:ascii="Times New Roman" w:hAnsi="Times New Roman"/>
        </w:rPr>
        <w:t>1)</w:t>
      </w:r>
      <w:r w:rsidRPr="00D73537">
        <w:rPr>
          <w:rFonts w:ascii="Times New Roman" w:hAnsi="Times New Roman"/>
        </w:rPr>
        <w:t>；凡委托下级纪检机关进行初步核实的，应当制作《委托初步核实通知书》</w:t>
      </w:r>
      <w:r w:rsidRPr="00D73537">
        <w:rPr>
          <w:rFonts w:ascii="Times New Roman" w:hAnsi="Times New Roman"/>
        </w:rPr>
        <w:t>(</w:t>
      </w:r>
      <w:r w:rsidRPr="00D73537">
        <w:rPr>
          <w:rFonts w:ascii="Times New Roman" w:hAnsi="Times New Roman"/>
        </w:rPr>
        <w:t>附式</w:t>
      </w:r>
      <w:r w:rsidRPr="00D73537">
        <w:rPr>
          <w:rFonts w:ascii="Times New Roman" w:hAnsi="Times New Roman"/>
        </w:rPr>
        <w:t>2)</w:t>
      </w:r>
      <w:r w:rsidRPr="00D73537">
        <w:rPr>
          <w:rFonts w:ascii="Times New Roman" w:hAnsi="Times New Roman"/>
        </w:rPr>
        <w:t>。受委托的纪检机关应及时办理，并将核实情况报告委托机关。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第八条根据《条例》第十二条、十三条的规定，初步核实应当尽力收集证据，并抓住主要问题进行，注意保守秘密。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第九条《条例》第十四条所称</w:t>
      </w:r>
      <w:r w:rsidRPr="00D73537">
        <w:rPr>
          <w:rFonts w:ascii="Times New Roman" w:hAnsi="Times New Roman"/>
        </w:rPr>
        <w:t>“</w:t>
      </w:r>
      <w:r w:rsidRPr="00D73537">
        <w:rPr>
          <w:rFonts w:ascii="Times New Roman" w:hAnsi="Times New Roman"/>
        </w:rPr>
        <w:t>初步核实情况报告</w:t>
      </w:r>
      <w:r w:rsidRPr="00D73537">
        <w:rPr>
          <w:rFonts w:ascii="Times New Roman" w:hAnsi="Times New Roman"/>
        </w:rPr>
        <w:t>”</w:t>
      </w:r>
      <w:r w:rsidRPr="00D73537">
        <w:rPr>
          <w:rFonts w:ascii="Times New Roman" w:hAnsi="Times New Roman"/>
        </w:rPr>
        <w:t>，其内容应包括：被反映人的自然情况、反映的主要问题及初步核实的结果、存在的疑点、处理建议。参与核实的人员须在初核情况报告上签名。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承办纪检室应对初步核实情况报告进行审议并提出处理建议，由室主任</w:t>
      </w:r>
      <w:r w:rsidRPr="00D73537">
        <w:rPr>
          <w:rFonts w:ascii="Times New Roman" w:hAnsi="Times New Roman"/>
        </w:rPr>
        <w:t>(</w:t>
      </w:r>
      <w:r w:rsidRPr="00D73537">
        <w:rPr>
          <w:rFonts w:ascii="Times New Roman" w:hAnsi="Times New Roman"/>
        </w:rPr>
        <w:t>室主任不在时由副主任</w:t>
      </w:r>
      <w:r w:rsidRPr="00D73537">
        <w:rPr>
          <w:rFonts w:ascii="Times New Roman" w:hAnsi="Times New Roman"/>
        </w:rPr>
        <w:t>)</w:t>
      </w:r>
      <w:r w:rsidRPr="00D73537">
        <w:rPr>
          <w:rFonts w:ascii="Times New Roman" w:hAnsi="Times New Roman"/>
        </w:rPr>
        <w:t>签名后呈报分管纪检室领导审批。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第十条根据《条例》第十四条第一项的规定，对经初步核实，反映问题不实的，纪检机关除应向被反映人所在单位党组织说明情况外，还应注意做好以下工作：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在初核过程中如向被反映人作过了解或纪检机关认为有必要的，应向本人说明情况；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因反映问题不实而对被反映人造成不良影响的，应采取适当方式在一定范围内予以澄清；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发现被反映人在工作中做出显著成绩的，应向有关党组织反映；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对检举人因了解情况不全面而错告的，应帮助其总结经验教训；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5</w:t>
      </w:r>
      <w:r w:rsidRPr="00D73537">
        <w:rPr>
          <w:rFonts w:ascii="Times New Roman" w:hAnsi="Times New Roman"/>
        </w:rPr>
        <w:t>对蓄意诬告、陷害的，应调查处理或建议有关组织严肃追究。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第十一条根据《条例》第十四条第二项的规定，对经初步核实，虽有违纪事实，但情节轻微，不需追究党纪责任的，纪检机关应建议有关党组织按照以下办法做出处理：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党组织负责人同被反映人谈话，进行批评教育；</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责成被反映人作出口头或书面检查；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召开民主生活会，对被反映人进行批评帮助；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纠正被反映人的违纪行为或责令其停止正在实施的违纪行为；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5</w:t>
      </w:r>
      <w:r w:rsidRPr="00D73537">
        <w:rPr>
          <w:rFonts w:ascii="Times New Roman" w:hAnsi="Times New Roman"/>
        </w:rPr>
        <w:t>对被反映人的工作或职务进行调整；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6</w:t>
      </w:r>
      <w:r w:rsidRPr="00D73537">
        <w:rPr>
          <w:rFonts w:ascii="Times New Roman" w:hAnsi="Times New Roman"/>
        </w:rPr>
        <w:t>在一定范围内进行通报批评；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7</w:t>
      </w:r>
      <w:r w:rsidRPr="00D73537">
        <w:rPr>
          <w:rFonts w:ascii="Times New Roman" w:hAnsi="Times New Roman"/>
        </w:rPr>
        <w:t>责成被反映人退出违纪所得。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上述处理办法对同一被反映人可以单独使用，也可合并使用。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纪检机关对党组织提出建议时，应制作《纪律检查建议书》</w:t>
      </w:r>
      <w:r w:rsidRPr="00D73537">
        <w:rPr>
          <w:rFonts w:ascii="Times New Roman" w:hAnsi="Times New Roman"/>
        </w:rPr>
        <w:t>(</w:t>
      </w:r>
      <w:r w:rsidRPr="00D73537">
        <w:rPr>
          <w:rFonts w:ascii="Times New Roman" w:hAnsi="Times New Roman"/>
        </w:rPr>
        <w:t>附式</w:t>
      </w:r>
      <w:r w:rsidRPr="00D73537">
        <w:rPr>
          <w:rFonts w:ascii="Times New Roman" w:hAnsi="Times New Roman"/>
        </w:rPr>
        <w:t>3)</w:t>
      </w:r>
      <w:r w:rsidRPr="00D73537">
        <w:rPr>
          <w:rFonts w:ascii="Times New Roman" w:hAnsi="Times New Roman"/>
        </w:rPr>
        <w:t>，送达有关党组织。对纪检机关的建议，有关党组织如无正当理由，应予采纳，并应将办理结果及时报告或告知提出建议的纪检机关。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第十二条《条例》第十五条所称</w:t>
      </w:r>
      <w:r w:rsidRPr="00D73537">
        <w:rPr>
          <w:rFonts w:ascii="Times New Roman" w:hAnsi="Times New Roman"/>
        </w:rPr>
        <w:t>“</w:t>
      </w:r>
      <w:r w:rsidRPr="00D73537">
        <w:rPr>
          <w:rFonts w:ascii="Times New Roman" w:hAnsi="Times New Roman"/>
        </w:rPr>
        <w:t>初步核实的时限</w:t>
      </w:r>
      <w:r w:rsidRPr="00D73537">
        <w:rPr>
          <w:rFonts w:ascii="Times New Roman" w:hAnsi="Times New Roman"/>
        </w:rPr>
        <w:t>”</w:t>
      </w:r>
      <w:r w:rsidRPr="00D73537">
        <w:rPr>
          <w:rFonts w:ascii="Times New Roman" w:hAnsi="Times New Roman"/>
        </w:rPr>
        <w:t>，从初步核实工作实际开始之日算起，至纪检室提出处理意见呈报分管领导审批时为止。</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85" w:name="_Toc489559374"/>
      <w:r w:rsidRPr="00D73537">
        <w:rPr>
          <w:rFonts w:ascii="Times New Roman" w:eastAsia="黑体" w:hAnsi="Times New Roman"/>
        </w:rPr>
        <w:t>第三章</w:t>
      </w:r>
      <w:bookmarkEnd w:id="48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第十三条《条例》所称</w:t>
      </w:r>
      <w:r w:rsidRPr="00D73537">
        <w:rPr>
          <w:rFonts w:ascii="Times New Roman" w:hAnsi="Times New Roman"/>
        </w:rPr>
        <w:t>“</w:t>
      </w:r>
      <w:r w:rsidRPr="00D73537">
        <w:rPr>
          <w:rFonts w:ascii="Times New Roman" w:hAnsi="Times New Roman"/>
        </w:rPr>
        <w:t>追究党纪责任</w:t>
      </w:r>
      <w:r w:rsidRPr="00D73537">
        <w:rPr>
          <w:rFonts w:ascii="Times New Roman" w:hAnsi="Times New Roman"/>
        </w:rPr>
        <w:t>”</w:t>
      </w:r>
      <w:r w:rsidRPr="00D73537">
        <w:rPr>
          <w:rFonts w:ascii="Times New Roman" w:hAnsi="Times New Roman"/>
        </w:rPr>
        <w:t>，是指给予纪律处分和免予纪律处分。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第十四条《条例》第十八条第一款所称</w:t>
      </w:r>
      <w:r w:rsidRPr="00D73537">
        <w:rPr>
          <w:rFonts w:ascii="Times New Roman" w:hAnsi="Times New Roman"/>
        </w:rPr>
        <w:t>“</w:t>
      </w:r>
      <w:r w:rsidRPr="00D73537">
        <w:rPr>
          <w:rFonts w:ascii="Times New Roman" w:hAnsi="Times New Roman"/>
        </w:rPr>
        <w:t>另有规定的</w:t>
      </w:r>
      <w:r w:rsidRPr="00D73537">
        <w:rPr>
          <w:rFonts w:ascii="Times New Roman" w:hAnsi="Times New Roman"/>
        </w:rPr>
        <w:t>”</w:t>
      </w:r>
      <w:r w:rsidRPr="00D73537">
        <w:rPr>
          <w:rFonts w:ascii="Times New Roman" w:hAnsi="Times New Roman"/>
        </w:rPr>
        <w:t>部门，是指铁路、外交、民航、海关、税务、新华社、人民日报社等部门。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第十五条根据《条例》第十八条第二款的规定，对应由地方纪检机关立案的违纪问题，有下列情形之一的，可由部门纪检机关立案：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违纪问题涉及几个地方，由一个地方纪检机关立案调查不便的；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部门纪检机关已受理并经初步核实的。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第十六条根据《条例》第十九条的规定，对违纪党组织的立案，应由有立案权的党委、纪委常委会议研究决定。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第十七条根据《条例》第二十一条的规定，上级纪检机关责成下级纪检机关立案的，必须是上级纪检机关或有关部门经过初步核实，认为符合立案条件的。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凡责成立案的，上级纪检机关应制作《责成立案通知书》</w:t>
      </w:r>
      <w:r w:rsidRPr="00D73537">
        <w:rPr>
          <w:rFonts w:ascii="Times New Roman" w:hAnsi="Times New Roman"/>
        </w:rPr>
        <w:t>(</w:t>
      </w:r>
      <w:r w:rsidRPr="00D73537">
        <w:rPr>
          <w:rFonts w:ascii="Times New Roman" w:hAnsi="Times New Roman"/>
        </w:rPr>
        <w:t>附式</w:t>
      </w:r>
      <w:r w:rsidRPr="00D73537">
        <w:rPr>
          <w:rFonts w:ascii="Times New Roman" w:hAnsi="Times New Roman"/>
        </w:rPr>
        <w:t>4)</w:t>
      </w:r>
      <w:r w:rsidRPr="00D73537">
        <w:rPr>
          <w:rFonts w:ascii="Times New Roman" w:hAnsi="Times New Roman"/>
        </w:rPr>
        <w:t>并附核实材料；有关下级纪检机关应即立案，并将查处结果报告上级纪检机关。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根据《条例》规定，党员违犯党纪需要立案的，一般由纪委常委会议或纪检组组务会议讨论决定；党委委员、纪委委员违犯党纪需同级党委批准立案的，一般由党委常委会议讨论决定。党委或纪委因常务委员不够常委会议法定人数而无法召开常委会的，可由二名以上常务委员批准立案，但事后应即向其他常务委员通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不设常委会的各级党工委、纪工委，地级党委、纪委，基层党委、纪委的立案问题，比照前款规定执行。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立案审批时限，从收到立案呈批报告之日算起，至批准立案之日止。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第十九条根据《条例》第二十二条的规定，凡需立案的，由承办纪检室写出《立案呈批报告》</w:t>
      </w:r>
      <w:r w:rsidRPr="00D73537">
        <w:rPr>
          <w:rFonts w:ascii="Times New Roman" w:hAnsi="Times New Roman"/>
        </w:rPr>
        <w:t>(</w:t>
      </w:r>
      <w:r w:rsidRPr="00D73537">
        <w:rPr>
          <w:rFonts w:ascii="Times New Roman" w:hAnsi="Times New Roman"/>
        </w:rPr>
        <w:t>附式</w:t>
      </w:r>
      <w:r w:rsidRPr="00D73537">
        <w:rPr>
          <w:rFonts w:ascii="Times New Roman" w:hAnsi="Times New Roman"/>
        </w:rPr>
        <w:t>5)</w:t>
      </w:r>
      <w:r w:rsidRPr="00D73537">
        <w:rPr>
          <w:rFonts w:ascii="Times New Roman" w:hAnsi="Times New Roman"/>
        </w:rPr>
        <w:t>。经批准立案的案件，承办纪检室应填写《立案决定书》</w:t>
      </w:r>
      <w:r w:rsidRPr="00D73537">
        <w:rPr>
          <w:rFonts w:ascii="Times New Roman" w:hAnsi="Times New Roman"/>
        </w:rPr>
        <w:t>(</w:t>
      </w:r>
      <w:r w:rsidRPr="00D73537">
        <w:rPr>
          <w:rFonts w:ascii="Times New Roman" w:hAnsi="Times New Roman"/>
        </w:rPr>
        <w:t>附式</w:t>
      </w:r>
      <w:r w:rsidRPr="00D73537">
        <w:rPr>
          <w:rFonts w:ascii="Times New Roman" w:hAnsi="Times New Roman"/>
        </w:rPr>
        <w:t>6)</w:t>
      </w:r>
      <w:r w:rsidRPr="00D73537">
        <w:rPr>
          <w:rFonts w:ascii="Times New Roman" w:hAnsi="Times New Roman"/>
        </w:rPr>
        <w:t>，通报同级党委组织部门。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第二十条党员工作调动后，发现在原单位有违纪问题并需立案调查的，由其现所在单位承办，原单位应予配合。离退休后提高职级待遇的党员，其违纪问题需立案调查的，应按其提高待遇后的干部管理权限办理。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86" w:name="_Toc489559375"/>
      <w:r w:rsidRPr="00D73537">
        <w:rPr>
          <w:rFonts w:ascii="Times New Roman" w:eastAsia="黑体" w:hAnsi="Times New Roman"/>
        </w:rPr>
        <w:t>第四章</w:t>
      </w:r>
      <w:bookmarkEnd w:id="48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第二十一条《条例》所称</w:t>
      </w:r>
      <w:r w:rsidRPr="00D73537">
        <w:rPr>
          <w:rFonts w:ascii="Times New Roman" w:hAnsi="Times New Roman"/>
        </w:rPr>
        <w:t>“</w:t>
      </w:r>
      <w:r w:rsidRPr="00D73537">
        <w:rPr>
          <w:rFonts w:ascii="Times New Roman" w:hAnsi="Times New Roman"/>
        </w:rPr>
        <w:t>立案机关</w:t>
      </w:r>
      <w:r w:rsidRPr="00D73537">
        <w:rPr>
          <w:rFonts w:ascii="Times New Roman" w:hAnsi="Times New Roman"/>
        </w:rPr>
        <w:t>”</w:t>
      </w:r>
      <w:r w:rsidRPr="00D73537">
        <w:rPr>
          <w:rFonts w:ascii="Times New Roman" w:hAnsi="Times New Roman"/>
        </w:rPr>
        <w:t>，是指决定立案或经批准后决定立案的机关。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第二十二条《条例》第二十四条第一款所称</w:t>
      </w:r>
      <w:r w:rsidRPr="00D73537">
        <w:rPr>
          <w:rFonts w:ascii="Times New Roman" w:hAnsi="Times New Roman"/>
        </w:rPr>
        <w:t>“</w:t>
      </w:r>
      <w:r w:rsidRPr="00D73537">
        <w:rPr>
          <w:rFonts w:ascii="Times New Roman" w:hAnsi="Times New Roman"/>
        </w:rPr>
        <w:t>调查方案</w:t>
      </w:r>
      <w:r w:rsidRPr="00D73537">
        <w:rPr>
          <w:rFonts w:ascii="Times New Roman" w:hAnsi="Times New Roman"/>
        </w:rPr>
        <w:t>”</w:t>
      </w:r>
      <w:r w:rsidRPr="00D73537">
        <w:rPr>
          <w:rFonts w:ascii="Times New Roman" w:hAnsi="Times New Roman"/>
        </w:rPr>
        <w:t>，其内容应包括：需查清的主要问题，调查步骤、方法，预计完成任务的时间，办案人员的组成和领导关系以及应注意的事项等。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调查方案应经分管纪检室领导批准后实施。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第二十三条《条例》所称</w:t>
      </w:r>
      <w:r w:rsidRPr="00D73537">
        <w:rPr>
          <w:rFonts w:ascii="Times New Roman" w:hAnsi="Times New Roman"/>
        </w:rPr>
        <w:t>“</w:t>
      </w:r>
      <w:r w:rsidRPr="00D73537">
        <w:rPr>
          <w:rFonts w:ascii="Times New Roman" w:hAnsi="Times New Roman"/>
        </w:rPr>
        <w:t>被调查人</w:t>
      </w:r>
      <w:r w:rsidRPr="00D73537">
        <w:rPr>
          <w:rFonts w:ascii="Times New Roman" w:hAnsi="Times New Roman"/>
        </w:rPr>
        <w:t>(</w:t>
      </w:r>
      <w:r w:rsidRPr="00D73537">
        <w:rPr>
          <w:rFonts w:ascii="Times New Roman" w:hAnsi="Times New Roman"/>
        </w:rPr>
        <w:t>被反映人</w:t>
      </w:r>
      <w:r w:rsidRPr="00D73537">
        <w:rPr>
          <w:rFonts w:ascii="Times New Roman" w:hAnsi="Times New Roman"/>
        </w:rPr>
        <w:t>)</w:t>
      </w:r>
      <w:r w:rsidRPr="00D73537">
        <w:rPr>
          <w:rFonts w:ascii="Times New Roman" w:hAnsi="Times New Roman"/>
        </w:rPr>
        <w:t>所在单位党组织</w:t>
      </w:r>
      <w:r w:rsidRPr="00D73537">
        <w:rPr>
          <w:rFonts w:ascii="Times New Roman" w:hAnsi="Times New Roman"/>
        </w:rPr>
        <w:t>”</w:t>
      </w:r>
      <w:r w:rsidRPr="00D73537">
        <w:rPr>
          <w:rFonts w:ascii="Times New Roman" w:hAnsi="Times New Roman"/>
        </w:rPr>
        <w:t>，是指与被调查人</w:t>
      </w:r>
      <w:r w:rsidRPr="00D73537">
        <w:rPr>
          <w:rFonts w:ascii="Times New Roman" w:hAnsi="Times New Roman"/>
        </w:rPr>
        <w:t>(</w:t>
      </w:r>
      <w:r w:rsidRPr="00D73537">
        <w:rPr>
          <w:rFonts w:ascii="Times New Roman" w:hAnsi="Times New Roman"/>
        </w:rPr>
        <w:t>被反映人</w:t>
      </w:r>
      <w:r w:rsidRPr="00D73537">
        <w:rPr>
          <w:rFonts w:ascii="Times New Roman" w:hAnsi="Times New Roman"/>
        </w:rPr>
        <w:t>)</w:t>
      </w:r>
      <w:r w:rsidRPr="00D73537">
        <w:rPr>
          <w:rFonts w:ascii="Times New Roman" w:hAnsi="Times New Roman"/>
        </w:rPr>
        <w:t>在其工作单位担任的党内职务或党外职务相应的一级党组织。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根据《条例》第二十四条第一款的规定，将立案决定通知被调查人所在单位党组织，应填写《立案决定书》，送交被调查人所在单位党组织的主要负责人。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第二十四条根据《条例》第二十五条的规定，调查开始时，在一般情况下，调查组应会</w:t>
      </w:r>
      <w:r w:rsidRPr="00D73537">
        <w:rPr>
          <w:rFonts w:ascii="Times New Roman" w:hAnsi="Times New Roman"/>
        </w:rPr>
        <w:lastRenderedPageBreak/>
        <w:t>同被调查人所在单位党组织负责人与被调查人谈话，宣布立案决定，进行思想教育，并提出应遵守的纪律：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自觉接受组织的调查，如实说明情况，主动交待问题，认真检查错误，配合组织尽快查清问题；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不得与同案人或知情人串通情况、订立攻守同盟，不得对抗调查或进行反调查；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不得对检举控告人、证人及上述人员家属等进行打击报复。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如调查组认为，调查开始时与被调查人谈话和宣布立案决定，会影响案件调查工作的，可根据案情，在适当时机谈话和宣布立案决定。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被调查对象是一级党组织的，调查开始时，调查组应会同其上一级党组织负责人，与被调查党组织的主要负责人谈话。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第二十五条《条例》第二十六条所称</w:t>
      </w:r>
      <w:r w:rsidRPr="00D73537">
        <w:rPr>
          <w:rFonts w:ascii="Times New Roman" w:hAnsi="Times New Roman"/>
        </w:rPr>
        <w:t>“</w:t>
      </w:r>
      <w:r w:rsidRPr="00D73537">
        <w:rPr>
          <w:rFonts w:ascii="Times New Roman" w:hAnsi="Times New Roman"/>
        </w:rPr>
        <w:t>已不适宜担任现任职务</w:t>
      </w:r>
      <w:r w:rsidRPr="00D73537">
        <w:rPr>
          <w:rFonts w:ascii="Times New Roman" w:hAnsi="Times New Roman"/>
        </w:rPr>
        <w:t>”</w:t>
      </w:r>
      <w:r w:rsidRPr="00D73537">
        <w:rPr>
          <w:rFonts w:ascii="Times New Roman" w:hAnsi="Times New Roman"/>
        </w:rPr>
        <w:t>，是指具有下列情形之一的：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被调查人犯有严重错误，已无法继续履行其职责；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被调查人犯有严重错误，担任现任职务已严重影响调查工作。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本条所称</w:t>
      </w:r>
      <w:r w:rsidRPr="00D73537">
        <w:rPr>
          <w:rFonts w:ascii="Times New Roman" w:hAnsi="Times New Roman"/>
        </w:rPr>
        <w:t>“</w:t>
      </w:r>
      <w:r w:rsidRPr="00D73537">
        <w:rPr>
          <w:rFonts w:ascii="Times New Roman" w:hAnsi="Times New Roman"/>
        </w:rPr>
        <w:t>妨碍案件调查</w:t>
      </w:r>
      <w:r w:rsidRPr="00D73537">
        <w:rPr>
          <w:rFonts w:ascii="Times New Roman" w:hAnsi="Times New Roman"/>
        </w:rPr>
        <w:t>”</w:t>
      </w:r>
      <w:r w:rsidRPr="00D73537">
        <w:rPr>
          <w:rFonts w:ascii="Times New Roman" w:hAnsi="Times New Roman"/>
        </w:rPr>
        <w:t>，是指被调查人具有下列行为之一的：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本人或指使他人对办案人、检举控告人、证明人及上述人员的家属进行侮辱、诽谤、诬陷、威胁、围攻、殴打以及其他形式的打击报复；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本人或指使他人出伪证、不出证，隐匿、篡改、销毁证据，或嫁祸于人；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利用职权或工作之便，采取欺骗、威胁、贿赂等手段阻止知情人如实反映情况、提供证据，或唆使知情人变证；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本人或指使他人与同案人或知情人串通情况，订立攻守同盟，对抗调查或进行反调查。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第二十六条根据《条例》第二十六条的规定，停止被调查人党内职务的，党委或纪检机关在作出停职检查决定后，应制作《停职检查决定书》</w:t>
      </w:r>
      <w:r w:rsidRPr="00D73537">
        <w:rPr>
          <w:rFonts w:ascii="Times New Roman" w:hAnsi="Times New Roman"/>
        </w:rPr>
        <w:t>(</w:t>
      </w:r>
      <w:r w:rsidRPr="00D73537">
        <w:rPr>
          <w:rFonts w:ascii="Times New Roman" w:hAnsi="Times New Roman"/>
        </w:rPr>
        <w:t>附式</w:t>
      </w:r>
      <w:r w:rsidRPr="00D73537">
        <w:rPr>
          <w:rFonts w:ascii="Times New Roman" w:hAnsi="Times New Roman"/>
        </w:rPr>
        <w:t>7)</w:t>
      </w:r>
      <w:r w:rsidRPr="00D73537">
        <w:rPr>
          <w:rFonts w:ascii="Times New Roman" w:hAnsi="Times New Roman"/>
        </w:rPr>
        <w:t>。纪检机关作出的停职检查决定，应将《停职检查决定书》报同级党委、党组备案，并通报同级党委组织部门。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属于停止被调查人党外职务的，纪检机关应制作《停职检查建议书》</w:t>
      </w:r>
      <w:r w:rsidRPr="00D73537">
        <w:rPr>
          <w:rFonts w:ascii="Times New Roman" w:hAnsi="Times New Roman"/>
        </w:rPr>
        <w:t>(</w:t>
      </w:r>
      <w:r w:rsidRPr="00D73537">
        <w:rPr>
          <w:rFonts w:ascii="Times New Roman" w:hAnsi="Times New Roman"/>
        </w:rPr>
        <w:t>附式</w:t>
      </w:r>
      <w:r w:rsidRPr="00D73537">
        <w:rPr>
          <w:rFonts w:ascii="Times New Roman" w:hAnsi="Times New Roman"/>
        </w:rPr>
        <w:t>8)</w:t>
      </w:r>
      <w:r w:rsidRPr="00D73537">
        <w:rPr>
          <w:rFonts w:ascii="Times New Roman" w:hAnsi="Times New Roman"/>
        </w:rPr>
        <w:t>，送达有关党外组织。但由党委批准立案的，停职检查建议应在报经党委同意后提出。对纪检机关的建议，有关党外组织如无正当理由应予采纳，并应将结果及时报告或告知纪检机关。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停职检查的期限，不得超过办案期限。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第二十七条《条例》第二十七条所称证据的种类分别指：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物证：指能够证明案件真实情况的物品和物质痕迹。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书证：指以其记载的内容证明案件真实情况的文字</w:t>
      </w:r>
      <w:r w:rsidRPr="00D73537">
        <w:rPr>
          <w:rFonts w:ascii="Times New Roman" w:hAnsi="Times New Roman"/>
        </w:rPr>
        <w:t>(</w:t>
      </w:r>
      <w:r w:rsidRPr="00D73537">
        <w:rPr>
          <w:rFonts w:ascii="Times New Roman" w:hAnsi="Times New Roman"/>
        </w:rPr>
        <w:t>包括符号、图画</w:t>
      </w:r>
      <w:r w:rsidRPr="00D73537">
        <w:rPr>
          <w:rFonts w:ascii="Times New Roman" w:hAnsi="Times New Roman"/>
        </w:rPr>
        <w:t>)</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证人证言：指证人就其所了解的案件事实情况作的陈述。凡是知道案件真实情况的人都可以作为证人。生理上、精神上有缺陷或者年幼，不能辨别是非、不能正确表达意志的人，不能作证人。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4</w:t>
      </w:r>
      <w:r w:rsidRPr="00D73537">
        <w:rPr>
          <w:rFonts w:ascii="Times New Roman" w:hAnsi="Times New Roman"/>
        </w:rPr>
        <w:t>受侵害人的陈述：指受违纪行为直接侵害的人员就案件事实情况所作的控告和诉说。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5</w:t>
      </w:r>
      <w:r w:rsidRPr="00D73537">
        <w:rPr>
          <w:rFonts w:ascii="Times New Roman" w:hAnsi="Times New Roman"/>
        </w:rPr>
        <w:t>被调查人的陈述：指被调查党员就案件事实所作的交待、申辩和对同案人员的检举。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6</w:t>
      </w:r>
      <w:r w:rsidRPr="00D73537">
        <w:rPr>
          <w:rFonts w:ascii="Times New Roman" w:hAnsi="Times New Roman"/>
        </w:rPr>
        <w:t>视听材料：指可以重现原始声响或形象的用作证明案件事实的材料。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7</w:t>
      </w:r>
      <w:r w:rsidRPr="00D73537">
        <w:rPr>
          <w:rFonts w:ascii="Times New Roman" w:hAnsi="Times New Roman"/>
        </w:rPr>
        <w:t>现场笔录：指调查人员对案件</w:t>
      </w:r>
      <w:r w:rsidRPr="00D73537">
        <w:rPr>
          <w:rFonts w:ascii="Times New Roman" w:hAnsi="Times New Roman"/>
        </w:rPr>
        <w:t>(</w:t>
      </w:r>
      <w:r w:rsidRPr="00D73537">
        <w:rPr>
          <w:rFonts w:ascii="Times New Roman" w:hAnsi="Times New Roman"/>
        </w:rPr>
        <w:t>非刑事案件</w:t>
      </w:r>
      <w:r w:rsidRPr="00D73537">
        <w:rPr>
          <w:rFonts w:ascii="Times New Roman" w:hAnsi="Times New Roman"/>
        </w:rPr>
        <w:t>)</w:t>
      </w:r>
      <w:r w:rsidRPr="00D73537">
        <w:rPr>
          <w:rFonts w:ascii="Times New Roman" w:hAnsi="Times New Roman"/>
        </w:rPr>
        <w:t>有关的场所进行检查时所作的笔录。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8</w:t>
      </w:r>
      <w:r w:rsidRPr="00D73537">
        <w:rPr>
          <w:rFonts w:ascii="Times New Roman" w:hAnsi="Times New Roman"/>
        </w:rPr>
        <w:t>鉴定结论：指鉴定人运用专门知识或技能对办案人员不能解决的专门事项进行科学鉴定后所作出的结论。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9</w:t>
      </w:r>
      <w:r w:rsidRPr="00D73537">
        <w:rPr>
          <w:rFonts w:ascii="Times New Roman" w:hAnsi="Times New Roman"/>
        </w:rPr>
        <w:t>勘验、检查笔录：指公安、司法人员对与案件有关的场所、物品及其他证据材料进行勘验、检查时所作的笔录。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第二十八条《条例》第二十八条所称</w:t>
      </w:r>
      <w:r w:rsidRPr="00D73537">
        <w:rPr>
          <w:rFonts w:ascii="Times New Roman" w:hAnsi="Times New Roman"/>
        </w:rPr>
        <w:t>“</w:t>
      </w:r>
      <w:r w:rsidRPr="00D73537">
        <w:rPr>
          <w:rFonts w:ascii="Times New Roman" w:hAnsi="Times New Roman"/>
        </w:rPr>
        <w:t>知道案件情况的组织和个人</w:t>
      </w:r>
      <w:r w:rsidRPr="00D73537">
        <w:rPr>
          <w:rFonts w:ascii="Times New Roman" w:hAnsi="Times New Roman"/>
        </w:rPr>
        <w:t>”</w:t>
      </w:r>
      <w:r w:rsidRPr="00D73537">
        <w:rPr>
          <w:rFonts w:ascii="Times New Roman" w:hAnsi="Times New Roman"/>
        </w:rPr>
        <w:t>，包括党组织和党外组织、党员和党外人员。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党员拒绝作证或故意提供虚假情况，情节严重的应按照有关规定给予党纪处分；是党外人员的，应建议其主管机关予以追究。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根据《条例》第二十八条第四项的规定，对与案件有关的人员和事项进行录音、拍照、摄像，应严格掌握。与被调查人、受侵害人和证人谈话时，如进行录音、拍照、摄像，应事先告知本人。制作的录音带、录像带和照片，应严加保管，不得扩散外传。被调查人、证人等未经调查人员许可，不得对调查人员使用这些手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第三十条根据《条例》第二十八条第五项的规定，对案件所涉及的专门性问题，调查组可以提请有关专门机构或人员作出鉴定结论。鉴定人员应在鉴定结论上签名，并由鉴定单位加盖公章。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用作证据的鉴定结论，应告知被调查人。如被调查人提出申请，或调查组认为必要时，可以补充鉴定或重新鉴定。调查人员使用鉴定结论时，要注意与其他证据相互印证。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根据《条例》第二十八条第六项的规定，纪检机关暂予扣留、封存可以证明违纪行为的文件、资料、账册、单据、物品和非法所得时，参加的调查人员不得少于二人，并要填写《暂予扣留、封存物品登记表》</w:t>
      </w:r>
      <w:r w:rsidRPr="00D73537">
        <w:rPr>
          <w:rFonts w:ascii="Times New Roman" w:hAnsi="Times New Roman"/>
        </w:rPr>
        <w:t>(</w:t>
      </w:r>
      <w:r w:rsidRPr="00D73537">
        <w:rPr>
          <w:rFonts w:ascii="Times New Roman" w:hAnsi="Times New Roman"/>
        </w:rPr>
        <w:t>附式</w:t>
      </w:r>
      <w:r w:rsidRPr="00D73537">
        <w:rPr>
          <w:rFonts w:ascii="Times New Roman" w:hAnsi="Times New Roman"/>
        </w:rPr>
        <w:t>9)</w:t>
      </w:r>
      <w:r w:rsidRPr="00D73537">
        <w:rPr>
          <w:rFonts w:ascii="Times New Roman" w:hAnsi="Times New Roman"/>
        </w:rPr>
        <w:t>，调查人和文件、物品的保管或持有人均应在登记表上签名。对扣留封存的文件、物品等，要指定专人妥善保管。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扣留封存的期限不得超过办案期限。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根据《条例》第二十八条第七项的规定，查核和暂停支付被调查对象在银行或其他金融机构的存款，按照中央纪委、中国人民银行关于纪检机关查询和暂停支付被调查对象存款有关规定办理，并要分别填写《查核银行存款通知书》</w:t>
      </w:r>
      <w:r w:rsidRPr="00D73537">
        <w:rPr>
          <w:rFonts w:ascii="Times New Roman" w:hAnsi="Times New Roman"/>
        </w:rPr>
        <w:t>(</w:t>
      </w:r>
      <w:r w:rsidRPr="00D73537">
        <w:rPr>
          <w:rFonts w:ascii="Times New Roman" w:hAnsi="Times New Roman"/>
        </w:rPr>
        <w:t>附式</w:t>
      </w:r>
      <w:r w:rsidRPr="00D73537">
        <w:rPr>
          <w:rFonts w:ascii="Times New Roman" w:hAnsi="Times New Roman"/>
        </w:rPr>
        <w:t>10)</w:t>
      </w:r>
      <w:r w:rsidRPr="00D73537">
        <w:rPr>
          <w:rFonts w:ascii="Times New Roman" w:hAnsi="Times New Roman"/>
        </w:rPr>
        <w:t>、《暂停支付存款通知书》</w:t>
      </w:r>
      <w:r w:rsidRPr="00D73537">
        <w:rPr>
          <w:rFonts w:ascii="Times New Roman" w:hAnsi="Times New Roman"/>
        </w:rPr>
        <w:t>(</w:t>
      </w:r>
      <w:r w:rsidRPr="00D73537">
        <w:rPr>
          <w:rFonts w:ascii="Times New Roman" w:hAnsi="Times New Roman"/>
        </w:rPr>
        <w:t>附式</w:t>
      </w:r>
      <w:r w:rsidRPr="00D73537">
        <w:rPr>
          <w:rFonts w:ascii="Times New Roman" w:hAnsi="Times New Roman"/>
        </w:rPr>
        <w:t>11)</w:t>
      </w:r>
      <w:r w:rsidRPr="00D73537">
        <w:rPr>
          <w:rFonts w:ascii="Times New Roman" w:hAnsi="Times New Roman"/>
        </w:rPr>
        <w:t>、《解除暂停支付存款通知书》</w:t>
      </w:r>
      <w:r w:rsidRPr="00D73537">
        <w:rPr>
          <w:rFonts w:ascii="Times New Roman" w:hAnsi="Times New Roman"/>
        </w:rPr>
        <w:t>(</w:t>
      </w:r>
      <w:r w:rsidRPr="00D73537">
        <w:rPr>
          <w:rFonts w:ascii="Times New Roman" w:hAnsi="Times New Roman"/>
        </w:rPr>
        <w:t>附式</w:t>
      </w:r>
      <w:r w:rsidRPr="00D73537">
        <w:rPr>
          <w:rFonts w:ascii="Times New Roman" w:hAnsi="Times New Roman"/>
        </w:rPr>
        <w:t>12)</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暂停支付的期限不得超过办案期限。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第三十三条根据《条例》第二十九条的规定，调查取证还要注意做到：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收集书证时，对可作书证的私人日记、信件等原始材料，应采取动员的方法，不能强行收集。涉及个人隐私的，应为其保密。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2</w:t>
      </w:r>
      <w:r w:rsidRPr="00D73537">
        <w:rPr>
          <w:rFonts w:ascii="Times New Roman" w:hAnsi="Times New Roman"/>
        </w:rPr>
        <w:t>收集证人证言，应个别进行，不得采取开座谈会的形式。证人作证后，应为其保密。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调查人员与被调查人、证人、受侵害人谈话时，应制作《谈话笔录》</w:t>
      </w:r>
      <w:r w:rsidRPr="00D73537">
        <w:rPr>
          <w:rFonts w:ascii="Times New Roman" w:hAnsi="Times New Roman"/>
        </w:rPr>
        <w:t>(</w:t>
      </w:r>
      <w:r w:rsidRPr="00D73537">
        <w:rPr>
          <w:rFonts w:ascii="Times New Roman" w:hAnsi="Times New Roman"/>
        </w:rPr>
        <w:t>附式</w:t>
      </w:r>
      <w:r w:rsidRPr="00D73537">
        <w:rPr>
          <w:rFonts w:ascii="Times New Roman" w:hAnsi="Times New Roman"/>
        </w:rPr>
        <w:t>13)</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对与案件</w:t>
      </w:r>
      <w:r w:rsidRPr="00D73537">
        <w:rPr>
          <w:rFonts w:ascii="Times New Roman" w:hAnsi="Times New Roman"/>
        </w:rPr>
        <w:t>(</w:t>
      </w:r>
      <w:r w:rsidRPr="00D73537">
        <w:rPr>
          <w:rFonts w:ascii="Times New Roman" w:hAnsi="Times New Roman"/>
        </w:rPr>
        <w:t>非刑事案件</w:t>
      </w:r>
      <w:r w:rsidRPr="00D73537">
        <w:rPr>
          <w:rFonts w:ascii="Times New Roman" w:hAnsi="Times New Roman"/>
        </w:rPr>
        <w:t>)</w:t>
      </w:r>
      <w:r w:rsidRPr="00D73537">
        <w:rPr>
          <w:rFonts w:ascii="Times New Roman" w:hAnsi="Times New Roman"/>
        </w:rPr>
        <w:t>有关的场所进行检查时，调查人员不得少于二人，并应制作现场笔录，调查人员应在现场笔录上签名。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第三十四条根据《条例》第三十二条的规定，在没有物证、书证的情况下，仅凭言词证据认定错误事实时，必须有两个以上</w:t>
      </w:r>
      <w:r w:rsidRPr="00D73537">
        <w:rPr>
          <w:rFonts w:ascii="Times New Roman" w:hAnsi="Times New Roman"/>
        </w:rPr>
        <w:t>(</w:t>
      </w:r>
      <w:r w:rsidRPr="00D73537">
        <w:rPr>
          <w:rFonts w:ascii="Times New Roman" w:hAnsi="Times New Roman"/>
        </w:rPr>
        <w:t>含两个</w:t>
      </w:r>
      <w:r w:rsidRPr="00D73537">
        <w:rPr>
          <w:rFonts w:ascii="Times New Roman" w:hAnsi="Times New Roman"/>
        </w:rPr>
        <w:t>)</w:t>
      </w:r>
      <w:r w:rsidRPr="00D73537">
        <w:rPr>
          <w:rFonts w:ascii="Times New Roman" w:hAnsi="Times New Roman"/>
        </w:rPr>
        <w:t>直接证据，才能认定。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没有直接证据的情况下，运用间接证据认定错误事实时，所有间接证据必须查证属实；每个证据与案件事实都有客观联系；所取得的证据必须形成一个完整的证明体系，并且这个证明体系足以排除其他可能性，才能认定。如不能排除其他可能性，或证据之间、证据与案件事实之间有矛盾的，不能认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根据《条例》第三十三条的规定，与被调查人进行核对的错误事实材料，其内容应包括：被调查人的主要错误事实、错误性质及责任。错误事实材料不得泄露立案依据、调查过程、检举人、证明人等内容。错误事实材料，以调查组的名义落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错误事实材料与被调查人见面，应由二名以上调查人员进行，必要时可请被调查人所在单位党组织负责人参加。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第三十六条调查组在调查过程中，如发现被调查人有新的违纪问题，应一并查清，并及时向派出机关报告；如发现与本案无关的其他重大违纪问题，应即向派出机关报告。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第三十七条对署真实姓名的检举人，调查结束后，调查组应向其口头通报所检举问题的调查结果，并征求意见。对案情需要保密的，应要求检举人不得泄密或扩散。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第三十八条经调查，属于检举失实的案件，由承办纪检室写出《销案呈批报告》</w:t>
      </w:r>
      <w:r w:rsidRPr="00D73537">
        <w:rPr>
          <w:rFonts w:ascii="Times New Roman" w:hAnsi="Times New Roman"/>
        </w:rPr>
        <w:t>(</w:t>
      </w:r>
      <w:r w:rsidRPr="00D73537">
        <w:rPr>
          <w:rFonts w:ascii="Times New Roman" w:hAnsi="Times New Roman"/>
        </w:rPr>
        <w:t>附式</w:t>
      </w:r>
      <w:r w:rsidRPr="00D73537">
        <w:rPr>
          <w:rFonts w:ascii="Times New Roman" w:hAnsi="Times New Roman"/>
        </w:rPr>
        <w:t>14)</w:t>
      </w:r>
      <w:r w:rsidRPr="00D73537">
        <w:rPr>
          <w:rFonts w:ascii="Times New Roman" w:hAnsi="Times New Roman"/>
        </w:rPr>
        <w:t>，报请立案机关批准后销案，并向被调查人及其所在单位党组织说明情况。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第三十九条《条例》第三十九条规定的案件调查时限，从批准立案之日算起，至承办纪检室将调查报告报送分管领导审议之日止。</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87" w:name="_Toc489559376"/>
      <w:r w:rsidRPr="00D73537">
        <w:rPr>
          <w:rFonts w:ascii="Times New Roman" w:eastAsia="黑体" w:hAnsi="Times New Roman"/>
        </w:rPr>
        <w:t>第五章</w:t>
      </w:r>
      <w:bookmarkEnd w:id="48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根据《条例》第四十条第二款的规定，凡需审理室提前介入审理的案件，应由调查组提出意见，经纪检室审议后，报分管纪检室、审理室领导批准；分管纪检室、审理室领导认为必要时，也可直接决定提前介入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第四十一条根据《条例》第四十一条的规定，纪检室在向审理室移送案件材料时，应填写《案件移送审理登记表》</w:t>
      </w:r>
      <w:r w:rsidRPr="00D73537">
        <w:rPr>
          <w:rFonts w:ascii="Times New Roman" w:hAnsi="Times New Roman"/>
        </w:rPr>
        <w:t>(</w:t>
      </w:r>
      <w:r w:rsidRPr="00D73537">
        <w:rPr>
          <w:rFonts w:ascii="Times New Roman" w:hAnsi="Times New Roman"/>
        </w:rPr>
        <w:t>附式</w:t>
      </w:r>
      <w:r w:rsidRPr="00D73537">
        <w:rPr>
          <w:rFonts w:ascii="Times New Roman" w:hAnsi="Times New Roman"/>
        </w:rPr>
        <w:t>15)</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第四十二条《条例》第四十一条所称</w:t>
      </w:r>
      <w:r w:rsidRPr="00D73537">
        <w:rPr>
          <w:rFonts w:ascii="Times New Roman" w:hAnsi="Times New Roman"/>
        </w:rPr>
        <w:t>“</w:t>
      </w:r>
      <w:r w:rsidRPr="00D73537">
        <w:rPr>
          <w:rFonts w:ascii="Times New Roman" w:hAnsi="Times New Roman"/>
        </w:rPr>
        <w:t>立案依据</w:t>
      </w:r>
      <w:r w:rsidRPr="00D73537">
        <w:rPr>
          <w:rFonts w:ascii="Times New Roman" w:hAnsi="Times New Roman"/>
        </w:rPr>
        <w:t>”</w:t>
      </w:r>
      <w:r w:rsidRPr="00D73537">
        <w:rPr>
          <w:rFonts w:ascii="Times New Roman" w:hAnsi="Times New Roman"/>
        </w:rPr>
        <w:t>包括：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检举材料；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有关领导关于进行初步核实的批示；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初步核实情况报告；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立案呈批报告；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5</w:t>
      </w:r>
      <w:r w:rsidRPr="00D73537">
        <w:rPr>
          <w:rFonts w:ascii="Times New Roman" w:hAnsi="Times New Roman"/>
        </w:rPr>
        <w:t>《立案决定书》和其他批准立案的材料。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第四十三条《条例》第四十一条所称</w:t>
      </w:r>
      <w:r w:rsidRPr="00D73537">
        <w:rPr>
          <w:rFonts w:ascii="Times New Roman" w:hAnsi="Times New Roman"/>
        </w:rPr>
        <w:t>“</w:t>
      </w:r>
      <w:r w:rsidRPr="00D73537">
        <w:rPr>
          <w:rFonts w:ascii="Times New Roman" w:hAnsi="Times New Roman"/>
        </w:rPr>
        <w:t>全部证据材料</w:t>
      </w:r>
      <w:r w:rsidRPr="00D73537">
        <w:rPr>
          <w:rFonts w:ascii="Times New Roman" w:hAnsi="Times New Roman"/>
        </w:rPr>
        <w:t>”</w:t>
      </w:r>
      <w:r w:rsidRPr="00D73537">
        <w:rPr>
          <w:rFonts w:ascii="Times New Roman" w:hAnsi="Times New Roman"/>
        </w:rPr>
        <w:t>，既包括对所调查的问题认定的证据材料，也包括对所调查的问题否定的证据材料。在移送以上材料时，应按调查报告中认定或否定问题的顺序编号。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第四十四条根据《条例》第四十二条第一款的规定，将调查报告等案件有关材料的复制件送交被调查人所在单位党组织作出处理决定，由纪检室办理。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根据《条例》第四十二条第三款的规定，特殊情况下，由县以上纪检机关直接作出处分决定的，纪检室应将案件有关材料移送本级纪委审理室，由审理室审理后起草处分决定并征求被调查人所在单位党组织的意见，然后，报本级纪委常委会讨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五条根据《条例》第四十三条的规定，审理过程中，如需个别补证，由审理室直接办理；如审理室认为案件主要事实不清或需要由纪检室补证的，应提出意见，报经分管审理室和纪检室领导同意后，由纪检室补充调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六条根据《条例》第四十四条的规定，对已经公安、司法机关处理的移送纪检机关的案件，由审理室直接受理，不再履行立案手续，但应作为本级纪检机关办理的案件予以统计。如需个别补证的，由审理室办理。需要进一步调查的，报经分管审理室和纪检室的领导同意后，由纪检室办理立案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第四十七条《条例》第四十四条所称</w:t>
      </w:r>
      <w:r w:rsidRPr="00D73537">
        <w:rPr>
          <w:rFonts w:ascii="Times New Roman" w:hAnsi="Times New Roman"/>
        </w:rPr>
        <w:t>“</w:t>
      </w:r>
      <w:r w:rsidRPr="00D73537">
        <w:rPr>
          <w:rFonts w:ascii="Times New Roman" w:hAnsi="Times New Roman"/>
        </w:rPr>
        <w:t>需进一步调查的案件</w:t>
      </w:r>
      <w:r w:rsidRPr="00D73537">
        <w:rPr>
          <w:rFonts w:ascii="Times New Roman" w:hAnsi="Times New Roman"/>
        </w:rPr>
        <w:t>”</w:t>
      </w:r>
      <w:r w:rsidRPr="00D73537">
        <w:rPr>
          <w:rFonts w:ascii="Times New Roman" w:hAnsi="Times New Roman"/>
        </w:rPr>
        <w:t>，是指主要事实不清，证据不足，需要补充调查或重新调查的案件。</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88" w:name="_Toc489559377"/>
      <w:r w:rsidRPr="00D73537">
        <w:rPr>
          <w:rFonts w:ascii="Times New Roman" w:eastAsia="黑体" w:hAnsi="Times New Roman"/>
        </w:rPr>
        <w:t>第六章</w:t>
      </w:r>
      <w:bookmarkEnd w:id="48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第四十八条根据《条例》第四十五条的规定，对办案人员违反本条规定的，应查明情况，追究责任。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第四十九条《条例》第四十六条所称</w:t>
      </w:r>
      <w:r w:rsidRPr="00D73537">
        <w:rPr>
          <w:rFonts w:ascii="Times New Roman" w:hAnsi="Times New Roman"/>
        </w:rPr>
        <w:t>“</w:t>
      </w:r>
      <w:r w:rsidRPr="00D73537">
        <w:rPr>
          <w:rFonts w:ascii="Times New Roman" w:hAnsi="Times New Roman"/>
        </w:rPr>
        <w:t>近亲属</w:t>
      </w:r>
      <w:r w:rsidRPr="00D73537">
        <w:rPr>
          <w:rFonts w:ascii="Times New Roman" w:hAnsi="Times New Roman"/>
        </w:rPr>
        <w:t>”</w:t>
      </w:r>
      <w:r w:rsidRPr="00D73537">
        <w:rPr>
          <w:rFonts w:ascii="Times New Roman" w:hAnsi="Times New Roman"/>
        </w:rPr>
        <w:t>包括：配偶、父母、子女及其配偶、同胞兄弟姊妹。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条根据《条例》第四十六条的规定，办案人员未提出回避，被调查人、检举人及其他与案件有关的人员也未要求回避，但纪检机关认为办案人员应当回避的，可以直接作出回避决定。纪检室负责人的回避，由纪检机关负责人决定；其他办案人员的回避，由纪检室负责人决定。</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89" w:name="_Toc489559378"/>
      <w:r w:rsidRPr="00D73537">
        <w:rPr>
          <w:rFonts w:ascii="Times New Roman" w:eastAsia="黑体" w:hAnsi="Times New Roman"/>
        </w:rPr>
        <w:t>第七章</w:t>
      </w:r>
      <w:bookmarkEnd w:id="48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第五十一条本细则由中央纪律检查委员会负责解释。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第五十二条本细则自</w:t>
      </w:r>
      <w:r w:rsidRPr="00D73537">
        <w:rPr>
          <w:rFonts w:ascii="Times New Roman" w:hAnsi="Times New Roman"/>
        </w:rPr>
        <w:t>1994</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1</w:t>
      </w:r>
      <w:r w:rsidRPr="00D73537">
        <w:rPr>
          <w:rFonts w:ascii="Times New Roman" w:hAnsi="Times New Roman"/>
        </w:rPr>
        <w:t>日起施行。</w:t>
      </w:r>
      <w:r w:rsidRPr="00D73537">
        <w:rPr>
          <w:rFonts w:ascii="Times New Roman" w:hAnsi="Times New Roman"/>
        </w:rPr>
        <w:t xml:space="preserve">   </w:t>
      </w:r>
      <w:bookmarkEnd w:id="0"/>
    </w:p>
    <w:p w:rsidR="00A804CC" w:rsidRPr="00D73537" w:rsidRDefault="00DF531D">
      <w:pPr>
        <w:pStyle w:val="1"/>
        <w:tabs>
          <w:tab w:val="left" w:pos="1610"/>
          <w:tab w:val="center" w:pos="4153"/>
        </w:tabs>
        <w:spacing w:line="480" w:lineRule="auto"/>
        <w:jc w:val="center"/>
        <w:rPr>
          <w:rFonts w:ascii="Times New Roman" w:eastAsia="方正小标宋简体" w:hAnsi="Times New Roman"/>
          <w:b w:val="0"/>
        </w:rPr>
      </w:pPr>
      <w:bookmarkStart w:id="490" w:name="_Toc530247983"/>
      <w:r w:rsidRPr="00D73537">
        <w:rPr>
          <w:rFonts w:ascii="Times New Roman" w:eastAsia="方正小标宋简体" w:hAnsi="Times New Roman"/>
          <w:b w:val="0"/>
        </w:rPr>
        <w:lastRenderedPageBreak/>
        <w:t>第七部分：规则</w:t>
      </w:r>
      <w:bookmarkEnd w:id="490"/>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491" w:name="_Toc530247984"/>
      <w:r w:rsidRPr="00D73537">
        <w:rPr>
          <w:rFonts w:ascii="Times New Roman" w:eastAsia="黑体" w:hAnsi="Times New Roman"/>
          <w:sz w:val="32"/>
          <w:szCs w:val="32"/>
        </w:rPr>
        <w:t>中国共产党纪律检查机关监督执纪工作规则（试行）</w:t>
      </w:r>
      <w:bookmarkEnd w:id="491"/>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2017</w:t>
      </w:r>
      <w:r w:rsidRPr="00D73537">
        <w:rPr>
          <w:rFonts w:ascii="Times New Roman" w:hAnsi="Times New Roman"/>
        </w:rPr>
        <w:t>年</w:t>
      </w:r>
      <w:r w:rsidRPr="00D73537">
        <w:rPr>
          <w:rFonts w:ascii="Times New Roman" w:hAnsi="Times New Roman"/>
        </w:rPr>
        <w:t>1</w:t>
      </w:r>
      <w:r w:rsidRPr="00D73537">
        <w:rPr>
          <w:rFonts w:ascii="Times New Roman" w:hAnsi="Times New Roman"/>
        </w:rPr>
        <w:t>月</w:t>
      </w:r>
      <w:r w:rsidRPr="00D73537">
        <w:rPr>
          <w:rFonts w:ascii="Times New Roman" w:hAnsi="Times New Roman"/>
        </w:rPr>
        <w:t>8</w:t>
      </w:r>
      <w:r w:rsidRPr="00D73537">
        <w:rPr>
          <w:rFonts w:ascii="Times New Roman" w:hAnsi="Times New Roman"/>
        </w:rPr>
        <w:t>日中国共产党第十八届中央纪律检查委员会第七次全体会议通过）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第一章总则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第一条为全面从严治党，维护党的纪律，规范纪检机关监督执纪工作，根据《中国共产党章程》，结合工作实践，制定本规则。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第二条监督执纪工作以马克思列宁主义、毛泽东思想、邓小平理论、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重要思想、科学发展观为指导，深入贯彻习近平总书记系列重要讲话精神，坚持依规治党、依规执纪，把监督执纪权力关进制度笼子，落实打铁还需自身硬要求，建设忠诚干净担当的纪检干部队伍。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第三条监督执纪工作应当遵循以下原则：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（一）坚持以习近平同志为核心的党中央集中统一领导，牢固树立政治意识、大局意识、核心意识、看齐意识，体现监督执纪的政治性，严守政治纪律和政治规矩；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（二）坚持纪律检查工作双重领导体制，监督执纪工作以上级纪委领导为主，线索处置、立案审查在向同级党委报告的同时必须向上级纪委报告；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（三）坚持以事实为依据，以党规党纪为准绳，（理论达人微信公众号）把握政策、宽严相济，惩前毖后、治病救人；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（四）坚持信任不能代替监督，严格工作程序、有效管控风险点，强化对监督执纪各环节的监督制约。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第四条监督执纪工作应当把纪律挺在前面，把握</w:t>
      </w:r>
      <w:r w:rsidRPr="00D73537">
        <w:rPr>
          <w:rFonts w:ascii="Times New Roman" w:hAnsi="Times New Roman"/>
        </w:rPr>
        <w:t>“</w:t>
      </w:r>
      <w:r w:rsidRPr="00D73537">
        <w:rPr>
          <w:rFonts w:ascii="Times New Roman" w:hAnsi="Times New Roman"/>
        </w:rPr>
        <w:t>树木</w:t>
      </w:r>
      <w:r w:rsidRPr="00D73537">
        <w:rPr>
          <w:rFonts w:ascii="Times New Roman" w:hAnsi="Times New Roman"/>
        </w:rPr>
        <w:t>”</w:t>
      </w:r>
      <w:r w:rsidRPr="00D73537">
        <w:rPr>
          <w:rFonts w:ascii="Times New Roman" w:hAnsi="Times New Roman"/>
        </w:rPr>
        <w:t>与</w:t>
      </w:r>
      <w:r w:rsidRPr="00D73537">
        <w:rPr>
          <w:rFonts w:ascii="Times New Roman" w:hAnsi="Times New Roman"/>
        </w:rPr>
        <w:t>“</w:t>
      </w:r>
      <w:r w:rsidRPr="00D73537">
        <w:rPr>
          <w:rFonts w:ascii="Times New Roman" w:hAnsi="Times New Roman"/>
        </w:rPr>
        <w:t>森林</w:t>
      </w:r>
      <w:r w:rsidRPr="00D73537">
        <w:rPr>
          <w:rFonts w:ascii="Times New Roman" w:hAnsi="Times New Roman"/>
        </w:rPr>
        <w:t>”</w:t>
      </w:r>
      <w:r w:rsidRPr="00D73537">
        <w:rPr>
          <w:rFonts w:ascii="Times New Roman" w:hAnsi="Times New Roman"/>
        </w:rPr>
        <w:t>的关系，运用监督执纪</w:t>
      </w:r>
      <w:r w:rsidRPr="00D73537">
        <w:rPr>
          <w:rFonts w:ascii="Times New Roman" w:hAnsi="Times New Roman"/>
        </w:rPr>
        <w:t>“</w:t>
      </w:r>
      <w:r w:rsidRPr="00D73537">
        <w:rPr>
          <w:rFonts w:ascii="Times New Roman" w:hAnsi="Times New Roman"/>
        </w:rPr>
        <w:t>四种形态</w:t>
      </w:r>
      <w:r w:rsidRPr="00D73537">
        <w:rPr>
          <w:rFonts w:ascii="Times New Roman" w:hAnsi="Times New Roman"/>
        </w:rPr>
        <w:t>”</w:t>
      </w:r>
      <w:r w:rsidRPr="00D73537">
        <w:rPr>
          <w:rFonts w:ascii="Times New Roman" w:hAnsi="Times New Roman"/>
        </w:rPr>
        <w:t>，让</w:t>
      </w:r>
      <w:r w:rsidRPr="00D73537">
        <w:rPr>
          <w:rFonts w:ascii="Times New Roman" w:hAnsi="Times New Roman"/>
        </w:rPr>
        <w:t>“</w:t>
      </w:r>
      <w:r w:rsidRPr="00D73537">
        <w:rPr>
          <w:rFonts w:ascii="Times New Roman" w:hAnsi="Times New Roman"/>
        </w:rPr>
        <w:t>红红脸、出出汗</w:t>
      </w:r>
      <w:r w:rsidRPr="00D73537">
        <w:rPr>
          <w:rFonts w:ascii="Times New Roman" w:hAnsi="Times New Roman"/>
        </w:rPr>
        <w:t>”</w:t>
      </w:r>
      <w:r w:rsidRPr="00D73537">
        <w:rPr>
          <w:rFonts w:ascii="Times New Roman" w:hAnsi="Times New Roman"/>
        </w:rPr>
        <w:t>成为常态；党纪轻处分、组织调整成为违纪处理的大多数；党纪重处分、重大职务调整的成为少数；严重违纪涉嫌违法立案审查的成为极少数。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创新组织制度，建立执纪监督、执纪审查、案件审理相互协调、相互制约的工作机制。市地级以上纪委可以探索执纪监督和执纪审查部门分设，执纪监督部门负责联系地区和部门的日常监督，执纪审查部门负责对违纪行为进行初步核实和立案审查；案件监督管理部门负责综合协调和监督管理，案件审理部门负责审核把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第二章领导体制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第六条监督执纪工作实行分级负责制：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中央纪律检查委员会受理和审查中央委员、候补中央委员，中央纪委委员，中央管理的党员领导干部，以及党中央工作部门、党中央批准设立的党组（党委），各省、自治区、直辖市党委、纪委等党组织的违纪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（二）地方各级纪律检查委员会受理和审查同级党委委员、候补委员，同级纪委委员，同级党委管理的党员干部，以及同级党委工作部门、党委批准设立的党组（党委），下一级党委、纪委等党组织的违纪问题。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（三）基层纪律检查委员会受理和审查同级党委管理的党员，以及同级党委下属的各级党组织的违纪问题；未设立纪律检查委员会的党的基层委员会，由该委员会负责监督执纪工作。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第七条对党的组织关系在地方、干部管理权限在主管部门的党员干部违纪问题，应当按照谁主管谁负责的原则进行监督执纪，并及时向对方通报情况。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第八条上级纪检机关有权指定下级纪检机关对其他下级纪检机关管辖的党组织和党员干部违纪问题进行执纪审查，必要时也可直接进行执纪审查。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严格执行请示报告制度，对作出立案审查决定、给予党纪处分等重要事项，纪检机关应当向同级党委（党组）请示汇报并向上级纪委报告，形成明确意见后再正式行文请示。遇有重要事项应当及时报告，既要报告结果也要报告过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坚持民主集中制，线索处置、谈话函询、初步核实、立案审查、案件审理、处置执行中的重要问题，应当经集体研究后，报纪检机关主要负责人、相关负责人审批。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第十条纪检机关案件监督管理部门负责对监督执纪工作全过程进行监督管理，履行线索管理、组织协调、监督检查、督促办理、统计分析等职能。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派出机关应当加强对派驻纪检组监督执纪工作的领导，经常听取工作汇报。派驻纪检组依据有关规定和派出机关授权，对被监督单位党的组织和党员干部开展监督执纪工作，重要问题应当向派出机关请示报告，必要时可以向被监督单位党组织通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第三章线索处置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第十二条纪检机关信访部门归口受理同级党委管理的党组织和党员干部违反党纪的信访举报，统一接收下一级纪委和派驻纪检组报送的相关信访举报，分类摘要后移送案件监督管理部门。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执纪监督部门、执纪审查部门、干部监督部门发现的相关问题线索，属本部门受理范围的，应当送案件监督管理部门备案；不属本部门受理范围的，经审批后移送案件监督管理部门，由其按程序转交相关监督执纪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案件监督管理部门统一受理巡视工作机构和审计机关、行政执法机关、司法机关等单位移交的相关问题线索。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第十三条纪检机关对反映同级党委委员、纪委常委，以及所辖地区、部门主要负责人的问题线索和线索处置情况，应当向上级纪检机关报告。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案件监督管理部门对问题线索实行集中管理、动态更新、定期汇总核对，提出分办意见，报纪检机关主要负责人批准，按程序移送承办部门。承办部门应当指定专人负责管理问题线索，逐件编号登记、建立管理台账。线索管理处置各环节均须由经手人员签名，</w:t>
      </w:r>
      <w:r w:rsidRPr="00D73537">
        <w:rPr>
          <w:rFonts w:ascii="Times New Roman" w:hAnsi="Times New Roman"/>
        </w:rPr>
        <w:lastRenderedPageBreak/>
        <w:t>全程登记备查。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第十五条纪检机关应当根据工作需要，定期召开专题会议，听取问题线索综合情况汇报，进行分析研判，对重要检举事项和反映问题集中的领域深入研究，提出处置要求。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第十六条承办部门应当结合问题线索所涉及地区、部门、单位总体情况，综合分析，按照谈话函询、初步核实、暂存待查、予以了结四类方式进行处置。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线索处置不得拖延和积压，处置意见应当在收到问题线索之日起</w:t>
      </w:r>
      <w:r w:rsidRPr="00D73537">
        <w:rPr>
          <w:rFonts w:ascii="Times New Roman" w:hAnsi="Times New Roman"/>
        </w:rPr>
        <w:t>30</w:t>
      </w:r>
      <w:r w:rsidRPr="00D73537">
        <w:rPr>
          <w:rFonts w:ascii="Times New Roman" w:hAnsi="Times New Roman"/>
        </w:rPr>
        <w:t>日内提出，并制定处置方案，履行审批手续。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第十七条承办部门应当定期汇总线索处置情况，及时向案件监督管理部门通报。案件监督管理部门定期汇总、核对问题线索及处置情况，向纪检机关主要负责人报告。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各部门应当做好线索处置归档工作，归档材料应当齐全完整，载明领导批示和处置过程。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第四章谈话函询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采取谈话函询方式处置问题线索，应当拟订谈话函询方案和相关工作预案，按程序报批。对需要谈话函询的下一级党委（党组）主要负责人，应当报纪检机关主要负责人批准，必要时向同级党委主要负责人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第十九条谈话应当由纪检机关相关负责人或者承办部门主要负责人进行，可以由被谈话人所在党委（党组）或者纪委（纪检组）主要负责人陪同；经批准也可以委托被谈话人所在党委（党组）主要负责人进行。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谈话过程应当形成工作记录，谈话后可视情况由被谈话人写出书面说明。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第二十条函询应当以纪检机关办公厅（室）名义发函给被反映人，并抄送其所在党委（党组）主要负责人。被函询人应当在收到函件后</w:t>
      </w:r>
      <w:r w:rsidRPr="00D73537">
        <w:rPr>
          <w:rFonts w:ascii="Times New Roman" w:hAnsi="Times New Roman"/>
        </w:rPr>
        <w:t>15</w:t>
      </w:r>
      <w:r w:rsidRPr="00D73537">
        <w:rPr>
          <w:rFonts w:ascii="Times New Roman" w:hAnsi="Times New Roman"/>
        </w:rPr>
        <w:t>个工作日内写出说明材料，由其所在党委（党组）主要负责人签署意见后发函回复。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被函询人为党委（党组）主要负责人的，或者被函询人所作说明涉及党委（党组）主要负责人的，应当直接回复发函纪检机关。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第二十一条谈话函询工作应当在谈话结束或者收到函询回复后</w:t>
      </w:r>
      <w:r w:rsidRPr="00D73537">
        <w:rPr>
          <w:rFonts w:ascii="Times New Roman" w:hAnsi="Times New Roman"/>
        </w:rPr>
        <w:t>30</w:t>
      </w:r>
      <w:r w:rsidRPr="00D73537">
        <w:rPr>
          <w:rFonts w:ascii="Times New Roman" w:hAnsi="Times New Roman"/>
        </w:rPr>
        <w:t>日内办结，由承办部门写出情况报告和处置意见后报批。根据不同情形作出相应处理：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（一）反映不实，或者没有证据证明存在问题的，予以了结澄清；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（二）问题轻微，不需要追究党纪责任的，采取谈话提醒、批评教育、责令检查、诫勉谈话等方式处理；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（三）反映问题比较具体，但被反映人予以否认，或者说明存在明显问题的，应当再次谈话函询或者进行初步核实。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谈话函询材料应当存入个人廉政档案。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第五章初步核实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第二十二条采取初步核实方式处置问题线索，应当制定工作方案，成立核查组，履行审批程序。被核查人为下一级党委（党组）主要负责人的，纪检机关应当报同级党委主要负责</w:t>
      </w:r>
      <w:r w:rsidRPr="00D73537">
        <w:rPr>
          <w:rFonts w:ascii="Times New Roman" w:hAnsi="Times New Roman"/>
        </w:rPr>
        <w:lastRenderedPageBreak/>
        <w:t>人批准。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第二十三条核查组经批准可采取必要措施收集证据，与相关人员谈话了解情况，要求相关组织作出说明，调取个人有关事项报告，查阅复制文件、账目、档案等资料，查核资产情况和有关信息，进行鉴定勘验。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需要采取技术调查或者限制出境等措施的，纪检机关应当严格履行审批手续，交有关机关执行。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第二十四条初步核实工作结束后，核查组应当撰写初核情况报告，列明被核查人基本情况、反映的主要问题、办理依据及初核结果、存在疑点、处理建议，由核查组全体人员签名备查。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承办部门应当综合分析初核情况，按照拟立案审查、予以了结、谈话提醒、暂存待查，或者移送有关党组织处理等方式提出处置建议。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初核情况报告报纪检机关主要负责人审批，必要时向同级党委（党组）主要负责人报告。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第六章立案审查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第二十五条经过初步核实，对存在严重违纪需要追究党纪责任的，应当立案审查。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凡报请批准立案的，应当已经掌握部分违纪事实和证据，具备进行审查的条件。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第二十六条对符合立案条件的，承办部门应当起草立案审查呈批报告，经纪检机关主要负责人审批，报同级党委（党组）主要负责人批准，予以立案审查。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纪检机关主要负责人主持召开执纪审查专题会议，研究确定审查方案，提出需要采取的审查措施。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立案审查决定应当向被审查人所在党委（党组）主要负责人通报。对严重违纪涉嫌犯罪人员采取审查措施，应当在</w:t>
      </w:r>
      <w:r w:rsidRPr="00D73537">
        <w:rPr>
          <w:rFonts w:ascii="Times New Roman" w:hAnsi="Times New Roman"/>
        </w:rPr>
        <w:t>24</w:t>
      </w:r>
      <w:r w:rsidRPr="00D73537">
        <w:rPr>
          <w:rFonts w:ascii="Times New Roman" w:hAnsi="Times New Roman"/>
        </w:rPr>
        <w:t>小时内通知被审查人亲属。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严重违纪涉嫌犯罪接受组织审查的，应当向社会公开发布。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第二十七条纪检机关主要负责人批准审查方案。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纪检机关相关负责人批准成立审查组，确定审查谈话方案、外查方案，审批重要信息查询、涉案款物处置等事项。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执纪审查部门主要负责人研究提出审查谈话方案、外查方案和处置意见，审批一般信息查询，对调查取证审核把关。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审查组组长应当严格执行审查方案，不得擅自更改；以书面形式报告审查进展情况，遇重要事项及时请示。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第二十八条审查组可以依照相关法律法规，经审批对相关人员进行调查谈话，查阅、复制有关文件资料，查询有关信息，暂扣、封存、冻结涉案款物，提请有关机关采取技术调查、限制出境等措施。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审查时间不得超过</w:t>
      </w:r>
      <w:r w:rsidRPr="00D73537">
        <w:rPr>
          <w:rFonts w:ascii="Times New Roman" w:hAnsi="Times New Roman"/>
        </w:rPr>
        <w:t>90</w:t>
      </w:r>
      <w:r w:rsidRPr="00D73537">
        <w:rPr>
          <w:rFonts w:ascii="Times New Roman" w:hAnsi="Times New Roman"/>
        </w:rPr>
        <w:t>日。在特殊情况下，经上一级纪检机关批准，可以延长一次，延长时间不得超过</w:t>
      </w:r>
      <w:r w:rsidRPr="00D73537">
        <w:rPr>
          <w:rFonts w:ascii="Times New Roman" w:hAnsi="Times New Roman"/>
        </w:rPr>
        <w:t>90</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需要提请有关机关协助的，由案件监督管理部门统一办理手续，并随时核对情况，防止擅自扩大范围、延长时限。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第二十九条审查谈话、执行审查措施、调查取证等审查事项，必须由</w:t>
      </w:r>
      <w:r w:rsidRPr="00D73537">
        <w:rPr>
          <w:rFonts w:ascii="Times New Roman" w:hAnsi="Times New Roman"/>
        </w:rPr>
        <w:t>2</w:t>
      </w:r>
      <w:r w:rsidRPr="00D73537">
        <w:rPr>
          <w:rFonts w:ascii="Times New Roman" w:hAnsi="Times New Roman"/>
        </w:rPr>
        <w:t>名以上执纪人员共同进行。与被审查人、重要涉案人员谈话，重要的外查取证，暂扣、封存涉案款物，应当以本机关人员为主，确需借调人员参与的，一般安排从事辅助性工作。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第三十条立案审查后，应当由纪检机关相关负责人与被审查人谈话，宣布立案决定，讲明党的政策和纪律，要求被审查人端正态度、配合调查。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审查期间对被审查人以同志相称，安排学习党章党规党纪，对照理想信念宗旨，通过深入细致的思想政治工作，促使其深刻反省、认识错误、交代问题，写出忏悔和反思材料。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审查应当充分听取被审查人陈述，保障其饮食、休息，提供医疗服务。严格禁止使用违反党章党规党纪和国家法律的手段，严禁侮辱、打骂、虐待、体罚或者变相体罚。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第三十一条外查工作必须严格按照外查方案执行，不得随意扩大调查范围、变更调查对象和事项，重要事项应当及时请示报告。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外查工作期间，执纪人员不得个人单独接触任何涉案人员及其特定关系人，不得擅自采取调查措施，不得从事与外查事项无关的活动。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第三十二条严格依规收集、鉴别证据，做到全面、客观，形成相互印证、完整稳定的证据链。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调查取证应当收集原物原件，逐件清点编号，现场登记，由在场人员签字盖章；调查谈话应当现场制作谈话笔录并由被谈话人阅看后签字。已调取证据必须及时交审查组统一保管。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严禁以威胁、引诱、欺骗及其他违规违法方式收集证据；严禁隐匿、损毁、篡改、伪造证据。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第三十三条暂扣、封存、冻结、移交涉案款物，应当严格履行审批手续。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执行暂扣、封存措施，执纪人员应当会同原款物持有人或者保管人、见证人，当面逐一拍照、登记、编号，现场填写登记表，由在场人员签名。对价值不明物品应当及时鉴定，专门封存保管。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纪检机关应当设立专用账户、专门场所，确定专门人员保管涉案款物，严格履行交接、调取手续，定期对账核实。严禁私自占有、处置涉案款物及其孳息。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第三十四条审查谈话、重要的调查谈话和暂扣、封存涉案款物等调查取证环节应当全程录音录像。录音录像资料由案件监督管理部门和审查组分别保管，定期核查。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第三十五条未经批准并办理相关手续，不得将被审查人或者其他谈话调查对象带离规定的谈话场所，不得在未配置监控设备的场所进行审查谈话或者重要的调查谈话，不得在谈话期间关闭录音录像设备。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第三十六条执纪审查部门主要负责人、分管领导应当定期检查审查期间的录音录像、谈话笔录、涉案款物登记表，发现问题及时纠正并报告。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第三十七条查明违纪事实后，审查组应当撰写违纪事实材料，与被审查人见面，听取意见。要求被审查人在违纪事实材料上签署意见，对签署不同意见或者拒不签署意见的，审查组应当作出说明或者注明情况。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查工作结束，审查组应当集体讨论，形成审查报告，列明被审查人基本情况、问题线索来源及审查依据、审查过程、主要违纪事实、被审查人的态度和认识、处理建议及党纪依据，并由审查组组长及有关人员签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对执纪审查过程中发现的重要问题和意见建议，应当形成专题报告。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第三十八条审查报告以及忏悔反思材料、违纪事实材料、涉案款物报告，应当报纪检机关主要负责人批准，连同全部证据和程序材料，依照规定移送审理。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审查全过程形成的材料应当案结卷成、事毕归档。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第七章审理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第三十九条纪检机关案件审理部门对党组织和党员违反党纪、依照规定应当给予纪律处理或者处分的案件和复议复查案件进行审核处理。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审理工作应当严格依规依纪，提出纪律处理或者纪律处分的意见，做到事实清楚、证据确凿、定性准确、处理恰当、手续完备、程序合规。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坚持审查与审理分离，审查人员不得参与审理。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第四十条审理工作按照以下程序进行：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（一）案件审理部门收到审查报告后，应当成立由</w:t>
      </w:r>
      <w:r w:rsidRPr="00D73537">
        <w:rPr>
          <w:rFonts w:ascii="Times New Roman" w:hAnsi="Times New Roman"/>
        </w:rPr>
        <w:t>2</w:t>
      </w:r>
      <w:r w:rsidRPr="00D73537">
        <w:rPr>
          <w:rFonts w:ascii="Times New Roman" w:hAnsi="Times New Roman"/>
        </w:rPr>
        <w:t>人以上组成的审理组，全面审理案卷材料，提出审理意见。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（二）对于重大、复杂、疑难案件，执纪审查部门已查清主要违纪事实并提出倾向性意见的；或者对违纪行为性质认定分歧较大的，经批准可提前介入审理。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坚持集体审议，在民主讨论基础上形成处理意见；对争议较大的应当及时报告，形成一致意见后再作出决定。审理部门应当根据案件审理情况与被审查人谈话，核对违纪事实，听取辩解意见，了解有关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（四）对主要事实不清、证据不足的，经纪检机关主要负责人批准，退回执纪审查部门重新调查；需要补充完善证据的，经纪检机关相关负责人批准，可以退回执纪审查部门补证。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审理工作结束后形成审理报告，列明被审查人基本情况、线索来源、违纪事实、涉案款物、审查部门意见、审理意见。审理报告应当体现党内审查特色，依据《中国共产党纪律处分条例》认定违纪事实性质，分析被审查人违反党章、背离党的性质宗旨的错误本质，反映其态度、认识及思想转变过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对给予同级党委委员、候补委员，同级纪委委员纪律处分的，在同级党委审议前，应当同上级纪委沟通，形成处理意见。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审理工作应当自受理之日起</w:t>
      </w:r>
      <w:r w:rsidRPr="00D73537">
        <w:rPr>
          <w:rFonts w:ascii="Times New Roman" w:hAnsi="Times New Roman"/>
        </w:rPr>
        <w:t>30</w:t>
      </w:r>
      <w:r w:rsidRPr="00D73537">
        <w:rPr>
          <w:rFonts w:ascii="Times New Roman" w:hAnsi="Times New Roman"/>
        </w:rPr>
        <w:t>日内完成，重大复杂案件经批准可适当延长。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第四十一条审理报告报纪检机关主要负责人批准后，提请纪委常委会会议审议。需报同</w:t>
      </w:r>
      <w:r w:rsidRPr="00D73537">
        <w:rPr>
          <w:rFonts w:ascii="Times New Roman" w:hAnsi="Times New Roman"/>
        </w:rPr>
        <w:lastRenderedPageBreak/>
        <w:t>级党委审批的，应当在报批前以办公厅（室）名义征求同级党委组织部门和被审查人所在党委（党组）意见。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处分决定作出后，应当通知受处分党员所在党委（党组），抄送同级党委组织部门，并在</w:t>
      </w:r>
      <w:r w:rsidRPr="00D73537">
        <w:rPr>
          <w:rFonts w:ascii="Times New Roman" w:hAnsi="Times New Roman"/>
        </w:rPr>
        <w:t>30</w:t>
      </w:r>
      <w:r w:rsidRPr="00D73537">
        <w:rPr>
          <w:rFonts w:ascii="Times New Roman" w:hAnsi="Times New Roman"/>
        </w:rPr>
        <w:t>日内向其所在党的基层组织中的全体党员及本人宣布。处分决定执行情况应当及时报告。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第四十二条被审查人涉嫌犯罪的，应当由案件监督管理部门协调办理移送司法机关事宜。执纪审查部门应当在通知司法机关之日起</w:t>
      </w:r>
      <w:r w:rsidRPr="00D73537">
        <w:rPr>
          <w:rFonts w:ascii="Times New Roman" w:hAnsi="Times New Roman"/>
        </w:rPr>
        <w:t>7</w:t>
      </w:r>
      <w:r w:rsidRPr="00D73537">
        <w:rPr>
          <w:rFonts w:ascii="Times New Roman" w:hAnsi="Times New Roman"/>
        </w:rPr>
        <w:t>个工作日内，完成移送工作。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案件移送司法机关后，执纪审查部门应当跟踪了解处置情况，发现问题及时报告，不得违规过问、干预处置工作。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审理工作完成后，对涉及的其他党员、干部问题线索，经批准应当及时移送有关纪检机关处置。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第四十三条对被审查人违纪所得款物，应当依规依纪予以没收、追缴、责令退赔或者登记上交。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对涉嫌犯罪所得款物，应当随案移送司法机关。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对经认定不属于违纪所得的，应当在案件审结后依纪依法予以返还，办理签收手续。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第四十四条对不服处分决定的申诉，应当由批准处分的党委或者纪检机关受理；需要复议复查的，由纪检机关相关负责人批准后受理。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申诉办理部门成立复查组，调阅原案案卷，必要时可以调查取证，经集体研究后，提出办理意见，报纪检机关相关负责人批准或者纪委常委会会议研究决定，作出复议复查决定。决定应当告知申诉人，抄送相关单位，并在一定范围内宣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坚持复议复查与审查审理分离，原案审查、审理人员不得参与复议复查。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复议复查工作应当在</w:t>
      </w:r>
      <w:r w:rsidRPr="00D73537">
        <w:rPr>
          <w:rFonts w:ascii="Times New Roman" w:hAnsi="Times New Roman"/>
        </w:rPr>
        <w:t>90</w:t>
      </w:r>
      <w:r w:rsidRPr="00D73537">
        <w:rPr>
          <w:rFonts w:ascii="Times New Roman" w:hAnsi="Times New Roman"/>
        </w:rPr>
        <w:t>日内办结。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第八章监督管理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第四十五条纪检机关应当严格依照《中国共产党党内监督条例》，强化自我监督，健全内控机制，并自觉接受党内监督、社会监督、群众监督，确保权力受到严格约束。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纪检机关应当严格干部准入制度，严把政治安全关，监督执纪人员必须对党忠诚、忠于职守、敢于担当、严守纪律，具备履行职责的基本条件。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纪检机关应当加强对监督执纪工作的领导，严格教育、管理、监督，切实履行自身建设主体责任。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审查组应当设立临时党支部，加强对审查组成员的教育监督，开展政策理论学习，做好思想政治工作，及时发现问题、进行批评纠正，发挥战斗堡垒作用。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第四十六条对纪检干部打听案情、过问案件、说情干预的，受请托人应当向审查组组长、执纪审查部门主要负责人报告并登记备案。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发现审查组成员未经批准接触被审查人、涉案人员及其特定关系人，或者存在交往情形</w:t>
      </w:r>
      <w:r w:rsidRPr="00D73537">
        <w:rPr>
          <w:rFonts w:ascii="Times New Roman" w:hAnsi="Times New Roman"/>
        </w:rPr>
        <w:lastRenderedPageBreak/>
        <w:t>的，应当及时向审查组组长、执纪审查部门主要负责人直至纪检机关主要负责人报告并登记备案。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七条严格执行回避制度。审查审理人员是被审查人或者检举人近亲属、主要证人、利害关系人，或者存在其他可能影响公正审查审理情形的，不得参与相关审查审理工作，应当主动申请回避，被审查人、检举人及其他有关人员也有权要求其回避。选用借调人员、看护人员、审查场所，应当严格执行回避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八条审查组需要借调人员的，一般应从审查人才库抽选，由纪检机关组织部门办理手续，实行一案一借，不得连续多次借调。加强对借调人员的管理监督，借调结束后由审查组写出鉴定。借调单位和领导干部不得干预借调人员岗位调整、职务晋升等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第四十九条严格执行保密制度，控制审查工作事项知悉范围和时间，不准私自留存、隐匿、查阅、摘抄、复制、携带问题线索和涉案资料，严禁泄露审查工作情况。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审查组成员工作期间，应当使用专用手机、电脑、电子设备和存储介质，实行编号管理，审查工作结束后收回检查。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汇报案情、传递审查材料应当使用加密设施，携带案卷材料应当专人专车、卷不离身。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第五十条纪检机关涉及监督执纪秘密人员离岗离职后，应当遵守脱密期管理规定，严格履行保密义务，不得泄露相关秘密。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监督执纪人员辞职、退休</w:t>
      </w:r>
      <w:r w:rsidRPr="00D73537">
        <w:rPr>
          <w:rFonts w:ascii="Times New Roman" w:hAnsi="Times New Roman"/>
        </w:rPr>
        <w:t>3</w:t>
      </w:r>
      <w:r w:rsidRPr="00D73537">
        <w:rPr>
          <w:rFonts w:ascii="Times New Roman" w:hAnsi="Times New Roman"/>
        </w:rPr>
        <w:t>年内，不得从事与纪律检查和司法工作相关联、可能发生利益冲突的职业。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一条在监督执纪过程中，对谈话对象检举揭发与本案不直接相关人员并属于按程序应当报纪检机关主要负责人的问题线索，应当由其本人书写，不以问答、制作笔录方式记载，密封后交由部门主要负责人径送本机关主要负责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第五十二条执纪审查部门主要负责人、审查组组长是执纪审查安全第一责任人，审查组应当指定专人担任安全员。被审查人发生安全事故的，应当在</w:t>
      </w:r>
      <w:r w:rsidRPr="00D73537">
        <w:rPr>
          <w:rFonts w:ascii="Times New Roman" w:hAnsi="Times New Roman"/>
        </w:rPr>
        <w:t>24</w:t>
      </w:r>
      <w:r w:rsidRPr="00D73537">
        <w:rPr>
          <w:rFonts w:ascii="Times New Roman" w:hAnsi="Times New Roman"/>
        </w:rPr>
        <w:t>小时内逐级上报至中央纪律检查委员会，及时做好舆论引导。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发生严重安全事故的，省级纪检机关主要负责人应当向中央纪律检查委员会作出检讨，并予以通报、严肃问责。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案件监督管理部门应当开展经常性检查和不定期抽查，发现问题及时报告并督促整改。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三条对纪检干部越权接触相关地区、部门、单位党委（党组）负责人，私存线索、跑风漏气、违反安全保密规定，接受请托、干预审查、以案谋私、办人情案，以违规违法方式收集证据，截留挪用、侵占私分涉案款物，接受宴请和财物等违纪行为，依照《中国共产党纪律处分条例》严肃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第五十四条开展</w:t>
      </w:r>
      <w:r w:rsidRPr="00D73537">
        <w:rPr>
          <w:rFonts w:ascii="Times New Roman" w:hAnsi="Times New Roman"/>
        </w:rPr>
        <w:t>“</w:t>
      </w:r>
      <w:r w:rsidRPr="00D73537">
        <w:rPr>
          <w:rFonts w:ascii="Times New Roman" w:hAnsi="Times New Roman"/>
        </w:rPr>
        <w:t>一案双查</w:t>
      </w:r>
      <w:r w:rsidRPr="00D73537">
        <w:rPr>
          <w:rFonts w:ascii="Times New Roman" w:hAnsi="Times New Roman"/>
        </w:rPr>
        <w:t>”</w:t>
      </w:r>
      <w:r w:rsidRPr="00D73537">
        <w:rPr>
          <w:rFonts w:ascii="Times New Roman" w:hAnsi="Times New Roman"/>
        </w:rPr>
        <w:t>，对审查结束后发现立案依据不充分或者失实，案件处置出现重大失误，纪检干部严重违纪的，既追究直接责任，还应当严肃追究有关领导人员责任。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第九章附则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第五十五条各省、自治区、直辖市纪委可以根据本规则，结合工作实际，制定实施办法。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中央军事委员会纪律检查委员会可以根据本规则，制定相关规定。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纪委派驻纪检组（派出纪检机构），国有企事业单位纪检机构，应当结合实际执行本规则。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第五十六条本规则由中央纪律检查委员会负责解释。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第五十七条本规则自发布之日起施行。此前发布的有关纪检机关监督执纪工作的规定，凡与本规则不一致的，按照本规则执行。</w:t>
      </w:r>
    </w:p>
    <w:p w:rsidR="00A804CC" w:rsidRPr="00D73537" w:rsidRDefault="00DF531D">
      <w:pPr>
        <w:pStyle w:val="1"/>
        <w:tabs>
          <w:tab w:val="left" w:pos="1610"/>
          <w:tab w:val="center" w:pos="4153"/>
        </w:tabs>
        <w:spacing w:line="480" w:lineRule="auto"/>
        <w:jc w:val="center"/>
        <w:rPr>
          <w:rFonts w:ascii="Times New Roman" w:eastAsia="方正小标宋简体" w:hAnsi="Times New Roman"/>
          <w:b w:val="0"/>
        </w:rPr>
      </w:pPr>
      <w:r w:rsidRPr="00D73537">
        <w:rPr>
          <w:rFonts w:ascii="Times New Roman" w:hAnsi="Times New Roman"/>
        </w:rPr>
        <w:br w:type="page"/>
      </w:r>
      <w:bookmarkStart w:id="492" w:name="_Toc530247985"/>
      <w:r w:rsidRPr="00D73537">
        <w:rPr>
          <w:rFonts w:ascii="Times New Roman" w:eastAsia="方正小标宋简体" w:hAnsi="Times New Roman"/>
          <w:b w:val="0"/>
        </w:rPr>
        <w:lastRenderedPageBreak/>
        <w:t>第八部分：规范性文件</w:t>
      </w:r>
      <w:bookmarkEnd w:id="492"/>
    </w:p>
    <w:p w:rsidR="00A804CC" w:rsidRPr="00D73537" w:rsidRDefault="00DF531D">
      <w:pPr>
        <w:spacing w:line="312" w:lineRule="auto"/>
        <w:ind w:firstLineChars="200" w:firstLine="420"/>
        <w:rPr>
          <w:rFonts w:ascii="Times New Roman" w:hAnsi="Times New Roman"/>
          <w:sz w:val="36"/>
        </w:rPr>
      </w:pPr>
      <w:r w:rsidRPr="00D73537">
        <w:rPr>
          <w:rFonts w:ascii="Times New Roman" w:hAnsi="Times New Roman"/>
        </w:rPr>
        <w:t xml:space="preserve">  </w:t>
      </w:r>
    </w:p>
    <w:p w:rsidR="008A6466" w:rsidRPr="00D73537" w:rsidRDefault="008A6466" w:rsidP="008A6466">
      <w:pPr>
        <w:numPr>
          <w:ilvl w:val="0"/>
          <w:numId w:val="1"/>
        </w:numPr>
        <w:spacing w:line="312" w:lineRule="auto"/>
        <w:jc w:val="center"/>
        <w:outlineLvl w:val="1"/>
        <w:rPr>
          <w:rFonts w:ascii="Times New Roman" w:eastAsia="黑体" w:hAnsi="Times New Roman"/>
          <w:sz w:val="36"/>
          <w:szCs w:val="21"/>
        </w:rPr>
      </w:pPr>
      <w:bookmarkStart w:id="493" w:name="_Toc530247986"/>
      <w:bookmarkStart w:id="494" w:name="_Toc489559380"/>
      <w:r w:rsidRPr="00D73537">
        <w:rPr>
          <w:rFonts w:ascii="Times New Roman" w:eastAsia="黑体" w:hAnsi="Times New Roman"/>
          <w:sz w:val="36"/>
          <w:szCs w:val="21"/>
        </w:rPr>
        <w:t>关于党的基层组织任期的意见</w:t>
      </w:r>
      <w:bookmarkEnd w:id="493"/>
    </w:p>
    <w:p w:rsidR="008A6466" w:rsidRPr="00D73537" w:rsidRDefault="008A6466" w:rsidP="008A6466">
      <w:pPr>
        <w:widowControl/>
        <w:ind w:firstLineChars="200" w:firstLine="420"/>
        <w:jc w:val="left"/>
        <w:rPr>
          <w:rFonts w:ascii="Times New Roman" w:eastAsia="黑体" w:hAnsi="Times New Roman"/>
          <w:szCs w:val="21"/>
        </w:rPr>
      </w:pPr>
      <w:r w:rsidRPr="00D73537">
        <w:rPr>
          <w:rFonts w:ascii="Times New Roman" w:eastAsia="黑体" w:hAnsi="Times New Roman"/>
          <w:szCs w:val="21"/>
        </w:rPr>
        <w:t>党的十九大党章修正案规定：</w:t>
      </w:r>
      <w:r w:rsidRPr="00D73537">
        <w:rPr>
          <w:rFonts w:ascii="Times New Roman" w:eastAsia="黑体" w:hAnsi="Times New Roman"/>
          <w:szCs w:val="21"/>
        </w:rPr>
        <w:t>“</w:t>
      </w:r>
      <w:r w:rsidRPr="00D73537">
        <w:rPr>
          <w:rFonts w:ascii="Times New Roman" w:eastAsia="黑体" w:hAnsi="Times New Roman"/>
          <w:szCs w:val="21"/>
        </w:rPr>
        <w:t>党的基层委员会、总支部委员会、支部委员会每届任期三年至五年。</w:t>
      </w:r>
      <w:r w:rsidRPr="00D73537">
        <w:rPr>
          <w:rFonts w:ascii="Times New Roman" w:eastAsia="黑体" w:hAnsi="Times New Roman"/>
          <w:szCs w:val="21"/>
        </w:rPr>
        <w:t>”</w:t>
      </w:r>
      <w:r w:rsidRPr="00D73537">
        <w:rPr>
          <w:rFonts w:ascii="Times New Roman" w:eastAsia="黑体" w:hAnsi="Times New Roman"/>
          <w:szCs w:val="21"/>
        </w:rPr>
        <w:t>为贯彻落实党章规定，严肃党内政治生活，严格党的组织制度，完善党的基层组织任期，现提出如下意见。</w:t>
      </w:r>
    </w:p>
    <w:p w:rsidR="008A6466" w:rsidRPr="00D73537" w:rsidRDefault="008A6466" w:rsidP="008A6466">
      <w:pPr>
        <w:widowControl/>
        <w:ind w:firstLineChars="200" w:firstLine="420"/>
        <w:jc w:val="left"/>
        <w:rPr>
          <w:rFonts w:ascii="Times New Roman" w:eastAsia="黑体" w:hAnsi="Times New Roman"/>
          <w:szCs w:val="21"/>
        </w:rPr>
      </w:pPr>
      <w:r w:rsidRPr="00D73537">
        <w:rPr>
          <w:rFonts w:ascii="Times New Roman" w:eastAsia="黑体" w:hAnsi="Times New Roman"/>
          <w:szCs w:val="21"/>
        </w:rPr>
        <w:t>一、党的基层委员会每届任期一般为</w:t>
      </w:r>
      <w:r w:rsidRPr="00D73537">
        <w:rPr>
          <w:rFonts w:ascii="Times New Roman" w:eastAsia="黑体" w:hAnsi="Times New Roman"/>
          <w:szCs w:val="21"/>
        </w:rPr>
        <w:t>5</w:t>
      </w:r>
      <w:r w:rsidRPr="00D73537">
        <w:rPr>
          <w:rFonts w:ascii="Times New Roman" w:eastAsia="黑体" w:hAnsi="Times New Roman"/>
          <w:szCs w:val="21"/>
        </w:rPr>
        <w:t>年，党的总支部委员会、支部委员会每届任期一般为</w:t>
      </w:r>
      <w:r w:rsidRPr="00D73537">
        <w:rPr>
          <w:rFonts w:ascii="Times New Roman" w:eastAsia="黑体" w:hAnsi="Times New Roman"/>
          <w:szCs w:val="21"/>
        </w:rPr>
        <w:t>3</w:t>
      </w:r>
      <w:r w:rsidRPr="00D73537">
        <w:rPr>
          <w:rFonts w:ascii="Times New Roman" w:eastAsia="黑体" w:hAnsi="Times New Roman"/>
          <w:szCs w:val="21"/>
        </w:rPr>
        <w:t>年，其中，村和社区党的委员会、总支部委员会、支部委员会每届任期为</w:t>
      </w:r>
      <w:r w:rsidRPr="00D73537">
        <w:rPr>
          <w:rFonts w:ascii="Times New Roman" w:eastAsia="黑体" w:hAnsi="Times New Roman"/>
          <w:szCs w:val="21"/>
        </w:rPr>
        <w:t>5</w:t>
      </w:r>
      <w:r w:rsidRPr="00D73537">
        <w:rPr>
          <w:rFonts w:ascii="Times New Roman" w:eastAsia="黑体" w:hAnsi="Times New Roman"/>
          <w:szCs w:val="21"/>
        </w:rPr>
        <w:t>年。</w:t>
      </w:r>
    </w:p>
    <w:p w:rsidR="008A6466" w:rsidRPr="00D73537" w:rsidRDefault="008A6466" w:rsidP="008A6466">
      <w:pPr>
        <w:widowControl/>
        <w:jc w:val="left"/>
        <w:rPr>
          <w:rFonts w:ascii="Times New Roman" w:eastAsia="黑体" w:hAnsi="Times New Roman"/>
          <w:szCs w:val="21"/>
        </w:rPr>
      </w:pPr>
      <w:r w:rsidRPr="00D73537">
        <w:rPr>
          <w:rFonts w:ascii="Times New Roman" w:eastAsia="黑体" w:hAnsi="Times New Roman"/>
          <w:szCs w:val="21"/>
        </w:rPr>
        <w:t>本意见印发前已换届的党的基层组织，原则上从本届任期届满后，开始执行上述规定。</w:t>
      </w:r>
    </w:p>
    <w:p w:rsidR="008A6466" w:rsidRPr="00D73537" w:rsidRDefault="008A6466" w:rsidP="008A6466">
      <w:pPr>
        <w:widowControl/>
        <w:ind w:firstLineChars="200" w:firstLine="420"/>
        <w:jc w:val="left"/>
        <w:rPr>
          <w:rFonts w:ascii="Times New Roman" w:eastAsia="黑体" w:hAnsi="Times New Roman"/>
          <w:szCs w:val="21"/>
        </w:rPr>
      </w:pPr>
      <w:r w:rsidRPr="00D73537">
        <w:rPr>
          <w:rFonts w:ascii="Times New Roman" w:eastAsia="黑体" w:hAnsi="Times New Roman"/>
          <w:szCs w:val="21"/>
        </w:rPr>
        <w:t>二、党的基层组织应严格执行任期制度，任期届满按期进行换届选举。如需延期或提前进行换届选举，应报上级党的委员会批准，延长或提前期限一般不超过</w:t>
      </w:r>
      <w:r w:rsidRPr="00D73537">
        <w:rPr>
          <w:rFonts w:ascii="Times New Roman" w:eastAsia="黑体" w:hAnsi="Times New Roman"/>
          <w:szCs w:val="21"/>
        </w:rPr>
        <w:t>1</w:t>
      </w:r>
      <w:r w:rsidRPr="00D73537">
        <w:rPr>
          <w:rFonts w:ascii="Times New Roman" w:eastAsia="黑体" w:hAnsi="Times New Roman"/>
          <w:szCs w:val="21"/>
        </w:rPr>
        <w:t>年。</w:t>
      </w:r>
    </w:p>
    <w:p w:rsidR="008A6466" w:rsidRPr="00D73537" w:rsidRDefault="008A6466" w:rsidP="008A6466">
      <w:pPr>
        <w:widowControl/>
        <w:ind w:firstLineChars="200" w:firstLine="420"/>
        <w:jc w:val="left"/>
        <w:rPr>
          <w:rFonts w:ascii="Times New Roman" w:eastAsia="黑体" w:hAnsi="Times New Roman"/>
          <w:szCs w:val="21"/>
        </w:rPr>
      </w:pPr>
      <w:r w:rsidRPr="00D73537">
        <w:rPr>
          <w:rFonts w:ascii="Times New Roman" w:eastAsia="黑体" w:hAnsi="Times New Roman"/>
          <w:szCs w:val="21"/>
        </w:rPr>
        <w:t>三、各地区各部门各单位党委（党组）要高度重视，加强组织领导，确保党的基层组织任期调整统一规范、平稳衔接。根据党组织隶属关系和干部管理权限，上级党组织要切实负起责任，认真做好基层党组织领导班子调整配备等相关换届准备工作，及时提醒督促按期换届。</w:t>
      </w:r>
    </w:p>
    <w:p w:rsidR="008A6466" w:rsidRPr="00D73537" w:rsidRDefault="008A6466" w:rsidP="008A6466">
      <w:pPr>
        <w:widowControl/>
        <w:ind w:firstLineChars="200" w:firstLine="420"/>
        <w:jc w:val="left"/>
        <w:rPr>
          <w:rFonts w:ascii="Times New Roman" w:eastAsia="黑体" w:hAnsi="Times New Roman"/>
          <w:szCs w:val="21"/>
        </w:rPr>
      </w:pPr>
      <w:r w:rsidRPr="00D73537">
        <w:rPr>
          <w:rFonts w:ascii="Times New Roman" w:eastAsia="黑体" w:hAnsi="Times New Roman"/>
          <w:szCs w:val="21"/>
        </w:rPr>
        <w:t>四、中国人民解放军、中国人民武装警察部队党的基层组织任期，由中央军委规定。</w:t>
      </w:r>
    </w:p>
    <w:p w:rsidR="008A6466" w:rsidRPr="00D73537" w:rsidRDefault="008A6466" w:rsidP="008A6466">
      <w:pPr>
        <w:widowControl/>
        <w:ind w:firstLineChars="200" w:firstLine="420"/>
        <w:jc w:val="left"/>
        <w:rPr>
          <w:rFonts w:ascii="Times New Roman" w:eastAsia="黑体" w:hAnsi="Times New Roman"/>
          <w:szCs w:val="21"/>
        </w:rPr>
      </w:pPr>
      <w:r w:rsidRPr="00D73537">
        <w:rPr>
          <w:rFonts w:ascii="Times New Roman" w:eastAsia="黑体" w:hAnsi="Times New Roman"/>
          <w:szCs w:val="21"/>
        </w:rPr>
        <w:t>五、本意见自发布之日起施行。其他有关党的基层组织任期的规定，凡与本意见不一致的，按照本意见执行。</w:t>
      </w:r>
    </w:p>
    <w:p w:rsidR="008A6466" w:rsidRPr="00D73537" w:rsidRDefault="008A6466">
      <w:pPr>
        <w:widowControl/>
        <w:jc w:val="left"/>
        <w:rPr>
          <w:rFonts w:ascii="Times New Roman" w:eastAsia="黑体" w:hAnsi="Times New Roman"/>
          <w:sz w:val="32"/>
          <w:szCs w:val="32"/>
        </w:rPr>
      </w:pPr>
      <w:r w:rsidRPr="00D73537">
        <w:rPr>
          <w:rFonts w:ascii="Times New Roman" w:eastAsia="黑体" w:hAnsi="Times New Roman"/>
          <w:sz w:val="32"/>
          <w:szCs w:val="32"/>
        </w:rPr>
        <w:br w:type="page"/>
      </w:r>
    </w:p>
    <w:p w:rsidR="008A6466" w:rsidRPr="00D73537" w:rsidRDefault="008A6466" w:rsidP="008A6466">
      <w:pPr>
        <w:widowControl/>
        <w:jc w:val="left"/>
        <w:rPr>
          <w:rFonts w:ascii="Times New Roman" w:eastAsia="黑体" w:hAnsi="Times New Roman"/>
          <w:sz w:val="32"/>
          <w:szCs w:val="32"/>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495" w:name="_Toc530247987"/>
      <w:r w:rsidRPr="00D73537">
        <w:rPr>
          <w:rFonts w:ascii="Times New Roman" w:eastAsia="黑体" w:hAnsi="Times New Roman"/>
          <w:sz w:val="32"/>
          <w:szCs w:val="32"/>
        </w:rPr>
        <w:t>关于规范党员干部网络行为的意见</w:t>
      </w:r>
      <w:bookmarkEnd w:id="494"/>
      <w:bookmarkEnd w:id="495"/>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（中宣发〔</w:t>
      </w:r>
      <w:r w:rsidRPr="00D73537">
        <w:rPr>
          <w:rFonts w:ascii="Times New Roman" w:hAnsi="Times New Roman"/>
        </w:rPr>
        <w:t>2017</w:t>
      </w:r>
      <w:r w:rsidRPr="00D73537">
        <w:rPr>
          <w:rFonts w:ascii="Times New Roman" w:hAnsi="Times New Roman"/>
        </w:rPr>
        <w:t>〕</w:t>
      </w:r>
      <w:r w:rsidRPr="00D73537">
        <w:rPr>
          <w:rFonts w:ascii="Times New Roman" w:hAnsi="Times New Roman"/>
        </w:rPr>
        <w:t>20</w:t>
      </w:r>
      <w:r w:rsidRPr="00D73537">
        <w:rPr>
          <w:rFonts w:ascii="Times New Roman" w:hAnsi="Times New Roman"/>
        </w:rPr>
        <w:t>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网络行为是党员干部言行的重要组成部分。党员干部要发挥模范带头作用，走好网上群众路线，规范网络行为，促进形成健康向上、风清气正的网络环境。</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96" w:name="_Toc489559381"/>
      <w:r w:rsidRPr="00D73537">
        <w:rPr>
          <w:rFonts w:ascii="Times New Roman" w:eastAsia="黑体" w:hAnsi="Times New Roman"/>
        </w:rPr>
        <w:t>一、党员干部在网络上要严守政治纪律和政治规矩。</w:t>
      </w:r>
      <w:bookmarkEnd w:id="496"/>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必须牢固树立政治意识、大局意识、核心意识、看齐意识，坚决维护党中央权威，在思想上政治上行动上始终同以习近平同志为核心的党中央保持高度一致。严格遵守党规党纪，模范遵守国家法律法规，在网络行为中坚持正确政治方向，自觉宣传党的理论和路线方针政策，积极践行社会主义核心价值观，传播正能量、弘扬主旋律，共筑网上网下同心圆。</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97" w:name="_Toc489559382"/>
      <w:r w:rsidRPr="00D73537">
        <w:rPr>
          <w:rFonts w:ascii="Times New Roman" w:eastAsia="黑体" w:hAnsi="Times New Roman"/>
        </w:rPr>
        <w:t>二、党员干部不准参与以下网络传播行为：</w:t>
      </w:r>
      <w:bookmarkEnd w:id="497"/>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发表违背党的基本路线，否定四项基本原则，歪曲党的政策，或者其他有严重政治问题的文章、演说、宣言、声明等；妄议中央大政方针，破坏党的集中统一；丑化党和国家形象，诋毁、污蔑党和国家领导人，歪曲党史、国史、军史，抹黑革命先烈和英雄模范；制造、传播各类谣言特别是政治类谣言，散布所谓</w:t>
      </w:r>
      <w:r w:rsidRPr="00D73537">
        <w:rPr>
          <w:rFonts w:ascii="Times New Roman" w:hAnsi="Times New Roman"/>
        </w:rPr>
        <w:t>“</w:t>
      </w:r>
      <w:r w:rsidRPr="00D73537">
        <w:rPr>
          <w:rFonts w:ascii="Times New Roman" w:hAnsi="Times New Roman"/>
        </w:rPr>
        <w:t>内部</w:t>
      </w:r>
      <w:r w:rsidRPr="00D73537">
        <w:rPr>
          <w:rFonts w:ascii="Times New Roman" w:hAnsi="Times New Roman"/>
        </w:rPr>
        <w:t>”</w:t>
      </w:r>
      <w:r w:rsidRPr="00D73537">
        <w:rPr>
          <w:rFonts w:ascii="Times New Roman" w:hAnsi="Times New Roman"/>
        </w:rPr>
        <w:t>消息和小道消息；出版、购买、传播非法出版物；宣扬封建迷信、淫秽色情；制作、传播其他有严重问题的文章、言论、音视频等信息内容。</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98" w:name="_Toc489559383"/>
      <w:r w:rsidRPr="00D73537">
        <w:rPr>
          <w:rFonts w:ascii="Times New Roman" w:eastAsia="黑体" w:hAnsi="Times New Roman"/>
        </w:rPr>
        <w:t>三、党员干部不得参加以下网络活动：</w:t>
      </w:r>
      <w:bookmarkEnd w:id="498"/>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组织、参加反对党的理论和路线方针政策的网络论坛、群组、直播等活动；通过网络组党结社，参与和动员不法串联、联署、集会等网上非法组织、非法活动；参与网上宗教活动、邪教活动，纵容和支持宗教极端势力、民族分裂势力、暴力恐怖势力及其活动；利用网络泄露党和国家秘密；浏览、访问非法和反动网站等。</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499" w:name="_Toc489559384"/>
      <w:r w:rsidRPr="00D73537">
        <w:rPr>
          <w:rFonts w:ascii="Times New Roman" w:eastAsia="黑体" w:hAnsi="Times New Roman"/>
        </w:rPr>
        <w:t>四、严格规范党员干部在网络平台以职务身份注册账号行为。</w:t>
      </w:r>
      <w:bookmarkEnd w:id="499"/>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党员干部以职务身份在微博、微信、网络直播、论坛社区等境内外网络平台上注册账号、建立群组的，应当向所在党组织报告。</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500" w:name="_Toc489559385"/>
      <w:r w:rsidRPr="00D73537">
        <w:rPr>
          <w:rFonts w:ascii="Times New Roman" w:eastAsia="黑体" w:hAnsi="Times New Roman"/>
        </w:rPr>
        <w:t>五、党员干部应当履行举报监督的义务。</w:t>
      </w:r>
      <w:bookmarkEnd w:id="500"/>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发现网上违法违规违纪信息、活动的，及时主动向有关部门、网络平台等举报，积极提供线索，协助有关方面处置。</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501" w:name="_Toc489559386"/>
      <w:r w:rsidRPr="00D73537">
        <w:rPr>
          <w:rFonts w:ascii="Times New Roman" w:eastAsia="黑体" w:hAnsi="Times New Roman"/>
        </w:rPr>
        <w:t>六、切实加强对党员干部网络行为的教育、引导和管理。</w:t>
      </w:r>
      <w:bookmarkEnd w:id="501"/>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组织要认真贯彻落实《党委（党组）意识形态工作责任制实施办法》以及《党委（党组）网络意识形态工作责任制实施细则》。对在网络活动中以身作则、表现突出的党员干部，要充分肯定、热情鼓励；对坚持正确立场、传播正能量而遭到围攻的党员干部，要旗帜鲜明地给予保护和支持；对党员干部违反本意见规定的，要依据党纪和国家法规进行严肃</w:t>
      </w:r>
      <w:r w:rsidRPr="00D73537">
        <w:rPr>
          <w:rFonts w:ascii="Times New Roman" w:hAnsi="Times New Roman"/>
        </w:rPr>
        <w:lastRenderedPageBreak/>
        <w:t>查处。</w:t>
      </w:r>
      <w:r w:rsidRPr="00D73537">
        <w:rPr>
          <w:rFonts w:ascii="Times New Roman" w:hAnsi="Times New Roman"/>
        </w:rPr>
        <w:t xml:space="preserve">  </w:t>
      </w:r>
    </w:p>
    <w:p w:rsidR="00A804CC" w:rsidRPr="00D73537" w:rsidRDefault="00A804CC">
      <w:pPr>
        <w:spacing w:line="312" w:lineRule="auto"/>
        <w:ind w:firstLineChars="200" w:firstLine="420"/>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02" w:name="_Toc489559387"/>
      <w:bookmarkStart w:id="503" w:name="_Toc530247988"/>
      <w:r w:rsidRPr="00D73537">
        <w:rPr>
          <w:rFonts w:ascii="Times New Roman" w:eastAsia="黑体" w:hAnsi="Times New Roman"/>
          <w:sz w:val="32"/>
          <w:szCs w:val="32"/>
        </w:rPr>
        <w:t>关于防止干部</w:t>
      </w:r>
      <w:r w:rsidRPr="00D73537">
        <w:rPr>
          <w:rFonts w:ascii="Times New Roman" w:eastAsia="黑体" w:hAnsi="Times New Roman"/>
          <w:sz w:val="32"/>
          <w:szCs w:val="32"/>
        </w:rPr>
        <w:t>“</w:t>
      </w:r>
      <w:r w:rsidRPr="00D73537">
        <w:rPr>
          <w:rFonts w:ascii="Times New Roman" w:eastAsia="黑体" w:hAnsi="Times New Roman"/>
          <w:sz w:val="32"/>
          <w:szCs w:val="32"/>
        </w:rPr>
        <w:t>带病提拔</w:t>
      </w:r>
      <w:r w:rsidRPr="00D73537">
        <w:rPr>
          <w:rFonts w:ascii="Times New Roman" w:eastAsia="黑体" w:hAnsi="Times New Roman"/>
          <w:sz w:val="32"/>
          <w:szCs w:val="32"/>
        </w:rPr>
        <w:t>”</w:t>
      </w:r>
      <w:r w:rsidRPr="00D73537">
        <w:rPr>
          <w:rFonts w:ascii="Times New Roman" w:eastAsia="黑体" w:hAnsi="Times New Roman"/>
          <w:sz w:val="32"/>
          <w:szCs w:val="32"/>
        </w:rPr>
        <w:t>的意见</w:t>
      </w:r>
      <w:bookmarkEnd w:id="502"/>
      <w:bookmarkEnd w:id="503"/>
    </w:p>
    <w:p w:rsidR="00A804CC" w:rsidRPr="00D73537" w:rsidRDefault="00DF531D">
      <w:pPr>
        <w:spacing w:line="312" w:lineRule="auto"/>
        <w:jc w:val="center"/>
        <w:rPr>
          <w:rFonts w:ascii="Times New Roman" w:hAnsi="Times New Roman"/>
        </w:rPr>
      </w:pPr>
      <w:r w:rsidRPr="00D73537">
        <w:rPr>
          <w:rFonts w:ascii="Times New Roman" w:hAnsi="Times New Roman"/>
        </w:rPr>
        <w:t>（</w:t>
      </w:r>
      <w:r w:rsidRPr="00D73537">
        <w:rPr>
          <w:rFonts w:ascii="Times New Roman" w:hAnsi="Times New Roman"/>
        </w:rPr>
        <w:t>2016</w:t>
      </w:r>
      <w:r w:rsidRPr="00D73537">
        <w:rPr>
          <w:rFonts w:ascii="Times New Roman" w:hAnsi="Times New Roman"/>
        </w:rPr>
        <w:t>年</w:t>
      </w:r>
      <w:r w:rsidRPr="00D73537">
        <w:rPr>
          <w:rFonts w:ascii="Times New Roman" w:hAnsi="Times New Roman"/>
        </w:rPr>
        <w:t>8</w:t>
      </w:r>
      <w:r w:rsidRPr="00D73537">
        <w:rPr>
          <w:rFonts w:ascii="Times New Roman" w:hAnsi="Times New Roman"/>
        </w:rPr>
        <w:t>月</w:t>
      </w:r>
      <w:r w:rsidRPr="00D73537">
        <w:rPr>
          <w:rFonts w:ascii="Times New Roman" w:hAnsi="Times New Roman"/>
        </w:rPr>
        <w:t>29</w:t>
      </w:r>
      <w:r w:rsidRPr="00D73537">
        <w:rPr>
          <w:rFonts w:ascii="Times New Roman" w:hAnsi="Times New Roman"/>
        </w:rPr>
        <w:t>日）</w:t>
      </w:r>
    </w:p>
    <w:p w:rsidR="00A804CC" w:rsidRPr="00D73537" w:rsidRDefault="00A804CC">
      <w:pPr>
        <w:spacing w:line="312" w:lineRule="auto"/>
        <w:jc w:val="center"/>
        <w:rPr>
          <w:rFonts w:ascii="Times New Roman" w:hAnsi="Times New Roman"/>
        </w:rPr>
      </w:pP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为贯彻落实全面从严治党、从严管理干部的要求，进一步加强和改进干部选拔任用工作，不断提高选人用人质量，切实防止干部</w:t>
      </w:r>
      <w:r w:rsidRPr="00D73537">
        <w:rPr>
          <w:rFonts w:ascii="Times New Roman" w:hAnsi="Times New Roman"/>
        </w:rPr>
        <w:t>“</w:t>
      </w:r>
      <w:r w:rsidRPr="00D73537">
        <w:rPr>
          <w:rFonts w:ascii="Times New Roman" w:hAnsi="Times New Roman"/>
        </w:rPr>
        <w:t>带病提拔</w:t>
      </w:r>
      <w:r w:rsidRPr="00D73537">
        <w:rPr>
          <w:rFonts w:ascii="Times New Roman" w:hAnsi="Times New Roman"/>
        </w:rPr>
        <w:t>”</w:t>
      </w:r>
      <w:r w:rsidRPr="00D73537">
        <w:rPr>
          <w:rFonts w:ascii="Times New Roman" w:hAnsi="Times New Roman"/>
        </w:rPr>
        <w:t>，根据《党政领导干部选拔任用工作条例》、《中国共产党纪律处分条例》、《中国共产党问责条例》等党内法规和有关规定，现提出如下意见。</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504" w:name="_Toc489559388"/>
      <w:r w:rsidRPr="00D73537">
        <w:rPr>
          <w:rFonts w:ascii="Times New Roman" w:eastAsia="黑体" w:hAnsi="Times New Roman"/>
        </w:rPr>
        <w:t>一、落实工作责任</w:t>
      </w:r>
      <w:bookmarkEnd w:id="504"/>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各级党委（党组）对选人用人负主体责任，党委（党组）书记是第一责任人，组织人事部门和纪检监察机关分别承担直接责任和监督责任。要强化党组织领导和把关作用，坚持党管干部原则和好干部标准，落实</w:t>
      </w:r>
      <w:r w:rsidRPr="00D73537">
        <w:rPr>
          <w:rFonts w:ascii="Times New Roman" w:hAnsi="Times New Roman"/>
        </w:rPr>
        <w:t>“</w:t>
      </w:r>
      <w:r w:rsidRPr="00D73537">
        <w:rPr>
          <w:rFonts w:ascii="Times New Roman" w:hAnsi="Times New Roman"/>
        </w:rPr>
        <w:t>三严三实</w:t>
      </w:r>
      <w:r w:rsidRPr="00D73537">
        <w:rPr>
          <w:rFonts w:ascii="Times New Roman" w:hAnsi="Times New Roman"/>
        </w:rPr>
        <w:t>”</w:t>
      </w:r>
      <w:r w:rsidRPr="00D73537">
        <w:rPr>
          <w:rFonts w:ascii="Times New Roman" w:hAnsi="Times New Roman"/>
        </w:rPr>
        <w:t>要求，大力培养、大胆使用忠诚干净担当、谋改革促发展实绩突出的干部。党委（党组）在向上级党组织推荐报送拟提拔或进一步使用的人选时，要认真负责地对人选廉洁自律情况提出结论性意见，实行党委（党组）书记、纪委书记（纪检组组长）在意见上签字制度。考核评价党委（党组）和组织人事部门、纪检监察机关以及有关领导干部，要把履行选人用人职责情况作为重要内容。</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505" w:name="_Toc489559389"/>
      <w:r w:rsidRPr="00D73537">
        <w:rPr>
          <w:rFonts w:ascii="Times New Roman" w:eastAsia="黑体" w:hAnsi="Times New Roman"/>
        </w:rPr>
        <w:t>二、深化日常了解</w:t>
      </w:r>
      <w:bookmarkEnd w:id="505"/>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经常性、近距离、有原则地广泛接触干部，深入了解干部的日常品行和表现，多渠道、多层次、多侧面识别干部。通过调研、平时考核、年度考核、任期考核、民主生活会、述职述廉等渠道，及时掌握干部的德才表现、重要情况和群众口碑，注重了解干部在重大事件、重要关头、关键时刻的表现。多与干部谈心谈话，改进谈话方法，提高谈话质量，观察干部的见识见解、禀性情怀、境界格局、道德品质和综合素质。健全完善日常联系通报机制，组织人事部门应当及时收集整理纪检监察、审计、信访、巡视、督导等执纪监督方面信息和网络舆情反映的干部有关情况，建立干部监督信息档案。</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506" w:name="_Toc489559390"/>
      <w:r w:rsidRPr="00D73537">
        <w:rPr>
          <w:rFonts w:ascii="Times New Roman" w:eastAsia="黑体" w:hAnsi="Times New Roman"/>
        </w:rPr>
        <w:t>三、注重分析研判</w:t>
      </w:r>
      <w:bookmarkEnd w:id="506"/>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充分运用日常了解掌握的情况，根据干部一贯表现，突出对政治品质、道德品行、作风表现、履行选人用人职责、廉洁自律等情况的综合分析，发现线索，查找问题。根据问题线索，及时对干部进行谈话或函询，认真调查核实情况。对干部有关问题及其性质、程度等进行会诊辨析、筛查甄别，作出判断。对现任党政正职、党政正职拟任人选、近期拟提拔或进一步使用人选、问题反映较多的干部要重点研判。开展经常性分析研判，党委（党组）书记应当注意听取研判情况汇报，并有针对性地参加专题研判，全面深入掌握干部情况。</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507" w:name="_Toc489559391"/>
      <w:r w:rsidRPr="00D73537">
        <w:rPr>
          <w:rFonts w:ascii="Times New Roman" w:eastAsia="黑体" w:hAnsi="Times New Roman"/>
        </w:rPr>
        <w:t>四、加强动议审查</w:t>
      </w:r>
      <w:bookmarkEnd w:id="507"/>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规范动议主体职责权限和程序，按照民主集中制原则，形成合理方案，提出符合好干部</w:t>
      </w:r>
      <w:r w:rsidRPr="00D73537">
        <w:rPr>
          <w:rFonts w:ascii="Times New Roman" w:hAnsi="Times New Roman"/>
        </w:rPr>
        <w:lastRenderedPageBreak/>
        <w:t>标准的人选。坚持先定规矩后议人选，按照以事择人、按岗选人的要求，对领导班子优化方向、拟选拔职位资格条件和人选产生范围等进行充分酝酿，在此基础上比选择优，研究意向性人选。对纳入考虑范围的有关人选，提前审核其政治表现和廉洁自律等情况，充分听取有关方面意见，重视研究不同意见，认真进行分析，对有问题疑点经核实不影响使用的，可以列为意向性人选。积极探索领导班子成员在动议环节实名推荐干部办法和差额酝酿党政正职岗位人选办法。</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508" w:name="_Toc489559392"/>
      <w:r w:rsidRPr="00D73537">
        <w:rPr>
          <w:rFonts w:ascii="Times New Roman" w:eastAsia="黑体" w:hAnsi="Times New Roman"/>
        </w:rPr>
        <w:t>五、强化任前把关</w:t>
      </w:r>
      <w:bookmarkEnd w:id="508"/>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考察工作要突出针对性、增强灵活性、提高有效性，针对不同考察对象的具体情况，细化考察内容，改进考察方式，力争考察结果全面、客观、准确。选好配强考察工作人员，明确考察谈话保密与承诺责任，营造讲真话的氛围，提高考察质量。根据考察对象履历、家庭关系、社会背景等情况，抓住重要行为特征，有针对性地找知情人谈话。适当拉开考察与会议讨论的时间间隔，采取民意调查、专项调查、延伸考察、实地走访、家访等办法，广泛深入地了解干部。改进考察对象公示和任职前公示方式，探索扩大公示内容、范围和延长公示时间，充分接受干部群众监督。强化审核措施，做到干部档案</w:t>
      </w:r>
      <w:r w:rsidRPr="00D73537">
        <w:rPr>
          <w:rFonts w:ascii="Times New Roman" w:hAnsi="Times New Roman"/>
        </w:rPr>
        <w:t>“</w:t>
      </w:r>
      <w:r w:rsidRPr="00D73537">
        <w:rPr>
          <w:rFonts w:ascii="Times New Roman" w:hAnsi="Times New Roman"/>
        </w:rPr>
        <w:t>凡提必审</w:t>
      </w:r>
      <w:r w:rsidRPr="00D73537">
        <w:rPr>
          <w:rFonts w:ascii="Times New Roman" w:hAnsi="Times New Roman"/>
        </w:rPr>
        <w:t>”</w:t>
      </w:r>
      <w:r w:rsidRPr="00D73537">
        <w:rPr>
          <w:rFonts w:ascii="Times New Roman" w:hAnsi="Times New Roman"/>
        </w:rPr>
        <w:t>，个人有关事项报告</w:t>
      </w:r>
      <w:r w:rsidRPr="00D73537">
        <w:rPr>
          <w:rFonts w:ascii="Times New Roman" w:hAnsi="Times New Roman"/>
        </w:rPr>
        <w:t>“</w:t>
      </w:r>
      <w:r w:rsidRPr="00D73537">
        <w:rPr>
          <w:rFonts w:ascii="Times New Roman" w:hAnsi="Times New Roman"/>
        </w:rPr>
        <w:t>凡提必核</w:t>
      </w:r>
      <w:r w:rsidRPr="00D73537">
        <w:rPr>
          <w:rFonts w:ascii="Times New Roman" w:hAnsi="Times New Roman"/>
        </w:rPr>
        <w:t>”</w:t>
      </w:r>
      <w:r w:rsidRPr="00D73537">
        <w:rPr>
          <w:rFonts w:ascii="Times New Roman" w:hAnsi="Times New Roman"/>
        </w:rPr>
        <w:t>，纪检监察机关意见</w:t>
      </w:r>
      <w:r w:rsidRPr="00D73537">
        <w:rPr>
          <w:rFonts w:ascii="Times New Roman" w:hAnsi="Times New Roman"/>
        </w:rPr>
        <w:t>“</w:t>
      </w:r>
      <w:r w:rsidRPr="00D73537">
        <w:rPr>
          <w:rFonts w:ascii="Times New Roman" w:hAnsi="Times New Roman"/>
        </w:rPr>
        <w:t>凡提必听</w:t>
      </w:r>
      <w:r w:rsidRPr="00D73537">
        <w:rPr>
          <w:rFonts w:ascii="Times New Roman" w:hAnsi="Times New Roman"/>
        </w:rPr>
        <w:t>”</w:t>
      </w:r>
      <w:r w:rsidRPr="00D73537">
        <w:rPr>
          <w:rFonts w:ascii="Times New Roman" w:hAnsi="Times New Roman"/>
        </w:rPr>
        <w:t>，反映违规违纪问题线索具体、有可查性的信访举报</w:t>
      </w:r>
      <w:r w:rsidRPr="00D73537">
        <w:rPr>
          <w:rFonts w:ascii="Times New Roman" w:hAnsi="Times New Roman"/>
        </w:rPr>
        <w:t>“</w:t>
      </w:r>
      <w:r w:rsidRPr="00D73537">
        <w:rPr>
          <w:rFonts w:ascii="Times New Roman" w:hAnsi="Times New Roman"/>
        </w:rPr>
        <w:t>凡提必查</w:t>
      </w:r>
      <w:r w:rsidRPr="00D73537">
        <w:rPr>
          <w:rFonts w:ascii="Times New Roman" w:hAnsi="Times New Roman"/>
        </w:rPr>
        <w:t>”</w:t>
      </w:r>
      <w:r w:rsidRPr="00D73537">
        <w:rPr>
          <w:rFonts w:ascii="Times New Roman" w:hAnsi="Times New Roman"/>
        </w:rPr>
        <w:t>。前移审核关口，做到动议即审，该核早核。对发现问题影响使用的，及时中止选拔任用程序；疑点没有排除、问题没有查清的，不得提交会议讨论或任用。对一时存疑、暂未使用的干部，要本着高度负责的态度，及时查清问题、作出结论，为那些受到诬告、诽谤、陷害的干部澄清正名，严肃处理打击报复、诬告陷害行为。坚持事业为上、公道正派，保护作风过硬、敢作敢为、锐意进取的干部，对那些想干事、能干事、敢担当、善作为的干部要旗帜鲜明地撑腰鼓劲、大胆使用。</w:t>
      </w:r>
      <w:r w:rsidRPr="00D73537">
        <w:rPr>
          <w:rFonts w:ascii="Times New Roman" w:hAnsi="Times New Roman"/>
        </w:rPr>
        <w:t xml:space="preserve">  </w:t>
      </w:r>
    </w:p>
    <w:p w:rsidR="00A804CC" w:rsidRPr="00D73537" w:rsidRDefault="00DF531D">
      <w:pPr>
        <w:spacing w:line="312" w:lineRule="auto"/>
        <w:ind w:firstLineChars="200" w:firstLine="420"/>
        <w:jc w:val="left"/>
        <w:outlineLvl w:val="2"/>
        <w:rPr>
          <w:rFonts w:ascii="Times New Roman" w:eastAsia="黑体" w:hAnsi="Times New Roman"/>
        </w:rPr>
      </w:pPr>
      <w:bookmarkStart w:id="509" w:name="_Toc489559393"/>
      <w:r w:rsidRPr="00D73537">
        <w:rPr>
          <w:rFonts w:ascii="Times New Roman" w:eastAsia="黑体" w:hAnsi="Times New Roman"/>
        </w:rPr>
        <w:t>六、严格责任追究</w:t>
      </w:r>
      <w:bookmarkEnd w:id="509"/>
      <w:r w:rsidRPr="00D73537">
        <w:rPr>
          <w:rFonts w:ascii="Times New Roman" w:eastAsia="黑体"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充分发挥组织监督和群众监督作用，认真落实干部选拔任用工作纪实等各项监督制度，加强对干部选拔任用工作经常性监督检查。建立健全干部</w:t>
      </w:r>
      <w:r w:rsidRPr="00D73537">
        <w:rPr>
          <w:rFonts w:ascii="Times New Roman" w:hAnsi="Times New Roman"/>
        </w:rPr>
        <w:t>“</w:t>
      </w:r>
      <w:r w:rsidRPr="00D73537">
        <w:rPr>
          <w:rFonts w:ascii="Times New Roman" w:hAnsi="Times New Roman"/>
        </w:rPr>
        <w:t>带病提拔</w:t>
      </w:r>
      <w:r w:rsidRPr="00D73537">
        <w:rPr>
          <w:rFonts w:ascii="Times New Roman" w:hAnsi="Times New Roman"/>
        </w:rPr>
        <w:t>”</w:t>
      </w:r>
      <w:r w:rsidRPr="00D73537">
        <w:rPr>
          <w:rFonts w:ascii="Times New Roman" w:hAnsi="Times New Roman"/>
        </w:rPr>
        <w:t>问责机制，党委（党组）及组织人事部门、纪检监察机关按照职责权限，实行责任追究。要逐一检查动议、民主推荐、考察、讨论决定、任职等各个环节的主要工作和重要情况，甄别相关责任人的责任。对干部在政治品质、道德品行、廉洁自律等方面存在违规违纪行为影响使用，但由于领导不力、把关不严、考察不准、核查不认真，甚至故意隐瞒、执意提拔，造成干部</w:t>
      </w:r>
      <w:r w:rsidRPr="00D73537">
        <w:rPr>
          <w:rFonts w:ascii="Times New Roman" w:hAnsi="Times New Roman"/>
        </w:rPr>
        <w:t>“</w:t>
      </w:r>
      <w:r w:rsidRPr="00D73537">
        <w:rPr>
          <w:rFonts w:ascii="Times New Roman" w:hAnsi="Times New Roman"/>
        </w:rPr>
        <w:t>带病提拔</w:t>
      </w:r>
      <w:r w:rsidRPr="00D73537">
        <w:rPr>
          <w:rFonts w:ascii="Times New Roman" w:hAnsi="Times New Roman"/>
        </w:rPr>
        <w:t>”</w:t>
      </w:r>
      <w:r w:rsidRPr="00D73537">
        <w:rPr>
          <w:rFonts w:ascii="Times New Roman" w:hAnsi="Times New Roman"/>
        </w:rPr>
        <w:t>的，要按照有关规定，区别不同情况，严肃追究党委（党组）、组织人事部门、纪检监察机关、干部考察组主要负责人和有关领导干部及相关责任人的责任。凡因干部</w:t>
      </w:r>
      <w:r w:rsidRPr="00D73537">
        <w:rPr>
          <w:rFonts w:ascii="Times New Roman" w:hAnsi="Times New Roman"/>
        </w:rPr>
        <w:t>“</w:t>
      </w:r>
      <w:r w:rsidRPr="00D73537">
        <w:rPr>
          <w:rFonts w:ascii="Times New Roman" w:hAnsi="Times New Roman"/>
        </w:rPr>
        <w:t>带病提拔</w:t>
      </w:r>
      <w:r w:rsidRPr="00D73537">
        <w:rPr>
          <w:rFonts w:ascii="Times New Roman" w:hAnsi="Times New Roman"/>
        </w:rPr>
        <w:t>”</w:t>
      </w:r>
      <w:r w:rsidRPr="00D73537">
        <w:rPr>
          <w:rFonts w:ascii="Times New Roman" w:hAnsi="Times New Roman"/>
        </w:rPr>
        <w:t>造成恶劣影响的，连续出现或大面积出现干部</w:t>
      </w:r>
      <w:r w:rsidRPr="00D73537">
        <w:rPr>
          <w:rFonts w:ascii="Times New Roman" w:hAnsi="Times New Roman"/>
        </w:rPr>
        <w:t>“</w:t>
      </w:r>
      <w:r w:rsidRPr="00D73537">
        <w:rPr>
          <w:rFonts w:ascii="Times New Roman" w:hAnsi="Times New Roman"/>
        </w:rPr>
        <w:t>带病提拔</w:t>
      </w:r>
      <w:r w:rsidRPr="00D73537">
        <w:rPr>
          <w:rFonts w:ascii="Times New Roman" w:hAnsi="Times New Roman"/>
        </w:rPr>
        <w:t>”</w:t>
      </w:r>
      <w:r w:rsidRPr="00D73537">
        <w:rPr>
          <w:rFonts w:ascii="Times New Roman" w:hAnsi="Times New Roman"/>
        </w:rPr>
        <w:t>情况的，要追究党委（党组）主要负责人的责任。对干部</w:t>
      </w:r>
      <w:r w:rsidRPr="00D73537">
        <w:rPr>
          <w:rFonts w:ascii="Times New Roman" w:hAnsi="Times New Roman"/>
        </w:rPr>
        <w:t>“</w:t>
      </w:r>
      <w:r w:rsidRPr="00D73537">
        <w:rPr>
          <w:rFonts w:ascii="Times New Roman" w:hAnsi="Times New Roman"/>
        </w:rPr>
        <w:t>带病提拔</w:t>
      </w:r>
      <w:r w:rsidRPr="00D73537">
        <w:rPr>
          <w:rFonts w:ascii="Times New Roman" w:hAnsi="Times New Roman"/>
        </w:rPr>
        <w:t>”</w:t>
      </w:r>
      <w:r w:rsidRPr="00D73537">
        <w:rPr>
          <w:rFonts w:ascii="Times New Roman" w:hAnsi="Times New Roman"/>
        </w:rPr>
        <w:t>的典型案例，要及时进行通报。</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10" w:name="_Toc530247989"/>
      <w:r w:rsidRPr="00D73537">
        <w:rPr>
          <w:rFonts w:ascii="Times New Roman" w:eastAsia="黑体" w:hAnsi="Times New Roman"/>
          <w:sz w:val="32"/>
          <w:szCs w:val="32"/>
        </w:rPr>
        <w:t>中共中央纪委监察部关于纪检监察机关加强对没收追缴</w:t>
      </w:r>
      <w:r w:rsidRPr="00D73537">
        <w:rPr>
          <w:rFonts w:ascii="Times New Roman" w:eastAsia="黑体" w:hAnsi="Times New Roman"/>
          <w:sz w:val="32"/>
          <w:szCs w:val="32"/>
        </w:rPr>
        <w:lastRenderedPageBreak/>
        <w:t>违纪违法款物管理的通知</w:t>
      </w:r>
      <w:bookmarkEnd w:id="510"/>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1998</w:t>
      </w:r>
      <w:r w:rsidRPr="00D73537">
        <w:rPr>
          <w:rFonts w:ascii="Times New Roman" w:hAnsi="Times New Roman"/>
        </w:rPr>
        <w:t>年</w:t>
      </w:r>
      <w:r w:rsidRPr="00D73537">
        <w:rPr>
          <w:rFonts w:ascii="Times New Roman" w:hAnsi="Times New Roman"/>
        </w:rPr>
        <w:t>8</w:t>
      </w:r>
      <w:r w:rsidRPr="00D73537">
        <w:rPr>
          <w:rFonts w:ascii="Times New Roman" w:hAnsi="Times New Roman"/>
        </w:rPr>
        <w:t>月</w:t>
      </w:r>
      <w:r w:rsidRPr="00D73537">
        <w:rPr>
          <w:rFonts w:ascii="Times New Roman" w:hAnsi="Times New Roman"/>
        </w:rPr>
        <w:t>25</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各省、自治区、直辖市纪委、监察厅（局），中央和国家机关各部委纪检组（纪委），中央纪委各派驻纪检组，监察部各派驻监察局、监察专员办公室，中直机关和中央国家机关纪工委，军委纪委：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加强行政性收费和罚没收入管理工作，有利于依法行政和公正执法；有利于从源头上预防和治理腐败；有利于建设高素质的执纪执法队伍。各级纪检监察机关要认真贯彻落实中共中央办公厅、国务院办公厅</w:t>
      </w:r>
      <w:r w:rsidRPr="00D73537">
        <w:rPr>
          <w:rFonts w:ascii="Times New Roman" w:hAnsi="Times New Roman"/>
        </w:rPr>
        <w:t>“</w:t>
      </w:r>
      <w:r w:rsidRPr="00D73537">
        <w:rPr>
          <w:rFonts w:ascii="Times New Roman" w:hAnsi="Times New Roman"/>
        </w:rPr>
        <w:t>中办发〔</w:t>
      </w:r>
      <w:r w:rsidRPr="00D73537">
        <w:rPr>
          <w:rFonts w:ascii="Times New Roman" w:hAnsi="Times New Roman"/>
        </w:rPr>
        <w:t>1998</w:t>
      </w:r>
      <w:r w:rsidRPr="00D73537">
        <w:rPr>
          <w:rFonts w:ascii="Times New Roman" w:hAnsi="Times New Roman"/>
        </w:rPr>
        <w:t>〕</w:t>
      </w:r>
      <w:r w:rsidRPr="00D73537">
        <w:rPr>
          <w:rFonts w:ascii="Times New Roman" w:hAnsi="Times New Roman"/>
        </w:rPr>
        <w:t>14</w:t>
      </w:r>
      <w:r w:rsidRPr="00D73537">
        <w:rPr>
          <w:rFonts w:ascii="Times New Roman" w:hAnsi="Times New Roman"/>
        </w:rPr>
        <w:t>号</w:t>
      </w:r>
      <w:r w:rsidRPr="00D73537">
        <w:rPr>
          <w:rFonts w:ascii="Times New Roman" w:hAnsi="Times New Roman"/>
        </w:rPr>
        <w:t>”</w:t>
      </w:r>
      <w:r w:rsidRPr="00D73537">
        <w:rPr>
          <w:rFonts w:ascii="Times New Roman" w:hAnsi="Times New Roman"/>
        </w:rPr>
        <w:t>文件精神，切实加强对纪检监察机关暂予扣留、封存、没收、追缴违纪违法款物的管理，全面落实行政性收费和罚没收入</w:t>
      </w:r>
      <w:r w:rsidRPr="00D73537">
        <w:rPr>
          <w:rFonts w:ascii="Times New Roman" w:hAnsi="Times New Roman"/>
        </w:rPr>
        <w:t>“</w:t>
      </w:r>
      <w:r w:rsidRPr="00D73537">
        <w:rPr>
          <w:rFonts w:ascii="Times New Roman" w:hAnsi="Times New Roman"/>
        </w:rPr>
        <w:t>收支两条线</w:t>
      </w:r>
      <w:r w:rsidRPr="00D73537">
        <w:rPr>
          <w:rFonts w:ascii="Times New Roman" w:hAnsi="Times New Roman"/>
        </w:rPr>
        <w:t>”</w:t>
      </w:r>
      <w:r w:rsidRPr="00D73537">
        <w:rPr>
          <w:rFonts w:ascii="Times New Roman" w:hAnsi="Times New Roman"/>
        </w:rPr>
        <w:t>的各项规定。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严格执行《中国共产党纪律处分条例（试行）》第一百六十八条、《中国共产党纪律检查机关案件检查工作条例》第二十八条第（六）项，以及《中华人民共和国行政监察法》第二十四条第（二）项、《监察机关没收追缴和责令退赔财物办法》的规定，对纪检监察机关直接查办的或牵头组织其他部门联合查办的违纪违法案件中涉及的违纪违法款物，依法应当予以没收、追缴的，要及时没收、追缴；确需采取暂予扣留、封存措施的，要按规定程序办理。做到既严肃查处违纪违法行为，又尽量挽回经济损失。</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没收、追缴违纪违法款物，必须使用财政部门统一印制或监制的票据。办案处室经手的没收、追缴款物，一律交由机关财务部门统一管理，机关财务部门应有专人管理，设立专门账户。暂予扣留和封存的款物亦应有专人妥善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三、要按规定及时将违纪违法款物上缴国库，或及时退还给原财物所有人或者使用人，不准截留、挪用、侵占、私分，不准将违纪违法款设立</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四、建立健全对违纪违法款物收缴和管理的制度，进一步加强规范化管理，堵塞漏洞，防微杜渐。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五、要加强监督检查，对违反规定，截留、挪用、侵占、私分收缴的违纪违法款物的，依照有关党纪政纪条规进行严肃处理，决不能姑息迁就；对触犯刑律的，移交司法机关依法惩处。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六、各单位接到本通知后，要对违纪违法款物的收缴和管理进行一次认真清理，发现问题，限期纠正。各单位要于年底前将有关清理情况报中央纪委办公厅。</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11" w:name="_Toc530247990"/>
      <w:r w:rsidRPr="00D73537">
        <w:rPr>
          <w:rFonts w:ascii="Times New Roman" w:eastAsia="黑体" w:hAnsi="Times New Roman"/>
          <w:sz w:val="32"/>
          <w:szCs w:val="32"/>
        </w:rPr>
        <w:t>中共中央纪委关于严格禁止利用职务上的便利谋取不正当利益的若干规定</w:t>
      </w:r>
      <w:bookmarkEnd w:id="511"/>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2007</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29</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根据中央纪委第七次全会精神，为贯彻落实标本兼治、综合治理、惩防并举、注重预防</w:t>
      </w:r>
      <w:r w:rsidRPr="00D73537">
        <w:rPr>
          <w:rFonts w:ascii="Times New Roman" w:hAnsi="Times New Roman"/>
        </w:rPr>
        <w:lastRenderedPageBreak/>
        <w:t>的反腐倡廉方针，针对当前查办违纪案件工作中发现的新情况、新问题，特对国家工作人员中的共产党员提出并重申以下纪律要求：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一、严格禁止利用职务上的便利为请托人谋取利益，以下列交易形式收受请托人财物：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w:t>
      </w:r>
      <w:r w:rsidRPr="00D73537">
        <w:rPr>
          <w:rFonts w:ascii="Times New Roman" w:hAnsi="Times New Roman"/>
        </w:rPr>
        <w:t>）以明显低于市场的价格向请托人购买房屋、汽车等物品；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w:t>
      </w:r>
      <w:r w:rsidRPr="00D73537">
        <w:rPr>
          <w:rFonts w:ascii="Times New Roman" w:hAnsi="Times New Roman"/>
        </w:rPr>
        <w:t>）以明显高于市场的价格向请托人出售房屋、汽车等物品；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w:t>
      </w:r>
      <w:r w:rsidRPr="00D73537">
        <w:rPr>
          <w:rFonts w:ascii="Times New Roman" w:hAnsi="Times New Roman"/>
        </w:rPr>
        <w:t>）以其他交易形式非法收受请托人财物。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前款所列市场价格包括商品经营者事先设定的不针对特定人的最低优惠价格。根据商品经营者事先设定的各种优惠交易条件，以优惠价格购买商品的，不属于违纪。</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二、严格禁止利用职务上的便利为请托人谋取利益，收受请托人提供的干股。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干股是指未出资而获得的股份。进行了股权转让登记，或者相关证据证明股份发生了实际转让的，违纪数额按转让行为时股份价值计算，所分红利按违纪孳息处理。股份未实际转让，以股份分红名义获取利益的，实际获利数额应当认定为违纪数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三、严格禁止利用职务上的便利为请托人谋取利益，由请托人出资，</w:t>
      </w:r>
      <w:r w:rsidRPr="00D73537">
        <w:rPr>
          <w:rFonts w:ascii="Times New Roman" w:hAnsi="Times New Roman"/>
        </w:rPr>
        <w:t>“</w:t>
      </w:r>
      <w:r w:rsidRPr="00D73537">
        <w:rPr>
          <w:rFonts w:ascii="Times New Roman" w:hAnsi="Times New Roman"/>
        </w:rPr>
        <w:t>合作</w:t>
      </w:r>
      <w:r w:rsidRPr="00D73537">
        <w:rPr>
          <w:rFonts w:ascii="Times New Roman" w:hAnsi="Times New Roman"/>
        </w:rPr>
        <w:t>”</w:t>
      </w:r>
      <w:r w:rsidRPr="00D73537">
        <w:rPr>
          <w:rFonts w:ascii="Times New Roman" w:hAnsi="Times New Roman"/>
        </w:rPr>
        <w:t>开办公司或者进行其他</w:t>
      </w:r>
      <w:r w:rsidRPr="00D73537">
        <w:rPr>
          <w:rFonts w:ascii="Times New Roman" w:hAnsi="Times New Roman"/>
        </w:rPr>
        <w:t>“</w:t>
      </w:r>
      <w:r w:rsidRPr="00D73537">
        <w:rPr>
          <w:rFonts w:ascii="Times New Roman" w:hAnsi="Times New Roman"/>
        </w:rPr>
        <w:t>合作</w:t>
      </w:r>
      <w:r w:rsidRPr="00D73537">
        <w:rPr>
          <w:rFonts w:ascii="Times New Roman" w:hAnsi="Times New Roman"/>
        </w:rPr>
        <w:t>”</w:t>
      </w:r>
      <w:r w:rsidRPr="00D73537">
        <w:rPr>
          <w:rFonts w:ascii="Times New Roman" w:hAnsi="Times New Roman"/>
        </w:rPr>
        <w:t>投资。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利用职务上的便利为请托人谋取利益，以合作开办公司或者其他合作投资的名义，没有实际出资和参与管理、经营而获取</w:t>
      </w:r>
      <w:r w:rsidRPr="00D73537">
        <w:rPr>
          <w:rFonts w:ascii="Times New Roman" w:hAnsi="Times New Roman"/>
        </w:rPr>
        <w:t>“</w:t>
      </w:r>
      <w:r w:rsidRPr="00D73537">
        <w:rPr>
          <w:rFonts w:ascii="Times New Roman" w:hAnsi="Times New Roman"/>
        </w:rPr>
        <w:t>利润</w:t>
      </w:r>
      <w:r w:rsidRPr="00D73537">
        <w:rPr>
          <w:rFonts w:ascii="Times New Roman" w:hAnsi="Times New Roman"/>
        </w:rPr>
        <w:t>”</w:t>
      </w:r>
      <w:r w:rsidRPr="00D73537">
        <w:rPr>
          <w:rFonts w:ascii="Times New Roman" w:hAnsi="Times New Roman"/>
        </w:rPr>
        <w:t>的，以违纪论处。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四、严格禁止利用职务上的便利为请托人谋取利益，以委托请托人投资证券、期货或者其他委托理财的名义，未实际出资而获取</w:t>
      </w:r>
      <w:r w:rsidRPr="00D73537">
        <w:rPr>
          <w:rFonts w:ascii="Times New Roman" w:hAnsi="Times New Roman"/>
        </w:rPr>
        <w:t>“</w:t>
      </w:r>
      <w:r w:rsidRPr="00D73537">
        <w:rPr>
          <w:rFonts w:ascii="Times New Roman" w:hAnsi="Times New Roman"/>
        </w:rPr>
        <w:t>收益</w:t>
      </w:r>
      <w:r w:rsidRPr="00D73537">
        <w:rPr>
          <w:rFonts w:ascii="Times New Roman" w:hAnsi="Times New Roman"/>
        </w:rPr>
        <w:t>”</w:t>
      </w:r>
      <w:r w:rsidRPr="00D73537">
        <w:rPr>
          <w:rFonts w:ascii="Times New Roman" w:hAnsi="Times New Roman"/>
        </w:rPr>
        <w:t>，或者虽然实际出资，但获取</w:t>
      </w:r>
      <w:r w:rsidRPr="00D73537">
        <w:rPr>
          <w:rFonts w:ascii="Times New Roman" w:hAnsi="Times New Roman"/>
        </w:rPr>
        <w:t>“</w:t>
      </w:r>
      <w:r w:rsidRPr="00D73537">
        <w:rPr>
          <w:rFonts w:ascii="Times New Roman" w:hAnsi="Times New Roman"/>
        </w:rPr>
        <w:t>收益</w:t>
      </w:r>
      <w:r w:rsidRPr="00D73537">
        <w:rPr>
          <w:rFonts w:ascii="Times New Roman" w:hAnsi="Times New Roman"/>
        </w:rPr>
        <w:t>”</w:t>
      </w:r>
      <w:r w:rsidRPr="00D73537">
        <w:rPr>
          <w:rFonts w:ascii="Times New Roman" w:hAnsi="Times New Roman"/>
        </w:rPr>
        <w:t>明显高于出资应得收益。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五、严格禁止利用职务上的便利为请托人谋取利益，通过赌博方式收受请托人财物。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执行中应注意区分前款所列行为与赌博活动、娱乐活动的界限。具体认定时，主要应当结合以下因素进行判断：（</w:t>
      </w:r>
      <w:r w:rsidRPr="00D73537">
        <w:rPr>
          <w:rFonts w:ascii="Times New Roman" w:hAnsi="Times New Roman"/>
        </w:rPr>
        <w:t>1</w:t>
      </w:r>
      <w:r w:rsidRPr="00D73537">
        <w:rPr>
          <w:rFonts w:ascii="Times New Roman" w:hAnsi="Times New Roman"/>
        </w:rPr>
        <w:t>）赌博的背景、场合、时间、次数；（</w:t>
      </w:r>
      <w:r w:rsidRPr="00D73537">
        <w:rPr>
          <w:rFonts w:ascii="Times New Roman" w:hAnsi="Times New Roman"/>
        </w:rPr>
        <w:t>2</w:t>
      </w:r>
      <w:r w:rsidRPr="00D73537">
        <w:rPr>
          <w:rFonts w:ascii="Times New Roman" w:hAnsi="Times New Roman"/>
        </w:rPr>
        <w:t>）赌资来源；（</w:t>
      </w:r>
      <w:r w:rsidRPr="00D73537">
        <w:rPr>
          <w:rFonts w:ascii="Times New Roman" w:hAnsi="Times New Roman"/>
        </w:rPr>
        <w:t>3</w:t>
      </w:r>
      <w:r w:rsidRPr="00D73537">
        <w:rPr>
          <w:rFonts w:ascii="Times New Roman" w:hAnsi="Times New Roman"/>
        </w:rPr>
        <w:t>）其他赌博参与者有无事先通谋；（</w:t>
      </w:r>
      <w:r w:rsidRPr="00D73537">
        <w:rPr>
          <w:rFonts w:ascii="Times New Roman" w:hAnsi="Times New Roman"/>
        </w:rPr>
        <w:t>4</w:t>
      </w:r>
      <w:r w:rsidRPr="00D73537">
        <w:rPr>
          <w:rFonts w:ascii="Times New Roman" w:hAnsi="Times New Roman"/>
        </w:rPr>
        <w:t>）输赢钱物的具体情况和金额大小。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六、严格禁止利用职务上的便利为请托人谋取利益，要求或者接受请托人以给特定关系人安排工作为名，使特定关系人不实际工作却获取所谓薪酬。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特定关系人，是指与国家工作人员有近亲属、情妇（夫）以及其他共同利益关系的人。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七、严格禁止利用职务上的便利为请托人谋取利益，授意请托人以本规定所列形式，将有关财物给予特定关系人。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特定关系人中的共产党员与国家工作人员通谋，共同实施前款所列行为的，对特定关系人以共同违纪论处。特定关系人以外的其他人与国家工作人员通谋，由国家工作人员利用职务上的便利为请托人谋取利益，收受请托人财物后双方共同占有的，以共同违纪论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八、严格禁止利用职务上的便利为请托人谋取利益之前或者之后，约定在其离职后收受请托人财物，并在离职后收受。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离职前后连续收受请托人财物的，离职前后收受部分均应计入违纪数额。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九、利用职务上的便利为请托人谋取利益，收受请托人房屋、汽车等物品，未变更权属登记或者借用他人名义办理权属变更登记的，不影响违纪的认定。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认定以房屋、汽车等物品为对象的违纪，应注意与借用的区分。具体认定时，除双方交待或者书面协议之外，主要应当结合以下因素进行判断：（</w:t>
      </w:r>
      <w:r w:rsidRPr="00D73537">
        <w:rPr>
          <w:rFonts w:ascii="Times New Roman" w:hAnsi="Times New Roman"/>
        </w:rPr>
        <w:t>1</w:t>
      </w:r>
      <w:r w:rsidRPr="00D73537">
        <w:rPr>
          <w:rFonts w:ascii="Times New Roman" w:hAnsi="Times New Roman"/>
        </w:rPr>
        <w:t>）有无借用的合理事由；（</w:t>
      </w:r>
      <w:r w:rsidRPr="00D73537">
        <w:rPr>
          <w:rFonts w:ascii="Times New Roman" w:hAnsi="Times New Roman"/>
        </w:rPr>
        <w:t>2</w:t>
      </w:r>
      <w:r w:rsidRPr="00D73537">
        <w:rPr>
          <w:rFonts w:ascii="Times New Roman" w:hAnsi="Times New Roman"/>
        </w:rPr>
        <w:t>）是否实际使用；（</w:t>
      </w:r>
      <w:r w:rsidRPr="00D73537">
        <w:rPr>
          <w:rFonts w:ascii="Times New Roman" w:hAnsi="Times New Roman"/>
        </w:rPr>
        <w:t>3</w:t>
      </w:r>
      <w:r w:rsidRPr="00D73537">
        <w:rPr>
          <w:rFonts w:ascii="Times New Roman" w:hAnsi="Times New Roman"/>
        </w:rPr>
        <w:t>）借用时间的长短；（</w:t>
      </w:r>
      <w:r w:rsidRPr="00D73537">
        <w:rPr>
          <w:rFonts w:ascii="Times New Roman" w:hAnsi="Times New Roman"/>
        </w:rPr>
        <w:t>4</w:t>
      </w:r>
      <w:r w:rsidRPr="00D73537">
        <w:rPr>
          <w:rFonts w:ascii="Times New Roman" w:hAnsi="Times New Roman"/>
        </w:rPr>
        <w:t>）有无归还的条件；（</w:t>
      </w:r>
      <w:r w:rsidRPr="00D73537">
        <w:rPr>
          <w:rFonts w:ascii="Times New Roman" w:hAnsi="Times New Roman"/>
        </w:rPr>
        <w:t>5</w:t>
      </w:r>
      <w:r w:rsidRPr="00D73537">
        <w:rPr>
          <w:rFonts w:ascii="Times New Roman" w:hAnsi="Times New Roman"/>
        </w:rPr>
        <w:t>）有无归还的意思表示及行为。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十、收受请托人财物后及时退还或者上交的，不是违纪。</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违纪后，因自身或者与违纪有关联的人、事被查处，为掩饰违纪而退还或者上交的，不影响认定违纪。</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各级纪律检查机关在办案中发现有本规定所列禁止行为的，依照《中国共产党纪律处分条例》第八十五条等有关规定处理。</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12" w:name="_Toc530247991"/>
      <w:r w:rsidRPr="00D73537">
        <w:rPr>
          <w:rFonts w:ascii="Times New Roman" w:eastAsia="黑体" w:hAnsi="Times New Roman"/>
          <w:sz w:val="32"/>
          <w:szCs w:val="32"/>
        </w:rPr>
        <w:t>中共中央纪委、监察部、财政部、农业部关于进一步规范乡村财务管理工作的通知</w:t>
      </w:r>
      <w:bookmarkEnd w:id="512"/>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2006</w:t>
      </w:r>
      <w:r w:rsidRPr="00D73537">
        <w:rPr>
          <w:rFonts w:ascii="Times New Roman" w:hAnsi="Times New Roman"/>
        </w:rPr>
        <w:t>年</w:t>
      </w:r>
      <w:r w:rsidRPr="00D73537">
        <w:rPr>
          <w:rFonts w:ascii="Times New Roman" w:hAnsi="Times New Roman"/>
        </w:rPr>
        <w:t>9</w:t>
      </w:r>
      <w:r w:rsidRPr="00D73537">
        <w:rPr>
          <w:rFonts w:ascii="Times New Roman" w:hAnsi="Times New Roman"/>
        </w:rPr>
        <w:t>月</w:t>
      </w:r>
      <w:r w:rsidRPr="00D73537">
        <w:rPr>
          <w:rFonts w:ascii="Times New Roman" w:hAnsi="Times New Roman"/>
        </w:rPr>
        <w:t>22</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根据中央纪委第六次全会部署，为进一步规范乡村财务管理工作，财政部、农业部分别制定了《关于进一步加强和规范乡镇财政财务管理工作的暂行办法》和《关于进一步加强和规范村级财务管理工作的暂行办法》。现印发给你们，请认真贯彻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规范乡村财务管理工作，是加强农村基层党风廉政建设的重要内容，是改进农村基层干部作风、维护农民群众切身利益的重要举措。做好这项工作，对于促进农村社会和谐稳定、推进社会主义新农村建设具有重要意义。各地区各部门要充分认识规范乡村财务管理工作的重要性和必要性，切实加强组织领导，采取有效措施，确保两个《暂行办法》落到实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财政、农业部门要各负其责，加强对规范乡村财务管理工作的政策指导和情况综合。财政部门主要负责规范乡镇财政财务管理工作，农业部门主要负责规范村级财务管理工作。对于财务管理混乱的乡镇和村，要进行集中清理整顿。各级纪检监察机关要严格执行纪律，加强对两个《暂行办法》执行情况的监督检查，对发现的问题要及时纠正，问题严重的要追究有关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各省区市要将贯彻落实两个《暂行办法》的情况于</w:t>
      </w:r>
      <w:r w:rsidRPr="00D73537">
        <w:rPr>
          <w:rFonts w:ascii="Times New Roman" w:hAnsi="Times New Roman"/>
        </w:rPr>
        <w:t>2006</w:t>
      </w:r>
      <w:r w:rsidRPr="00D73537">
        <w:rPr>
          <w:rFonts w:ascii="Times New Roman" w:hAnsi="Times New Roman"/>
        </w:rPr>
        <w:t>年</w:t>
      </w:r>
      <w:r w:rsidRPr="00D73537">
        <w:rPr>
          <w:rFonts w:ascii="Times New Roman" w:hAnsi="Times New Roman"/>
        </w:rPr>
        <w:t>12</w:t>
      </w:r>
      <w:r w:rsidRPr="00D73537">
        <w:rPr>
          <w:rFonts w:ascii="Times New Roman" w:hAnsi="Times New Roman"/>
        </w:rPr>
        <w:t>月底前上报中央纪委、监察部、财政部和农业部。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附件：</w:t>
      </w:r>
      <w:r w:rsidRPr="00D73537">
        <w:rPr>
          <w:rFonts w:ascii="Times New Roman" w:hAnsi="Times New Roman"/>
        </w:rPr>
        <w:t>1</w:t>
      </w:r>
      <w:r w:rsidRPr="00D73537">
        <w:rPr>
          <w:rFonts w:ascii="Times New Roman" w:hAnsi="Times New Roman"/>
        </w:rPr>
        <w:t>．财政部关于进一步加强和规范乡镇财政财务管理工作的暂行办法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．农业部关于进一步加强和规范村级财务管理工作的暂行办法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财政部关于进一步加强和规范乡镇财政财务管理工作的暂行办法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为了进一步推进乡镇财政管理体制改革，规范乡镇财务管理，切实缓解乡镇财政困难，推动社会主义新农村建设和农村基层党风廉政建设，现就进一步加强和规范乡镇财政财务管</w:t>
      </w:r>
      <w:r w:rsidRPr="00D73537">
        <w:rPr>
          <w:rFonts w:ascii="Times New Roman" w:hAnsi="Times New Roman"/>
        </w:rPr>
        <w:lastRenderedPageBreak/>
        <w:t>理工作，提出如下暂行办法：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一、健全制度，强化管理，进一步规范乡镇理财行为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各乡镇要严格按照《预算法》、《会计法》和《财政违法行为处罚处分条例》等财经法律法规的要求，针对目前乡镇财政财务管理中存在的问题，进一步健全和完善各项制度，规范理财行为，不断提高理财水平。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加强收入管理，严格依法理财。切实加强对乡镇财政收入、上级转移支付收入、上级各项支农惠农专项补助资金的管理与监督。乡镇所属各行政事业单位要严格按规定取得收入，严禁巧立名目，超标准或自定项目收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强化预算管理，严格预算约束。进一步增强依法理财、硬化预算约束的意识，严格按照《预算法》的规定，科学合理地编制乡镇政府及各行政事业单位的年度收支预算。收入预算按照各乡镇和单位上一年度收入实绩和积极、稳妥的原则编制；支出预算要按照</w:t>
      </w:r>
      <w:r w:rsidRPr="00D73537">
        <w:rPr>
          <w:rFonts w:ascii="Times New Roman" w:hAnsi="Times New Roman"/>
        </w:rPr>
        <w:t>“</w:t>
      </w:r>
      <w:r w:rsidRPr="00D73537">
        <w:rPr>
          <w:rFonts w:ascii="Times New Roman" w:hAnsi="Times New Roman"/>
        </w:rPr>
        <w:t>量入为出</w:t>
      </w:r>
      <w:r w:rsidRPr="00D73537">
        <w:rPr>
          <w:rFonts w:ascii="Times New Roman" w:hAnsi="Times New Roman"/>
        </w:rPr>
        <w:t>”</w:t>
      </w:r>
      <w:r w:rsidRPr="00D73537">
        <w:rPr>
          <w:rFonts w:ascii="Times New Roman" w:hAnsi="Times New Roman"/>
        </w:rPr>
        <w:t>和</w:t>
      </w:r>
      <w:r w:rsidRPr="00D73537">
        <w:rPr>
          <w:rFonts w:ascii="Times New Roman" w:hAnsi="Times New Roman"/>
        </w:rPr>
        <w:t>“</w:t>
      </w:r>
      <w:r w:rsidRPr="00D73537">
        <w:rPr>
          <w:rFonts w:ascii="Times New Roman" w:hAnsi="Times New Roman"/>
        </w:rPr>
        <w:t>保工资、保运转、保稳定、促发展</w:t>
      </w:r>
      <w:r w:rsidRPr="00D73537">
        <w:rPr>
          <w:rFonts w:ascii="Times New Roman" w:hAnsi="Times New Roman"/>
        </w:rPr>
        <w:t>”</w:t>
      </w:r>
      <w:r w:rsidRPr="00D73537">
        <w:rPr>
          <w:rFonts w:ascii="Times New Roman" w:hAnsi="Times New Roman"/>
        </w:rPr>
        <w:t>的原则合理安排，不得留有硬缺口。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（三）严格实行</w:t>
      </w:r>
      <w:r w:rsidRPr="00D73537">
        <w:rPr>
          <w:rFonts w:ascii="Times New Roman" w:hAnsi="Times New Roman"/>
        </w:rPr>
        <w:t>“</w:t>
      </w:r>
      <w:r w:rsidRPr="00D73537">
        <w:rPr>
          <w:rFonts w:ascii="Times New Roman" w:hAnsi="Times New Roman"/>
        </w:rPr>
        <w:t>零户统管</w:t>
      </w:r>
      <w:r w:rsidRPr="00D73537">
        <w:rPr>
          <w:rFonts w:ascii="Times New Roman" w:hAnsi="Times New Roman"/>
        </w:rPr>
        <w:t>”</w:t>
      </w:r>
      <w:r w:rsidRPr="00D73537">
        <w:rPr>
          <w:rFonts w:ascii="Times New Roman" w:hAnsi="Times New Roman"/>
        </w:rPr>
        <w:t>和</w:t>
      </w:r>
      <w:r w:rsidRPr="00D73537">
        <w:rPr>
          <w:rFonts w:ascii="Times New Roman" w:hAnsi="Times New Roman"/>
        </w:rPr>
        <w:t>“</w:t>
      </w:r>
      <w:r w:rsidRPr="00D73537">
        <w:rPr>
          <w:rFonts w:ascii="Times New Roman" w:hAnsi="Times New Roman"/>
        </w:rPr>
        <w:t>收支两条线</w:t>
      </w:r>
      <w:r w:rsidRPr="00D73537">
        <w:rPr>
          <w:rFonts w:ascii="Times New Roman" w:hAnsi="Times New Roman"/>
        </w:rPr>
        <w:t>”</w:t>
      </w:r>
      <w:r w:rsidRPr="00D73537">
        <w:rPr>
          <w:rFonts w:ascii="Times New Roman" w:hAnsi="Times New Roman"/>
        </w:rPr>
        <w:t>管理。乡镇财政所要在对本乡镇行政事业单位银行账户进行全面清理的基础上，撤销各单位现有的银行账户。乡镇各项收入全部纳入乡镇国库或财政专户，由乡镇财政所统一核算和管理。各单位支出实行报账制管理。任何单位都不得自行设立账户，更不能私设</w:t>
      </w:r>
      <w:r w:rsidRPr="00D73537">
        <w:rPr>
          <w:rFonts w:ascii="Times New Roman" w:hAnsi="Times New Roman"/>
        </w:rPr>
        <w:t>“</w:t>
      </w:r>
      <w:r w:rsidRPr="00D73537">
        <w:rPr>
          <w:rFonts w:ascii="Times New Roman" w:hAnsi="Times New Roman"/>
        </w:rPr>
        <w:t>小金库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（四）加强支出管理，严格支出审批程序和手续。进一步健全和完善各项支出管理和审批制度，制定各项开支标准，严格实行支出</w:t>
      </w:r>
      <w:r w:rsidRPr="00D73537">
        <w:rPr>
          <w:rFonts w:ascii="Times New Roman" w:hAnsi="Times New Roman"/>
        </w:rPr>
        <w:t>“</w:t>
      </w:r>
      <w:r w:rsidRPr="00D73537">
        <w:rPr>
          <w:rFonts w:ascii="Times New Roman" w:hAnsi="Times New Roman"/>
        </w:rPr>
        <w:t>一支笔</w:t>
      </w:r>
      <w:r w:rsidRPr="00D73537">
        <w:rPr>
          <w:rFonts w:ascii="Times New Roman" w:hAnsi="Times New Roman"/>
        </w:rPr>
        <w:t>”</w:t>
      </w:r>
      <w:r w:rsidRPr="00D73537">
        <w:rPr>
          <w:rFonts w:ascii="Times New Roman" w:hAnsi="Times New Roman"/>
        </w:rPr>
        <w:t>审批制度，做到支出有预算、开支有标准、审批按程序。进一步规范财务报销手续，限时办理费用结算。各项开支一律做到有合法的原始凭证、有合规的支出用途、有具体经办人、有单位负责人和审批人签字，不得以领代报，以拨代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（五）加强债权债务管理，逐步化解现有债务。坚决控制新增不良债务，严格执行国务院关于制止乡村发生新的债务的</w:t>
      </w:r>
      <w:r w:rsidRPr="00D73537">
        <w:rPr>
          <w:rFonts w:ascii="Times New Roman" w:hAnsi="Times New Roman"/>
        </w:rPr>
        <w:t>“</w:t>
      </w:r>
      <w:r w:rsidRPr="00D73537">
        <w:rPr>
          <w:rFonts w:ascii="Times New Roman" w:hAnsi="Times New Roman"/>
        </w:rPr>
        <w:t>三个不准</w:t>
      </w:r>
      <w:r w:rsidRPr="00D73537">
        <w:rPr>
          <w:rFonts w:ascii="Times New Roman" w:hAnsi="Times New Roman"/>
        </w:rPr>
        <w:t>”</w:t>
      </w:r>
      <w:r w:rsidRPr="00D73537">
        <w:rPr>
          <w:rFonts w:ascii="Times New Roman" w:hAnsi="Times New Roman"/>
        </w:rPr>
        <w:t>和</w:t>
      </w:r>
      <w:r w:rsidRPr="00D73537">
        <w:rPr>
          <w:rFonts w:ascii="Times New Roman" w:hAnsi="Times New Roman"/>
        </w:rPr>
        <w:t>“</w:t>
      </w:r>
      <w:r w:rsidRPr="00D73537">
        <w:rPr>
          <w:rFonts w:ascii="Times New Roman" w:hAnsi="Times New Roman"/>
        </w:rPr>
        <w:t>两项制度</w:t>
      </w:r>
      <w:r w:rsidRPr="00D73537">
        <w:rPr>
          <w:rFonts w:ascii="Times New Roman" w:hAnsi="Times New Roman"/>
        </w:rPr>
        <w:t>”</w:t>
      </w:r>
      <w:r w:rsidRPr="00D73537">
        <w:rPr>
          <w:rFonts w:ascii="Times New Roman" w:hAnsi="Times New Roman"/>
        </w:rPr>
        <w:t>。即：各地一律不得下达乡镇招商引资指标、乡镇政府一律不得为经济活动担保、乡镇政府和村级组织一律不得举债搞建设，以及要建立健全新债责任追究制度和乡村干部离任债务审计制度。凡不能及时清理消化旧债而继续发生新债的乡镇，要严肃追究乡镇主要负责人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加强财产物资管理。建立健全国有资产管理制度，不得随意改变国有资产产权性质和用途，确保国有资产保值增值。乡镇固定资产要纳入乡镇账务核算，并定期进行盘点，做到账账相符、账实相符，严禁存在账外资产和公物私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（七）进一步加强乡镇会计基础工作管理，提高会计工作规范化水平。县级财政部门要进一步加强对财会工作人员的管理，加强业务培训，不断提高财会人员的素质和从业水平。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进一步完善监督约束机制。各乡镇要定期公布乡镇财政财务管理制度、乡镇财政收支和单位财务收支情况；成立以乡镇人大、纪检监察、财政、工会等部门人员参加的民主理财监督小组，定期对本乡镇的财务情况进行审核、分析、评价，提出改进措施；实行乡镇</w:t>
      </w:r>
      <w:r w:rsidRPr="00D73537">
        <w:rPr>
          <w:rFonts w:ascii="Times New Roman" w:hAnsi="Times New Roman"/>
        </w:rPr>
        <w:lastRenderedPageBreak/>
        <w:t>长离任审计制度，未做出审计结论前，不得办理离岗手续。对截留、挪用、贪污的行为，要依法追究单位负责人和直接责任人的责任。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二、积极推进县乡财政管理体制和方式改革，建立健全与事权相匹配的县乡财政管理体制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县乡财政管理体制改革是农村综合改革的重要组成部分，也是强化和规范乡镇财政财务管理的重要内容，必须将这项工作抓实抓好。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进一步完善县乡财政管理体制。各地要根据乡镇经济状况区别对待，合理确定乡镇财政管理体制，妥善处理县乡财政分配关系，确保乡镇财政通过稳定的财政体制获得与事权范围和支出责任相匹配的收入和财力来源。在确定县乡财政管理体制过程中，要适度向乡镇财政倾斜，照顾乡镇财政的利益，保障乡镇政权的基本支出需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（二）继续开展</w:t>
      </w:r>
      <w:r w:rsidRPr="00D73537">
        <w:rPr>
          <w:rFonts w:ascii="Times New Roman" w:hAnsi="Times New Roman"/>
        </w:rPr>
        <w:t>“</w:t>
      </w:r>
      <w:r w:rsidRPr="00D73537">
        <w:rPr>
          <w:rFonts w:ascii="Times New Roman" w:hAnsi="Times New Roman"/>
        </w:rPr>
        <w:t>乡财县管</w:t>
      </w:r>
      <w:r w:rsidRPr="00D73537">
        <w:rPr>
          <w:rFonts w:ascii="Times New Roman" w:hAnsi="Times New Roman"/>
        </w:rPr>
        <w:t>”</w:t>
      </w:r>
      <w:r w:rsidRPr="00D73537">
        <w:rPr>
          <w:rFonts w:ascii="Times New Roman" w:hAnsi="Times New Roman"/>
        </w:rPr>
        <w:t>试点，进一步创新县乡财政管理方式。在保持乡镇资金所有权和使用权不变的前提下，各地原则上都要大力推行</w:t>
      </w:r>
      <w:r w:rsidRPr="00D73537">
        <w:rPr>
          <w:rFonts w:ascii="Times New Roman" w:hAnsi="Times New Roman"/>
        </w:rPr>
        <w:t>“</w:t>
      </w:r>
      <w:r w:rsidRPr="00D73537">
        <w:rPr>
          <w:rFonts w:ascii="Times New Roman" w:hAnsi="Times New Roman"/>
        </w:rPr>
        <w:t>乡财县管</w:t>
      </w:r>
      <w:r w:rsidRPr="00D73537">
        <w:rPr>
          <w:rFonts w:ascii="Times New Roman" w:hAnsi="Times New Roman"/>
        </w:rPr>
        <w:t>”</w:t>
      </w:r>
      <w:r w:rsidRPr="00D73537">
        <w:rPr>
          <w:rFonts w:ascii="Times New Roman" w:hAnsi="Times New Roman"/>
        </w:rPr>
        <w:t>财政管理方式改革，实行</w:t>
      </w:r>
      <w:r w:rsidRPr="00D73537">
        <w:rPr>
          <w:rFonts w:ascii="Times New Roman" w:hAnsi="Times New Roman"/>
        </w:rPr>
        <w:t>“</w:t>
      </w:r>
      <w:r w:rsidRPr="00D73537">
        <w:rPr>
          <w:rFonts w:ascii="Times New Roman" w:hAnsi="Times New Roman"/>
        </w:rPr>
        <w:t>预算共编、账户统设、集中收付、采购统办、票据统管</w:t>
      </w:r>
      <w:r w:rsidRPr="00D73537">
        <w:rPr>
          <w:rFonts w:ascii="Times New Roman" w:hAnsi="Times New Roman"/>
        </w:rPr>
        <w:t>”</w:t>
      </w:r>
      <w:r w:rsidRPr="00D73537">
        <w:rPr>
          <w:rFonts w:ascii="Times New Roman" w:hAnsi="Times New Roman"/>
        </w:rPr>
        <w:t>的财政管理方式，由县级财政主管部门直接管理并监督乡镇财政收支。对经济欠发达、财政收入规模小的乡镇，可以积极探索试行由县财政统一管理其财政收支的办法；对经济较发达，财政收支规模大，自身财政收入能够满足支出需要的乡镇，可以暂不实行</w:t>
      </w:r>
      <w:r w:rsidRPr="00D73537">
        <w:rPr>
          <w:rFonts w:ascii="Times New Roman" w:hAnsi="Times New Roman"/>
        </w:rPr>
        <w:t>“</w:t>
      </w:r>
      <w:r w:rsidRPr="00D73537">
        <w:rPr>
          <w:rFonts w:ascii="Times New Roman" w:hAnsi="Times New Roman"/>
        </w:rPr>
        <w:t>乡财县管</w:t>
      </w:r>
      <w:r w:rsidRPr="00D73537">
        <w:rPr>
          <w:rFonts w:ascii="Times New Roman" w:hAnsi="Times New Roman"/>
        </w:rPr>
        <w:t>”</w:t>
      </w:r>
      <w:r w:rsidRPr="00D73537">
        <w:rPr>
          <w:rFonts w:ascii="Times New Roman" w:hAnsi="Times New Roman"/>
        </w:rPr>
        <w:t>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三、积极创新，逐步建立规范乡镇财政财务管理的长效机制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积极支持推进乡镇机构、农村义务教育等农村综合改革。要进一步精简乡镇人员和机构，转变乡镇政府职能，逐步建立精干高效的基层行政管理体制。特别是要创新乡镇事业站所运行机制，积极稳妥推进乡镇机构改革。加大基层农技推广体系改革和兽医管理体制改革力度，按照公益性与经营性相分开、实行分类管理的办法，逐步变</w:t>
      </w:r>
      <w:r w:rsidRPr="00D73537">
        <w:rPr>
          <w:rFonts w:ascii="Times New Roman" w:hAnsi="Times New Roman"/>
        </w:rPr>
        <w:t>“</w:t>
      </w:r>
      <w:r w:rsidRPr="00D73537">
        <w:rPr>
          <w:rFonts w:ascii="Times New Roman" w:hAnsi="Times New Roman"/>
        </w:rPr>
        <w:t>花钱养人</w:t>
      </w:r>
      <w:r w:rsidRPr="00D73537">
        <w:rPr>
          <w:rFonts w:ascii="Times New Roman" w:hAnsi="Times New Roman"/>
        </w:rPr>
        <w:t>”</w:t>
      </w:r>
      <w:r w:rsidRPr="00D73537">
        <w:rPr>
          <w:rFonts w:ascii="Times New Roman" w:hAnsi="Times New Roman"/>
        </w:rPr>
        <w:t>为</w:t>
      </w:r>
      <w:r w:rsidRPr="00D73537">
        <w:rPr>
          <w:rFonts w:ascii="Times New Roman" w:hAnsi="Times New Roman"/>
        </w:rPr>
        <w:t>“</w:t>
      </w:r>
      <w:r w:rsidRPr="00D73537">
        <w:rPr>
          <w:rFonts w:ascii="Times New Roman" w:hAnsi="Times New Roman"/>
        </w:rPr>
        <w:t>花钱办事</w:t>
      </w:r>
      <w:r w:rsidRPr="00D73537">
        <w:rPr>
          <w:rFonts w:ascii="Times New Roman" w:hAnsi="Times New Roman"/>
        </w:rPr>
        <w:t>”</w:t>
      </w:r>
      <w:r w:rsidRPr="00D73537">
        <w:rPr>
          <w:rFonts w:ascii="Times New Roman" w:hAnsi="Times New Roman"/>
        </w:rPr>
        <w:t>，切实减轻基层财政压力，为进一步规范乡镇财政财务管理创造条件。同时，要进一步完善责任明确、分级投入、以县为主管理的农村义务教育管理体制，切实减轻乡镇的教育支出压力。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进一步规范涉农收费管理，不断减轻农民负担。进一步规范涉农收费管理，切实减轻农民负担。严把涉农收费审批关，继续停止审批新的面向农民的行政事业性收费和政府性基金项目。监督落实中央和省两级已公布取消、免收和降低标准的涉农收费。全面执行涉农税收、价格和收费公示制，农村中小学义务教育收费一费制，农村订阅报刊费用限额制以及涉农负担案件事件责任追究制。深入治理农村教育、农村土地、农民建房、道路修建、用水用电、计划生育、农民务工等方面的乱收费、乱罚款和乱摊派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进一步完善支农资金监督管理机制，及时兑现国家补贴农民的政策。对直接补贴农民的资金和政策，要实行公示制，充分发挥群众、社会的监督作用。不断提高补贴政策的透明度，做到公开、公平、公正。同时，进一步完善国库集中支付制度和政府采购制度，不断提高资金使用效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四）建立健全乡镇财政财务管理考核制度。县级有关部门要采取定期考核与随机抽查相结合的方式，对乡镇强化和规范财政财务管理的工作进行考核，逐步建立考核评价机制和考核评价结果公示制度。做到既注重考核工作的数量，更注重考核工作的质量和效果。县级党委政府要把乡镇财政财务管理情况纳入乡镇干部考核责任制的内容，并把考核结果与乡镇干部的任用、奖惩挂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农业部关于进一步加强和规范村级财务管理工作的暂行办法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为进一步加强和规范村级财务管理，维护农民群众的切身利益，促进农村基层党风廉政建设，现就规范村级财务管理工作提出如下暂行办法。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建立健全各项财务管理制度。村集体经济组织要建立和完善规范的财务管理制度，主要包括：民主管理和财务公开制度、现金银行存款管理制度、债权债务管理制度、资产台账制度、票据管理制度、会计档案管理制度、村干部任期届满经济责任和离任审计制度、一事一议筹资筹劳制度、土地补偿费监督管理制度等。建立内部控制制度，主要包括：货币资金内部控制制度、销售和收款业务内部控制制度、采购和付款业务内部控制制度、存货内部控制制度、对外投资业务内部控制制度、固定资产内部控制制度、借款业务内部控制制度等。同时要建立财产清查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严格执行各项财务管理制度。制定出台《村集体经济组织财务制度》。在村委会合并后，各集体经济组织的资产应当分别管理，按照会计核算主体独立设账，杜绝打乱集体经济组织界限，归并、平调集体资产，混淆集体财务会计账目的现象。防止在乡镇撤并、村委会合并、村委会转居委会、村干部换届中出现不交接会计账目、私设账外账、篡改账目等问题。要按照《村集体经济组织会计制度》的规定，进行会计核算。实行</w:t>
      </w:r>
      <w:r w:rsidRPr="00D73537">
        <w:rPr>
          <w:rFonts w:ascii="Times New Roman" w:hAnsi="Times New Roman"/>
        </w:rPr>
        <w:t>“</w:t>
      </w:r>
      <w:r w:rsidRPr="00D73537">
        <w:rPr>
          <w:rFonts w:ascii="Times New Roman" w:hAnsi="Times New Roman"/>
        </w:rPr>
        <w:t>农村会计委托代理</w:t>
      </w:r>
      <w:r w:rsidRPr="00D73537">
        <w:rPr>
          <w:rFonts w:ascii="Times New Roman" w:hAnsi="Times New Roman"/>
        </w:rPr>
        <w:t>”</w:t>
      </w:r>
      <w:r w:rsidRPr="00D73537">
        <w:rPr>
          <w:rFonts w:ascii="Times New Roman" w:hAnsi="Times New Roman"/>
        </w:rPr>
        <w:t>等会计专业化服务的地方，要尊重每个农村集体经济组织的资产所有权和财务管理自主权，要按会计核算主体分设账簿，实行统一电算化管理，建立健全电算化内部管理制度。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加强集体资产管理，防止资产流失。明确集体资产的归属，科学评估确认资产价值，建立资产台账，完善集体资产的监管办法。集体土地、厂房、设施、设备等发生产权转移时，必须经过农村集体资产管理部门和具有评估资质的单位按照程序科学评估，按照市场原则确定价格；集体的土地、企业、设施、设备出租时，出租方案必须经农村集体经济组织成员大会或成员代表大会讨论通过；集体建设项目、购置大型或大批设备，必须公开招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建立健全财务工作流程规范。财务事项发生时，经手人必须取得有效的原始凭证，注明用途并签字盖章，交民主理财小组审核同意并签字盖章，经集体经济组织负责人审批同意并签字盖章，由会计人员审核记账；按程序实行财务公开，接受群众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五、加强农村审计。县、乡（镇）农村经营管理部门要对农村集体经济组织的财务账目和财务公开内容进行审计监督。重点开展村干部任期和离任、村级债务、农民负担、农村</w:t>
      </w:r>
      <w:r w:rsidRPr="00D73537">
        <w:rPr>
          <w:rFonts w:ascii="Times New Roman" w:hAnsi="Times New Roman"/>
        </w:rPr>
        <w:t>“</w:t>
      </w:r>
      <w:r w:rsidRPr="00D73537">
        <w:rPr>
          <w:rFonts w:ascii="Times New Roman" w:hAnsi="Times New Roman"/>
        </w:rPr>
        <w:t>一事一议</w:t>
      </w:r>
      <w:r w:rsidRPr="00D73537">
        <w:rPr>
          <w:rFonts w:ascii="Times New Roman" w:hAnsi="Times New Roman"/>
        </w:rPr>
        <w:t>”</w:t>
      </w:r>
      <w:r w:rsidRPr="00D73537">
        <w:rPr>
          <w:rFonts w:ascii="Times New Roman" w:hAnsi="Times New Roman"/>
        </w:rPr>
        <w:t>、土地补偿费管理使用、村级补助经费等专项审计，对群众反映强烈的问题要进行重点审计，审计结果要及时公开。在审计中查出被侵占的集体资产和资金，要责成责任人将</w:t>
      </w:r>
      <w:r w:rsidRPr="00D73537">
        <w:rPr>
          <w:rFonts w:ascii="Times New Roman" w:hAnsi="Times New Roman"/>
        </w:rPr>
        <w:lastRenderedPageBreak/>
        <w:t>侵占的集体资产和资金如数退还给集体；涉及国家工作人员及村干部违法乱纪的，要提出处理意见，移交纪检监察部门处理；对于情节严重、构成犯罪的，移交司法机关依法追究当事人的刑事责任。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切实履行民主决策程序。农村各集体经济组织的成员大会或成员代表大会是决定该集体经济组织重大财务活动和财务事项的最高权力机构。凡关系集体经济组织各成员切身利益的事项，如集体土地征用、变卖、出租，集体企业改制，干部报酬，大额举债，大、中型固定资产的变卖和报废处理，</w:t>
      </w:r>
      <w:r w:rsidRPr="00D73537">
        <w:rPr>
          <w:rFonts w:ascii="Times New Roman" w:hAnsi="Times New Roman"/>
        </w:rPr>
        <w:t>“</w:t>
      </w:r>
      <w:r w:rsidRPr="00D73537">
        <w:rPr>
          <w:rFonts w:ascii="Times New Roman" w:hAnsi="Times New Roman"/>
        </w:rPr>
        <w:t>一事一议</w:t>
      </w:r>
      <w:r w:rsidRPr="00D73537">
        <w:rPr>
          <w:rFonts w:ascii="Times New Roman" w:hAnsi="Times New Roman"/>
        </w:rPr>
        <w:t>”</w:t>
      </w:r>
      <w:r w:rsidRPr="00D73537">
        <w:rPr>
          <w:rFonts w:ascii="Times New Roman" w:hAnsi="Times New Roman"/>
        </w:rPr>
        <w:t>筹资筹劳等重大事项，都必须经农村集体经济组织成员大会或成员代表大会讨论决定。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充分发挥民主理财小组作用。民主理财小组享有对本集体经济组织财务活动的民主监督权利，参与制定本组织的财务计划和各项财务管理制度，参与重大财务事项的决策，有权检查审核财务账目，有权否决不合理开支。民主理财小组要有专门的议事规则，定期召开例会，充分履行职责。集体经济组织的成员有权对本集体的财务账目提出质疑，有权委托民主理财小组查阅审核财务账目，有权要求有关当事人对财务问题作出解释，有权直接向农村经营管理部门反映本集体经济组织的财务管理状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提高财务公开质量。全面实行农村集体经济组织财务公开，加大检查力度，做到真公开和常公开，务必使农民群众满意。集体经济组织成员普遍关心的财务活动，要及时逐项逐笔进行公布，对群众提出的问题，集体经济组织负责人有义务及时给予解答和解决，并将结果向群众公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13" w:name="_Toc530247992"/>
      <w:r w:rsidRPr="00D73537">
        <w:rPr>
          <w:rFonts w:ascii="Times New Roman" w:eastAsia="黑体" w:hAnsi="Times New Roman"/>
          <w:sz w:val="32"/>
          <w:szCs w:val="32"/>
        </w:rPr>
        <w:t>中共中央纪委、中共中央宣传部、监察部关于严禁和严查冒充中央国家机关或中央新闻单位人员骗钱的通知</w:t>
      </w:r>
      <w:bookmarkEnd w:id="513"/>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2006</w:t>
      </w:r>
      <w:r w:rsidRPr="00D73537">
        <w:rPr>
          <w:rFonts w:ascii="Times New Roman" w:hAnsi="Times New Roman"/>
        </w:rPr>
        <w:t>年</w:t>
      </w:r>
      <w:r w:rsidRPr="00D73537">
        <w:rPr>
          <w:rFonts w:ascii="Times New Roman" w:hAnsi="Times New Roman"/>
        </w:rPr>
        <w:t>8</w:t>
      </w:r>
      <w:r w:rsidRPr="00D73537">
        <w:rPr>
          <w:rFonts w:ascii="Times New Roman" w:hAnsi="Times New Roman"/>
        </w:rPr>
        <w:t>月</w:t>
      </w:r>
      <w:r w:rsidRPr="00D73537">
        <w:rPr>
          <w:rFonts w:ascii="Times New Roman" w:hAnsi="Times New Roman"/>
        </w:rPr>
        <w:t>23</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据基层反映，近期一些人自称是中央国家机关或中央新闻媒体工作人员，给基层单位打电话、发传真，有的称根据中央领导指示编辑出版了有关书籍，要求基层订阅；有的称根据某中央国家机关安排，向基层单位领导约稿，要求支付版面费；有的称某中央国家机关要组织一项活动，特别邀请基层单位领导参加，要求提供赞助；有的称根据</w:t>
      </w:r>
      <w:r w:rsidRPr="00D73537">
        <w:rPr>
          <w:rFonts w:ascii="Times New Roman" w:hAnsi="Times New Roman"/>
        </w:rPr>
        <w:t>“</w:t>
      </w:r>
      <w:r w:rsidRPr="00D73537">
        <w:rPr>
          <w:rFonts w:ascii="Times New Roman" w:hAnsi="Times New Roman"/>
        </w:rPr>
        <w:t>举报</w:t>
      </w:r>
      <w:r w:rsidRPr="00D73537">
        <w:rPr>
          <w:rFonts w:ascii="Times New Roman" w:hAnsi="Times New Roman"/>
        </w:rPr>
        <w:t>”</w:t>
      </w:r>
      <w:r w:rsidRPr="00D73537">
        <w:rPr>
          <w:rFonts w:ascii="Times New Roman" w:hAnsi="Times New Roman"/>
        </w:rPr>
        <w:t>线索，已采访、制作了对当地有负面影响的稿件或节目，要求当地拿钱来</w:t>
      </w:r>
      <w:r w:rsidRPr="00D73537">
        <w:rPr>
          <w:rFonts w:ascii="Times New Roman" w:hAnsi="Times New Roman"/>
        </w:rPr>
        <w:t>“</w:t>
      </w:r>
      <w:r w:rsidRPr="00D73537">
        <w:rPr>
          <w:rFonts w:ascii="Times New Roman" w:hAnsi="Times New Roman"/>
        </w:rPr>
        <w:t>摆平</w:t>
      </w:r>
      <w:r w:rsidRPr="00D73537">
        <w:rPr>
          <w:rFonts w:ascii="Times New Roman" w:hAnsi="Times New Roman"/>
        </w:rPr>
        <w:t>”</w:t>
      </w:r>
      <w:r w:rsidRPr="00D73537">
        <w:rPr>
          <w:rFonts w:ascii="Times New Roman" w:hAnsi="Times New Roman"/>
        </w:rPr>
        <w:t>此事，等等。这些人的行为扰乱了基层单位的工作秩序，增加了基层单位的经济负担，严重损害了中央国家机关和中央新闻媒体的形象，在干部和群众中造成了恶劣影响。为严肃纪律，加强政风行风建设，为基层营造良好的发展环境，现将有关事项通知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健全制度，严肃纪律。各中央国家机关要建立健全涉及本部门、本系统、本行业的宣传报道、新闻采访、出版物出版、举办活动等相关规章制度，作出严格规定。凡涉及编书、办刊、组稿、举办活动等事项，不得以营利为目的，不得搞摊派、拉赞助。各中央新闻媒体</w:t>
      </w:r>
      <w:r w:rsidRPr="00D73537">
        <w:rPr>
          <w:rFonts w:ascii="Times New Roman" w:hAnsi="Times New Roman"/>
        </w:rPr>
        <w:lastRenderedPageBreak/>
        <w:t>要建立健全采编、征订、广告等管理制度，严格执行有关采编从业管理规定。纪检、宣传、文化、新闻出版、广播电视、监察、公安、工商行政管理等部门要建立协作机制，加大对新闻出版市场的监督检查力度。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加强教育，强化管理。各中央国家机关要加强对本部门和所属单位工作人员的廉洁从政和遵纪守法教育，严禁打着中央国家机关或领导旗号向基层单位卖书籍资料、以支付版面费为条件约稿、以搞活动为名要求提供赞助。各中央新闻媒体要加大对本单位工作人员法律法规和职业道德教育的力度，不得搞有偿新闻，严禁以批评、曝光相要挟向基层索取钱财。各中央国家机关及其所属单位要严格遵循正常工作程序，对需要基层单位办理的事项，应当通过组织与基层单位联系，不得跨系统或以个人名义私自要求基层单位办理有关事项。确需与基层单位当面联系的，应当凭工作证件和组织开具的介绍信接洽工作。要加强对印章的管理，严格用印登记手续，确保有据可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提高警惕，注意核实。对利用电话、传真等方式要求基层单位订购书籍、以支付版面费为条件约稿、以搞活动为名要求提供赞助等行为，基层单位一定要提高警惕，谨防上当受骗，不能仅凭电话、传真就办理有关事项。要将联系人的姓名、单位、联系电话等有关情况了解清楚，及时向其所称的中央国家机关或中央新闻媒体反映。即使是正常工作联系，在不能确定对方身份的情况下，也要进行核实。各中央国家机关和中央新闻媒体接到基层反映后，应及时核实被反映人身份及有关事项，核实清楚后进行处置，并将有关处置情况及时通知基层单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及时举报，严肃处理。对有假冒中央国家机关或中央新闻媒体名义，敲诈勒索、诈骗钱财嫌疑的，各中央国家机关、中央新闻媒体和地方各基层单位，要注意留取证据，并及时向公安机关举报。公安机关、工商行政管理等部门也要注意收集相关信息、线索，予以严厉打击。对涉嫌犯罪的，要依法追究刑事责任。对违反规定</w:t>
      </w:r>
      <w:r w:rsidRPr="00D73537">
        <w:rPr>
          <w:rFonts w:ascii="Times New Roman" w:hAnsi="Times New Roman"/>
        </w:rPr>
        <w:t>“</w:t>
      </w:r>
      <w:r w:rsidRPr="00D73537">
        <w:rPr>
          <w:rFonts w:ascii="Times New Roman" w:hAnsi="Times New Roman"/>
        </w:rPr>
        <w:t>揽钱</w:t>
      </w:r>
      <w:r w:rsidRPr="00D73537">
        <w:rPr>
          <w:rFonts w:ascii="Times New Roman" w:hAnsi="Times New Roman"/>
        </w:rPr>
        <w:t>”</w:t>
      </w:r>
      <w:r w:rsidRPr="00D73537">
        <w:rPr>
          <w:rFonts w:ascii="Times New Roman" w:hAnsi="Times New Roman"/>
        </w:rPr>
        <w:t>的中央国家机关或中央新闻媒体工作人员，纪检监察机关或有关主管部门要依法依纪严肃处理；单位负有责任的，还要依纪依法追究有关领导人员的责任。对顶风违纪、情节严重的典型案件，要通过媒体予以曝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各地区各部门接此通知后，要将通知精神迅速传达到基层。有何新情况，及时报告。</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14" w:name="_Toc530247993"/>
      <w:r w:rsidRPr="00D73537">
        <w:rPr>
          <w:rFonts w:ascii="Times New Roman" w:eastAsia="黑体" w:hAnsi="Times New Roman"/>
          <w:sz w:val="32"/>
          <w:szCs w:val="32"/>
        </w:rPr>
        <w:t>关于中共中央纪委派驻纪检组履行监督职责的意见</w:t>
      </w:r>
      <w:bookmarkEnd w:id="514"/>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(2006</w:t>
      </w:r>
      <w:r w:rsidRPr="00D73537">
        <w:rPr>
          <w:rFonts w:ascii="Times New Roman" w:hAnsi="Times New Roman"/>
        </w:rPr>
        <w:t>年</w:t>
      </w:r>
      <w:r w:rsidRPr="00D73537">
        <w:rPr>
          <w:rFonts w:ascii="Times New Roman" w:hAnsi="Times New Roman"/>
        </w:rPr>
        <w:t>4</w:t>
      </w:r>
      <w:r w:rsidRPr="00D73537">
        <w:rPr>
          <w:rFonts w:ascii="Times New Roman" w:hAnsi="Times New Roman"/>
        </w:rPr>
        <w:t>月</w:t>
      </w:r>
      <w:r w:rsidRPr="00D73537">
        <w:rPr>
          <w:rFonts w:ascii="Times New Roman" w:hAnsi="Times New Roman"/>
        </w:rPr>
        <w:t>6</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《中国共产党党内监督条例（试行）》第八条规定：</w:t>
      </w:r>
      <w:r w:rsidRPr="00D73537">
        <w:rPr>
          <w:rFonts w:ascii="Times New Roman" w:hAnsi="Times New Roman"/>
        </w:rPr>
        <w:t>“</w:t>
      </w:r>
      <w:r w:rsidRPr="00D73537">
        <w:rPr>
          <w:rFonts w:ascii="Times New Roman" w:hAnsi="Times New Roman"/>
        </w:rPr>
        <w:t>派驻纪检组按照有关规定对驻在部门的党组织和党员领导干部进行监督。</w:t>
      </w:r>
      <w:r w:rsidRPr="00D73537">
        <w:rPr>
          <w:rFonts w:ascii="Times New Roman" w:hAnsi="Times New Roman"/>
        </w:rPr>
        <w:t>”</w:t>
      </w:r>
      <w:r w:rsidRPr="00D73537">
        <w:rPr>
          <w:rFonts w:ascii="Times New Roman" w:hAnsi="Times New Roman"/>
        </w:rPr>
        <w:t>为使中央纪委派驻纪检组更好地履行对驻在部门党组及其成员的监督职责，经商中央组织部，提出如下意见。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一、派驻纪检组应当协助驻在部门党组建立健全规范党组及其成员正确履行职责和行使权力、加强自我约束和互相监督的措施和制度。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二、派驻纪检组组长参加驻在部门党组会议和有关行政领导会议，对领导班子执行议事</w:t>
      </w:r>
      <w:r w:rsidRPr="00D73537">
        <w:rPr>
          <w:rFonts w:ascii="Times New Roman" w:hAnsi="Times New Roman"/>
        </w:rPr>
        <w:lastRenderedPageBreak/>
        <w:t>规则的情况进行监督，对有关问题负责任地提出意见或建议。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三、派驻纪检组按照有关规定对驻在部门干部选拔任用工作进行监督。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派驻纪检组在驻在部门按规定征求对拟选拔任用干部人选的意见时，应当按时以书面形式反馈意见。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四、派驻纪检组应当了解汇总驻在部门党组成员在用车、住房、出国（境）、休假、兼职、配偶子女从业和收受礼品登记等方面执行廉洁自律规定及个人家庭发生重大变化的情况。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派驻纪检组了解驻在部门党组成员执行个人重大事项报告制度的情况，并报中央纪委。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派驻纪检组通过了解驻在部门党组成员分管范围内的党风廉政建设和反腐败工作情况、参加对驻在部门的党风廉政建设责任制考核等方式，对驻在部门党组及其成员抓党风廉政建设和反腐败工作的情况进行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派驻纪检组定期向中央纪委报告驻在部门党组及其成员贯彻落实党风廉政建设责任制的情况。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六、派驻纪检组应当派员参加驻在部门党组成员述职述廉会议，了解相关的民主评议或民主测评情况。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派驻纪检组要将驻在部门党组成员的述职述廉情况向中央纪委作综合报告。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七、派驻纪检组通过参与民主生活会前征集对驻在部门党组及其成员意见的工作、参加党组民主生活会、了解党组及其成员制定和落实整改措施情况等方式，对驻在部门党组民主生活会的情况进行监督。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对驻在部门党组成员在民主生活会上所作的检查或说明，需要查明事实的，按照有关程序办理。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八、派驻纪检组应当严格按照中央纪委的规定，办理涉及驻在部门党组及其成员的信访举报件。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九、派驻纪检组组长要主动与驻在部门党组成员就贯彻执行党风廉政建设责任制、廉洁自律规定等方面的情况交换意见。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十、派驻纪检组根据工作需要，可以查阅驻在部门的有关文件、资料，派员参加有关会议和活动，召开座谈会，与有关人员谈话，组织专项检查或者专项调研等。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派驻纪检组需要采取上述方式开展工作，涉及重要事项的，一般应事先与驻在部门党组主要负责人沟通，特殊情况应当事先报经中央纪委批准。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十一、在履行监督职责过程中，有下列情况的，派驻纪检组必须及时向中央纪委报告，并根据中央纪委的要求向驻在部门党组主要负责人通报：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（一）直接收到反映驻在部门党组及其成员违反党纪问题的信访举报；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（二）发现驻在部门党组及其成员严重违反有关制度、涉嫌违反党纪问题及其他非正常情况；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（三）派驻纪检组在履行监督职责中提出纠正意见，驻在部门无正当理由不纠正的；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（四）中央纪委要求报告的其他事项。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十二、派驻纪检组按规定向中央纪委报告发现的情况和问题时，可以提出以下建议：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（一）建议由中央纪委发函请驻在部门党组成员说明有关情况；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（二）建议由中央纪委领导同志或者由中央纪委委托驻在部门党组主要负责人与驻在部门党组成员进行谈话；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（三）建议对反映驻在部门党组成员违反党纪的问题进行初步核实。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十三、派驻纪检组在履行监督职责过程中发现问题，除必须向中央纪委报告的外，应当及时向驻在部门党组提出纠正意见或建议。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十四、各省、自治区、直辖市纪委的派驻纪检组参照执行本意见。</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15" w:name="_Toc530247994"/>
      <w:r w:rsidRPr="00D73537">
        <w:rPr>
          <w:rFonts w:ascii="Times New Roman" w:eastAsia="黑体" w:hAnsi="Times New Roman"/>
          <w:sz w:val="32"/>
          <w:szCs w:val="32"/>
        </w:rPr>
        <w:t>中共中央纪委、中共中央统战部、监察部关于向民主党派通报党风廉政建设和反腐败工作情况、邀请民主党派参加党风廉政建设专项检查的实施意见</w:t>
      </w:r>
      <w:bookmarkEnd w:id="515"/>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2006</w:t>
      </w:r>
      <w:r w:rsidRPr="00D73537">
        <w:rPr>
          <w:rFonts w:ascii="Times New Roman" w:hAnsi="Times New Roman"/>
        </w:rPr>
        <w:t>年</w:t>
      </w:r>
      <w:r w:rsidRPr="00D73537">
        <w:rPr>
          <w:rFonts w:ascii="Times New Roman" w:hAnsi="Times New Roman"/>
        </w:rPr>
        <w:t>2</w:t>
      </w:r>
      <w:r w:rsidRPr="00D73537">
        <w:rPr>
          <w:rFonts w:ascii="Times New Roman" w:hAnsi="Times New Roman"/>
        </w:rPr>
        <w:t>月</w:t>
      </w:r>
      <w:r w:rsidRPr="00D73537">
        <w:rPr>
          <w:rFonts w:ascii="Times New Roman" w:hAnsi="Times New Roman"/>
        </w:rPr>
        <w:t>6</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贯彻党的十六大和十六届三中、四中、五中全会精神，适应发展社会主义民主政治、建设社会主义政治文明的要求，进一步拓宽民主监督渠道，深入推进党风廉政建设和反腐败工作，根据《中共中央关于进一步加强中国共产党领导的多党合作和政治协商制度建设的意见》，现提出如下具体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一、充分认识向民主党派通报党风廉政建设和反腐败工作情况、邀请民主党派参加党风廉政建设专项检查的重要性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国共产党领导的多党合作和政治协商制度是我国的一项基本政治制度，体现了我国政治制度的特点和优势，具有巨大的优越性和强大的生命力。向民主党派通报党风廉政建设和反腐败工作情况、听取意见，邀请民主党派参加党风廉政建设有关专项检查工作，是进一步拓宽民主监督渠道，充分发挥民主党派在参政议政、民主监督中的积极作用，切实加强和改进党风廉政建设和反腐败工作的重要举措。各地区各部门要从发展社会主义民主政治、构建社会主义和谐社会、加强党的执政能力建设和先进性建设、深入推进党风廉政建设和反腐败斗争的高度，充分认识做好这项工作的重要性和必要性，采取切实有效措施，广泛调动民主党派参与反腐倡廉的积极性，不断推动党风廉政建设和反腐败工作深入开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二、向民主党派通报党风廉政建设和反腐败工作情况并听取意见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向民主党派通报党风廉政建设和反腐败工作情况，要紧密结合各地区各部门实际，讲究方式方法，既实事求是地反映情况，又要注重政治和社会效果。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（一）通报内容。通报的情况包括中共中央、国务院关于加强党风廉政建设和反腐败工作的方针政策和决策部署；地方党委、政府贯彻中央的要求，加强本地区党风廉政建设和反</w:t>
      </w:r>
      <w:r w:rsidRPr="00D73537">
        <w:rPr>
          <w:rFonts w:ascii="Times New Roman" w:hAnsi="Times New Roman"/>
        </w:rPr>
        <w:lastRenderedPageBreak/>
        <w:t>腐败工作的部署和安排；开展党风廉政建设和反腐败工作取得的成绩、存在的问题、今后的工作思路和措施；其他需要通报的事项。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通报形式。一是召开党风廉政建设和反腐败工作情况通报会或座谈会，统战部组织协调，并派负责同志出席，邀请民主党派负责人参加，由纪委负责同志通报情况，并向民主党派征求意见；二是召开特邀监察员会议，由监察机关负责同志向特邀监察员通报情况，听取意见。对民主党派和特邀监察员提出的意见和建议，要认真研究答复，能采纳的予以采纳，不能采纳的要说明原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（三）通报时间。向民主党派通报情况原则上一年一次或两年一次。通报时间可以安排在年底或年初。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三、邀请民主党派负责人或成员参加党风廉政建设有关专项检查工作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邀请民主党派负责人或成员参加党风廉政建设有关专项检查工作，要注重发挥各民主党派的自身优势，深入了解党风廉政建设方面存在的薄弱环节，特别注意了解和解决群众反映的突出问题，坚决纠正损害群众切身利益的不正之风，不断提高工作的针对性和实效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（一）专项检查的内容。各地区各部门根据实际，组织有民主党派负责人或成员参加的党风廉政建设专项检查，重点围绕损害群众利益的突出问题开展检查工作，确保取得实效。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（二）专项检查的组织。专项检查工作由纪检监察机关牵头组织，统战部等部门搞好协调配合。对专项检查的时间、内容、方式、人员等，要注意沟通情况，征求各民主党派意见。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专项检查的要求。根据民主党派的特长和优势选配人员，提高专项检查工作的质量。加强专题培训，使参加专项检查的民主党派成员进一步提高相关工作的政策水平，增强专项检查的针对性和有效性。对民主党派负责人或成员在专项检查工作中提出的意见和建议，要认真对待，妥善处理，并及时反馈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四、加强领导，精心组织，确保向民主党派通报党风廉政建设和反腐败工作情况、邀请民主党派负责人或成员参加专项检查工作落实到位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要把向民主党派通报党风廉政建设和反腐败工作情况、邀请民主党派负责人或成员参加党风廉政建设专项检查工作，作为进一步加强中国共产党领导的多党合作和政治协商制度建设、加强和改进党风廉政建设和反腐败工作的一项重要内容，纳入重要议事日程，认真研究制定落实本意见的具体措施。要搞好协调配合，切实加强对这项工作的督促、检查和指导，确保通报情况和专项检查工作健康有序开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要认真总结工作中创造的好做法好经验，不断完善相关制度。坚持和完善党风廉政监督员、特邀监察员制度，进一步健全特邀人员聘请办法、职责范围和工作原则，使特邀人员更具代表性，更有利于发挥民主党派参政议政、民主监督的作用。建立健全民主党派在党风廉政建设和反腐败工作中发挥积极作用的保障机制，在人员、经费等方面给予有力支持，切实为民主党派履行职能、发挥作用提供保证。</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16" w:name="_Toc530247995"/>
      <w:r w:rsidRPr="00D73537">
        <w:rPr>
          <w:rFonts w:ascii="Times New Roman" w:eastAsia="黑体" w:hAnsi="Times New Roman"/>
          <w:sz w:val="32"/>
          <w:szCs w:val="32"/>
        </w:rPr>
        <w:t>中共中央纪委办公厅、监察部办公厅关于加强行政复议行</w:t>
      </w:r>
      <w:r w:rsidRPr="00D73537">
        <w:rPr>
          <w:rFonts w:ascii="Times New Roman" w:eastAsia="黑体" w:hAnsi="Times New Roman"/>
          <w:sz w:val="32"/>
          <w:szCs w:val="32"/>
        </w:rPr>
        <w:lastRenderedPageBreak/>
        <w:t>政应诉工作的通知</w:t>
      </w:r>
      <w:bookmarkEnd w:id="516"/>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2005</w:t>
      </w:r>
      <w:r w:rsidRPr="00D73537">
        <w:rPr>
          <w:rFonts w:ascii="Times New Roman" w:hAnsi="Times New Roman"/>
        </w:rPr>
        <w:t>年</w:t>
      </w:r>
      <w:r w:rsidRPr="00D73537">
        <w:rPr>
          <w:rFonts w:ascii="Times New Roman" w:hAnsi="Times New Roman"/>
        </w:rPr>
        <w:t>8</w:t>
      </w:r>
      <w:r w:rsidRPr="00D73537">
        <w:rPr>
          <w:rFonts w:ascii="Times New Roman" w:hAnsi="Times New Roman"/>
        </w:rPr>
        <w:t>月</w:t>
      </w:r>
      <w:r w:rsidRPr="00D73537">
        <w:rPr>
          <w:rFonts w:ascii="Times New Roman" w:hAnsi="Times New Roman"/>
        </w:rPr>
        <w:t>26</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为贯彻落实国务院《全面推进依法行政实施纲要》和中央纪委、监察部《关于纪检监察机关严格依纪依法办案的意见》，进一步做好行政复议、行政应诉工作，现将有关事项通知如下：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提高认识。要统一思想，更新观念，提高对行政复议、行政应诉工作重要性的认识。行政复议法、行政诉讼法等法律的颁布和实施，对于防止、纠正违法和不当的行政行为，保护公民、法人和其他组织的合法权益，保障和监督行政机关依法行使职权；对于贯彻依法治国基本方略，全面推进依法行政，建设法治政府；对于改善行政管理，提高行政效能，加强廉政建设，密切党和政府与人民群众的联系，维护社会稳定，构建社会主义和谐社会，都有着极其重要的意义。因此，各级纪检监察机关要充分认识贯彻执行行政复议法、行政诉讼法的重大意义，增强依法行政、依法监察的意识，切实做好行政复议、行政应诉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加强学习。要采取各种有效形式，认真组织全体工作人员学习行政复议法、行政诉讼法等法律法规。要通过学习，切实掌握行政复议法、行政诉讼法的基本精神和基本内容，深刻认识上述法律的实施与监察机关正确履行职责的关系。各级纪委的领导同志要带头学好有关法律法规，增强法律意识，提高依纪依法办案的能力和水平，支持监察机关做好行政复议、行政应诉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健全组织。要结合实际，明确具体承担行政复议、行政应诉职责的工作机构，配备或指定专门人员，从组织上保证行政复议、行政应诉工作的有效开展。目前，中央纪委、监察部已在案件审理室设置法制（协调）处，其主要职责是：依法办理监察部的行政复议、行政应诉案件；指导、协调、监督下级监察机关的行政复议、行政应诉工作；负责监察部的行政复议、行政应诉工作规定的起草、解释等工作；对本级和下级监察机关办理行政复议、行政应诉等有关工作进行调查研究；承担监察部领导交办的其他行政复议、行政应诉事项。各省、自治区、直辖市纪检监察机关要根据《关于重申认真学习贯彻〈中华人民共和国行政复议法〉、〈中华人民共和国行政诉讼法〉等有关法律的通知》的要求，确定由案件审理部门或法制工作部门负责行政复议、行政应诉工作，并从编制和人员上予以保证。各省、自治区、直辖市监察厅（局）要于今年</w:t>
      </w:r>
      <w:r w:rsidRPr="00D73537">
        <w:rPr>
          <w:rFonts w:ascii="Times New Roman" w:hAnsi="Times New Roman"/>
        </w:rPr>
        <w:t>10</w:t>
      </w:r>
      <w:r w:rsidRPr="00D73537">
        <w:rPr>
          <w:rFonts w:ascii="Times New Roman" w:hAnsi="Times New Roman"/>
        </w:rPr>
        <w:t>月底前将负责行政复议、行政应诉工作的部门和人员情况上报监察部（径送案件审理室）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搞好保障。要按照行政复议法和《国务院关于贯彻实施〈中华人民共和国行政复议法〉的通知》的要求，为行政复议、行政应诉工作机构提供必要的经费、设备和工作条件，确保行政复议、行政应诉工作的正常开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保证质量。各级监察机关要按照法律规定，认真做好行政复议、行政应诉工作。要加强对监察机关自身执法工作情况的监督检查，促使监察机关和工作人员牢固树立依法监察的意识，严格按照法定权限和程序履行职责，坚决纠正超越职权、不依法履行职责等行为。</w:t>
      </w:r>
      <w:r w:rsidRPr="00D73537">
        <w:rPr>
          <w:rFonts w:ascii="Times New Roman" w:hAnsi="Times New Roman"/>
        </w:rPr>
        <w:lastRenderedPageBreak/>
        <w:t>要切实采取有效措施，加强行政复议、行政应诉工作，依法办理行政复议、行政应诉案件，实事求是，保证每个案件的办理质量，使所办案件经得起检验。要严格行政复议、行政应诉工作纪律，严肃处理在行政复议、行政应诉过程中发生的违纪违法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自治区、直辖市监察厅（局）要加强对本地区监察机关行政复议、行政应诉工作的指导、协调和监督，全面了解和掌握本级和下级监察机关收到行政复议申请、行政应诉通知以及办理行政复议、行政应诉案件的情况，并及时报告监察部（径送案件审理室）。监察部将适时对地方各级监察机关行政复议、行政应诉工作的情况进行检查。</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17" w:name="_Toc530247996"/>
      <w:r w:rsidRPr="00D73537">
        <w:rPr>
          <w:rFonts w:ascii="Times New Roman" w:eastAsia="黑体" w:hAnsi="Times New Roman"/>
          <w:sz w:val="32"/>
          <w:szCs w:val="32"/>
        </w:rPr>
        <w:t>中共中央纪委办公厅关于印发《关于加强和改进新形势下案件管理工作的意见》的通知</w:t>
      </w:r>
      <w:bookmarkEnd w:id="517"/>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2005</w:t>
      </w:r>
      <w:r w:rsidRPr="00D73537">
        <w:rPr>
          <w:rFonts w:ascii="Times New Roman" w:hAnsi="Times New Roman"/>
        </w:rPr>
        <w:t>年</w:t>
      </w:r>
      <w:r w:rsidRPr="00D73537">
        <w:rPr>
          <w:rFonts w:ascii="Times New Roman" w:hAnsi="Times New Roman"/>
        </w:rPr>
        <w:t>8</w:t>
      </w:r>
      <w:r w:rsidRPr="00D73537">
        <w:rPr>
          <w:rFonts w:ascii="Times New Roman" w:hAnsi="Times New Roman"/>
        </w:rPr>
        <w:t>月</w:t>
      </w:r>
      <w:r w:rsidRPr="00D73537">
        <w:rPr>
          <w:rFonts w:ascii="Times New Roman" w:hAnsi="Times New Roman"/>
        </w:rPr>
        <w:t>17</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经中央纪委书记办公会议同意，现将《关于加强和改进新形势下案件管理工作的意见》印发给你们，请结合工作实际，认真贯彻执行。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《中共中央纪委办公厅关于进一步加强案件管理工作的意见》同时废止。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关于加强和改进新形势下案件管理工作的意见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为贯彻党的十六大和十六届三中、四中全会精神，深入开展党风廉政建设和反腐败斗争，提高案件管理工作水平，促进严格依纪依法办案，现就加强和改进新形势下案件管理工作提出如下意见。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一、充分认识加强和改进新形势下案件管理工作的重要性和紧迫性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当前，反腐败斗争形势依然比较严峻，大案要案时有发生，查办案件任务十分繁重。随着依法治国基本方略的实施，全民法制意识的增强，社会法制化管理水平的提高，对查办案件工作提出了新的更高的要求。案件管理是查办案件的重要组成部分，加强和改进案件管理工作，对促进严格依纪依法办案，深入推进党风廉政建设和反腐败斗争，具有十分重要的作用。十多年来，各级纪检监察机关认真贯彻《中共中央纪委办公厅关于进一步加强案件管理工作的意见》，取得了明显的成绩。但也要清醒地看到，案件管理工作还存在一些与形势和任务不相适应的问题。一些地区的案件管理工作局限于单纯的数字统计，职能作用没有得到全面发挥；有的地区对办案工作的组织协调尚未形成有效的机制，对办案工作的管理和监督还存在薄弱环节；有的地区案件管理工作的机构设置、人员配备与担负的职责还不相适应。这些问题在一定程度上影响了案件管理工作的开展。各级纪检监察机关要从深入推进反腐倡廉工作的高度，充分认识加强和改进新形势下案件管理工作的重要性和紧迫性，进一步把案件管理工作抓紧抓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二、全面履行案件管理职能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案件管理工作要以邓小平理论和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重要思想为指导，按照建立健全教育、制度、监督并重的惩治和预防腐败体系的要求，认真贯彻《关于纪检监察机关严格依纪依法办案的</w:t>
      </w:r>
      <w:r w:rsidRPr="00D73537">
        <w:rPr>
          <w:rFonts w:ascii="Times New Roman" w:hAnsi="Times New Roman"/>
        </w:rPr>
        <w:lastRenderedPageBreak/>
        <w:t>意见》，坚持为领导决策服务、为查办案件服务，全面履行统计汇总、综合分析、组织协调、跟踪督办和监督检查职能，加强对办案过程的管理和监督，促进依纪依法办案，推动办案工作深入开展。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加强案件统计工作。按照统计法规和案件管理的有关规定，做好案件统计资料的审核、汇总，全面、准确、及时地报送统计资料，不得迟报、虚报、瞒报、漏报和伪造、篡改统计资料。统一使用中央纪委</w:t>
      </w:r>
      <w:r w:rsidRPr="00D73537">
        <w:rPr>
          <w:rFonts w:ascii="Times New Roman" w:hAnsi="Times New Roman"/>
        </w:rPr>
        <w:t>“</w:t>
      </w:r>
      <w:r w:rsidRPr="00D73537">
        <w:rPr>
          <w:rFonts w:ascii="Times New Roman" w:hAnsi="Times New Roman"/>
        </w:rPr>
        <w:t>纪检监察机关案件管理系统</w:t>
      </w:r>
      <w:r w:rsidRPr="00D73537">
        <w:rPr>
          <w:rFonts w:ascii="Times New Roman" w:hAnsi="Times New Roman"/>
        </w:rPr>
        <w:t>”</w:t>
      </w:r>
      <w:r w:rsidRPr="00D73537">
        <w:rPr>
          <w:rFonts w:ascii="Times New Roman" w:hAnsi="Times New Roman"/>
        </w:rPr>
        <w:t>软件，按照中央纪委办公厅制定的统计指标体系进行统计，逐级报送。实行月报和季度备案制度。凡向上级机关报送、向其他部门提供或对外公开发表的案件统计数据，由案件管理部门统一负责。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对案件的分析和研究。对一个时期违纪违法案件的特点、发案原因和发案趋势等进行综合分析；结合一个阶段的工作重点，围绕领导和群众关注的热点问题进行专题分析；加强对办案工作新情况新问题的研究；加强典型案例剖析。通过分析和研究，提供有价值的综合情况，供领导决策参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对查办案件相关工作的组织协调。加强与查办案件相关部门的联系和沟通，协助做好查办案件组织协调工作的计划、组织和实施。注意掌握重要或复杂案件的定性、处理、移送情况，及时向领导提出需要协调的事项。畅通组织协调渠道，处理好与各方面的工作关系，形成办案合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对重要案件的跟踪督办。对重要案件线索、领导交办案件和本级机关自办案件进行集中管理，全程跟踪督办，掌握案件的来源、去向、进展和结果，及时将案件查处情况向领导和有关部门反馈。明确责任，理顺关系，提高办案效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加强对办案工作的监督检查。监督检查的重点是：违纪线索的初核及立案、处分等审批手续是否符合有关规定；使用</w:t>
      </w:r>
      <w:r w:rsidRPr="00D73537">
        <w:rPr>
          <w:rFonts w:ascii="Times New Roman" w:hAnsi="Times New Roman"/>
        </w:rPr>
        <w:t>“</w:t>
      </w:r>
      <w:r w:rsidRPr="00D73537">
        <w:rPr>
          <w:rFonts w:ascii="Times New Roman" w:hAnsi="Times New Roman"/>
        </w:rPr>
        <w:t>两规</w:t>
      </w:r>
      <w:r w:rsidRPr="00D73537">
        <w:rPr>
          <w:rFonts w:ascii="Times New Roman" w:hAnsi="Times New Roman"/>
        </w:rPr>
        <w:t>”“</w:t>
      </w:r>
      <w:r w:rsidRPr="00D73537">
        <w:rPr>
          <w:rFonts w:ascii="Times New Roman" w:hAnsi="Times New Roman"/>
        </w:rPr>
        <w:t>两指</w:t>
      </w:r>
      <w:r w:rsidRPr="00D73537">
        <w:rPr>
          <w:rFonts w:ascii="Times New Roman" w:hAnsi="Times New Roman"/>
        </w:rPr>
        <w:t>”</w:t>
      </w:r>
      <w:r w:rsidRPr="00D73537">
        <w:rPr>
          <w:rFonts w:ascii="Times New Roman" w:hAnsi="Times New Roman"/>
        </w:rPr>
        <w:t>措施情况；办案时限、办案工作安全保密和违纪暂扣款物收缴及管理情况；办案人员执行办案制度、遵守办案纪律情况等。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三、切实推进案件管理工作制度化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各级纪检监察机关要把制度建设作为推进规范化、程序化管理的一项基础性工作，抓好建章立制。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和完善已有的各项制度。继续严格执行案件分析、办案情况通报和案件管理工作情况通报三项制度。完善统计制度，改进考评办法，提高统计填报质量。健全跟踪督办制度，重点规范上级机关要结果案件、领导批办案件、本级机关主办的重要或复杂案件、逾期未结案件和跨年度遗留案件的督办程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适应形势和任务需要的工作制度。认真总结案件管理和查办案件工作中的好经验、好做法，及时将经过实践检验、比较成熟的经验上升为制度。建立重要案件线索统一管理制度，对同级党委管理的党员干部违纪线索实行集中管理。建立重要案件线索集体排查制度，对重要案件线索的处置，须经集体研究后作出决定。建立案件备案制度，违纪线索的初步核实、案件的立案、使用和解除</w:t>
      </w:r>
      <w:r w:rsidRPr="00D73537">
        <w:rPr>
          <w:rFonts w:ascii="Times New Roman" w:hAnsi="Times New Roman"/>
        </w:rPr>
        <w:t>“</w:t>
      </w:r>
      <w:r w:rsidRPr="00D73537">
        <w:rPr>
          <w:rFonts w:ascii="Times New Roman" w:hAnsi="Times New Roman"/>
        </w:rPr>
        <w:t>两规</w:t>
      </w:r>
      <w:r w:rsidRPr="00D73537">
        <w:rPr>
          <w:rFonts w:ascii="Times New Roman" w:hAnsi="Times New Roman"/>
        </w:rPr>
        <w:t>”</w:t>
      </w:r>
      <w:r w:rsidRPr="00D73537">
        <w:rPr>
          <w:rFonts w:ascii="Times New Roman" w:hAnsi="Times New Roman"/>
        </w:rPr>
        <w:t>措施、涉嫌犯罪的案件移送司法机关，按规定履行报批</w:t>
      </w:r>
      <w:r w:rsidRPr="00D73537">
        <w:rPr>
          <w:rFonts w:ascii="Times New Roman" w:hAnsi="Times New Roman"/>
        </w:rPr>
        <w:lastRenderedPageBreak/>
        <w:t>手续后要及时向案件管理部门备案。建立办案工作安全保密制度，落实安全管理责任制。建立办案组织协调制度，明确组织协调案件的范围、组织协调的方式方法，健全工作机制。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积极探索制定纪检监察机关案件管理工作条例。省（区、市）纪检监察机关案件管理部门要加强调查研究，积极实践，努力创新，建立健全案件管理工作综合性制度，为制定全国案件管理工作条例积累经验。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四、建立健全案件管理组织机构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省（区、市）纪检监察机关要设置案件管理室，条件暂不具备的，可在有关部门设置案件管理机构。市（地）和县（市）纪检监察机关要明确案件管理负责部门，有条件的可设置案件管理专门机构。市（地）级以上（含市地级）纪检监察机关的派出机构要确定专人负责案件管理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案件管理部门负责人应列席研究案件的有关会议，阅览有关文件。案件管理部门经领导批准，可以向本级机关有关部门和下级机关了解案件查办情况。案件管理部门应配备必需的办公设备。省（区、市）纪检监察机关案件管理部门要建立与中央纪委办公厅案件管理部门直接互通的内网邮件系统，市（地）与县（市）纪检监察机关之间应创造条件实现网络互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五、进一步加强对案件管理工作的领导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纪检监察机关要高度重视案件管理工作，加强组织领导。案件管理工作与办案工作要统一部署、统一检查、统一考核。健全纪检监察机关主要领导负总责，分管领导、案件管理等部门负责人及其工作人员各负其责的责任制。省（区、市）纪检监察机关要及时研究分析案件管理工作情况，确定不同阶段的工作重点，加强工作指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队伍建设。加强对案件管理干部的教育、管理和监督，严肃工作纪律特别是保密纪律。加强对案件管理部门负责人和业务骨干的培训，提高案件管理干部的政治素质、政策水平和业务能力，增强做好新形势下案件管理工作的本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督促检查。省（区、市）纪检监察机关每年要检查一次本部门和所属地区的案件管理工作，及时发现和解决工作中存在的问题，通报检查结果，并将本地区案件管理工作情况和检查情况向上级报告。市（地）和县（市）纪检监察机关每年要对本地区案件管理工作完成情况进行自查和总结，并向上级报告。</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18" w:name="_Toc530247997"/>
      <w:r w:rsidRPr="00D73537">
        <w:rPr>
          <w:rFonts w:ascii="Times New Roman" w:eastAsia="黑体" w:hAnsi="Times New Roman"/>
          <w:sz w:val="32"/>
          <w:szCs w:val="32"/>
        </w:rPr>
        <w:t>中共中央纪委监察部关于加强和改进行政监察工作的意见</w:t>
      </w:r>
      <w:bookmarkEnd w:id="518"/>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2005</w:t>
      </w:r>
      <w:r w:rsidRPr="00D73537">
        <w:rPr>
          <w:rFonts w:ascii="Times New Roman" w:hAnsi="Times New Roman"/>
        </w:rPr>
        <w:t>年</w:t>
      </w:r>
      <w:r w:rsidRPr="00D73537">
        <w:rPr>
          <w:rFonts w:ascii="Times New Roman" w:hAnsi="Times New Roman"/>
        </w:rPr>
        <w:t>3</w:t>
      </w:r>
      <w:r w:rsidRPr="00D73537">
        <w:rPr>
          <w:rFonts w:ascii="Times New Roman" w:hAnsi="Times New Roman"/>
        </w:rPr>
        <w:t>月</w:t>
      </w:r>
      <w:r w:rsidRPr="00D73537">
        <w:rPr>
          <w:rFonts w:ascii="Times New Roman" w:hAnsi="Times New Roman"/>
        </w:rPr>
        <w:t>24</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行政监察制度是国家制度的重要组成部分，它的完善与发展反映了我国社会主义民主政治建设的内在要求。纪检监察机关合署办公以来，各级纪检监察机关在党中央、国务院的领导下，在加强党的纪律检查工作的同时，积极探索有效开展行政监察工作的思路和措施，充分发挥行政监察职能，党政监督的整体效能得到增强，有力地促进了廉政勤政建设。为适应</w:t>
      </w:r>
      <w:r w:rsidRPr="00D73537">
        <w:rPr>
          <w:rFonts w:ascii="Times New Roman" w:hAnsi="Times New Roman"/>
        </w:rPr>
        <w:lastRenderedPageBreak/>
        <w:t>完善社会主义市场经济体制、全面推进依法行政和加大预防腐败工作力度的要求，按照党的十六大和十六届三中、四中全会精神，以及中央纪委全会和国务院廉政工作会议的部署，现就进一步加强和改进行政监察工作提出以下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一、充分认识加强和改进行政监察工作的重要意义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w:t>
      </w:r>
      <w:r w:rsidRPr="00D73537">
        <w:rPr>
          <w:rFonts w:ascii="Times New Roman" w:hAnsi="Times New Roman"/>
        </w:rPr>
        <w:t>）加强和改进行政监察工作，是加强党的执政能力建设的重要举措。政府的行政能力是党的执政能力的重要体现。着力解决政府作风、行政管理方面存在的突出问题，切实提高政府管理经济和社会的能力和水平，是加强党的执政能力建设的重要内容。监察机关作为政府的专门监督机关，通过维护行政纪律，推进依法行政，改善行政管理，提高行政效能，督促行政机关及其国家公务员牢固树立清正廉洁、勤政为民、求真务实的良好政风，促进政府行政能力的提高，对于密切党和政府同人民群众的血肉联系，构建社会主义和谐社会，加强党的执政能力建设，有着重要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w:t>
      </w:r>
      <w:r w:rsidRPr="00D73537">
        <w:rPr>
          <w:rFonts w:ascii="Times New Roman" w:hAnsi="Times New Roman"/>
        </w:rPr>
        <w:t>）加强和改进行政监察工作，是建立完善的社会主义市场经济体制的重要保证。通过深化改革，形成与经济社会发展要求相适应的行政管理体制，是发展社会主义市场经济的客观需要。加强行政监察，有利于推进政府管理方式创新，督促各级政府转变职能，加强和改善宏观调控，促进市场体系的完善和市场秩序的规范，促进中央关于经济体制改革重大决策、措施的贯彻落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w:t>
      </w:r>
      <w:r w:rsidRPr="00D73537">
        <w:rPr>
          <w:rFonts w:ascii="Times New Roman" w:hAnsi="Times New Roman"/>
        </w:rPr>
        <w:t>）加强和改进行政监察工作，是建设法治政府的迫切需要。建设法治政府，关键是全面推进依法行政，核心是规范行政权力。行政监察是政府内部对行政权力运行进行监督和规范的重要环节。充分履行行政监察职能，有利于督促政府机关及其工作人员严格依照法定权限和程序行使权力、履行职责，防止不当行政、违法行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4</w:t>
      </w:r>
      <w:r w:rsidRPr="00D73537">
        <w:rPr>
          <w:rFonts w:ascii="Times New Roman" w:hAnsi="Times New Roman"/>
        </w:rPr>
        <w:t>）加强和改进行政监察工作，是深入开展党风廉政建设和反腐败斗争的必然要求。从改革体制机制制度入手，规范和制约行政权力，防范和减少腐败现象的发生，是治本抓源头的重要举措，也是发挥行政监察职能的重要方面，体现了构建惩治和预防腐败体系的总体要求。加强行政监察，有利于廉政建设与政府部门业务的有机结合，综合运用各种监督形式，增强党政监督的整体效能，形成反腐倡廉的合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二、牢牢把握行政监察工作的指导思想和总体要求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5</w:t>
      </w:r>
      <w:r w:rsidRPr="00D73537">
        <w:rPr>
          <w:rFonts w:ascii="Times New Roman" w:hAnsi="Times New Roman"/>
        </w:rPr>
        <w:t>）当前和今后一个时期行政监察工作的指导思想。以邓小平理论和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为指导，深入贯彻党的十六大和十六届三中、四中全会精神，坚持以科学发展观为统领，坚持反腐倡廉战略方针，抓紧构建惩治和预防腐败体系，加大预防腐败工作力度，全面推进依法行政，强化对行政行为的监督和制约，以廉政勤政建设的实际成效促进社会主义物质文明、政治文明、精神文明建设与和谐社会建设全面发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6</w:t>
      </w:r>
      <w:r w:rsidRPr="00D73537">
        <w:rPr>
          <w:rFonts w:ascii="Times New Roman" w:hAnsi="Times New Roman"/>
        </w:rPr>
        <w:t>）坚持围绕改革发展稳定大局，全面履行行政监察职能。把行政监察工作寓于改革和发展进程之中，紧紧围绕经济建设、改革开放和政府中心工作发挥监察职能，严肃查办违纪违法案件，研究解决在廉政勤政方面严重影响改革发展稳定的问题，维护国家宏观调控的</w:t>
      </w:r>
      <w:r w:rsidRPr="00D73537">
        <w:rPr>
          <w:rFonts w:ascii="Times New Roman" w:hAnsi="Times New Roman"/>
        </w:rPr>
        <w:lastRenderedPageBreak/>
        <w:t>统一性、权威性和有效性，为经济和社会的全面发展营造良好的环境。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7</w:t>
      </w:r>
      <w:r w:rsidRPr="00D73537">
        <w:rPr>
          <w:rFonts w:ascii="Times New Roman" w:hAnsi="Times New Roman"/>
        </w:rPr>
        <w:t>）坚持把解决损害群众利益的突出问题放在重要位置，维护和发展人民群众的根本利益。牢牢把握立党为公、执政为民的本质要求，切实把维护人民利益作为行政监察工作的出发点和落脚点，坚决纠正损害群众利益的不正之风，促进政府机关</w:t>
      </w:r>
      <w:r w:rsidRPr="00D73537">
        <w:rPr>
          <w:rFonts w:ascii="Times New Roman" w:hAnsi="Times New Roman"/>
        </w:rPr>
        <w:t>“</w:t>
      </w:r>
      <w:r w:rsidRPr="00D73537">
        <w:rPr>
          <w:rFonts w:ascii="Times New Roman" w:hAnsi="Times New Roman"/>
        </w:rPr>
        <w:t>为民、务实、清廉</w:t>
      </w:r>
      <w:r w:rsidRPr="00D73537">
        <w:rPr>
          <w:rFonts w:ascii="Times New Roman" w:hAnsi="Times New Roman"/>
        </w:rPr>
        <w:t>”</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8</w:t>
      </w:r>
      <w:r w:rsidRPr="00D73537">
        <w:rPr>
          <w:rFonts w:ascii="Times New Roman" w:hAnsi="Times New Roman"/>
        </w:rPr>
        <w:t>）坚持用发展的思路和改革的办法预防和解决腐败问题，发挥标本兼治、惩防并举的综合效能。针对行政过程中容易产生腐败现象的关键部位和薄弱环节，结合机构改革和政府职能转变，研究完善法规和制度规范，建立健全机制制度，不断探索从源头上预防和治理腐败的有效途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9</w:t>
      </w:r>
      <w:r w:rsidRPr="00D73537">
        <w:rPr>
          <w:rFonts w:ascii="Times New Roman" w:hAnsi="Times New Roman"/>
        </w:rPr>
        <w:t>）坚持依法监察，严格规范行政权力。依法行使监察职能，严格按照法律法规和行政纪律约束行政权力，加强对权力运行的监督和制约，防止权力的缺失和滥用，确保行政权力在法制的轨道上运行。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10</w:t>
      </w:r>
      <w:r w:rsidRPr="00D73537">
        <w:rPr>
          <w:rFonts w:ascii="Times New Roman" w:hAnsi="Times New Roman"/>
        </w:rPr>
        <w:t>）坚持以监督促管理，促进政府行政能力和水平的提高。充分利用监察机关属于政府序列、参与政务活动的优势和特点，通过监督检查及时发现问题，并有针对性地作出监察决定或提出监察建议，督促被监察部门和人员制定整改措施、提高管理与服务水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11</w:t>
      </w:r>
      <w:r w:rsidRPr="00D73537">
        <w:rPr>
          <w:rFonts w:ascii="Times New Roman" w:hAnsi="Times New Roman"/>
        </w:rPr>
        <w:t>）坚持把行政监察工作纳入党风廉政建设和反腐败斗争的总体部署，形成党政监督的整体合力。按照党中央、国务院的统一部署和《中华人民共和国行政监察法》规定的基本职责，明确一个时期行政监察工作的目标和任务，充分发挥监察机关在行政监督方面的督促和协调作用，加强同政府其他部门的配合，共同抓好廉政勤政建设各项任务的落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三、全面发挥行政监察的职能作用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12</w:t>
      </w:r>
      <w:r w:rsidRPr="00D73537">
        <w:rPr>
          <w:rFonts w:ascii="Times New Roman" w:hAnsi="Times New Roman"/>
        </w:rPr>
        <w:t>）加强廉政监察，促进政风建设。推进政府廉政建设，始终是党风廉政建设和反腐败斗争的重要任务。要以科学发展观和正确政绩观、权力观教育为重点，加强从政道德和纪律教育，严格执行</w:t>
      </w:r>
      <w:r w:rsidRPr="00D73537">
        <w:rPr>
          <w:rFonts w:ascii="Times New Roman" w:hAnsi="Times New Roman"/>
        </w:rPr>
        <w:t>“</w:t>
      </w:r>
      <w:r w:rsidRPr="00D73537">
        <w:rPr>
          <w:rFonts w:ascii="Times New Roman" w:hAnsi="Times New Roman"/>
        </w:rPr>
        <w:t>四大纪律、八项要求</w:t>
      </w:r>
      <w:r w:rsidRPr="00D73537">
        <w:rPr>
          <w:rFonts w:ascii="Times New Roman" w:hAnsi="Times New Roman"/>
        </w:rPr>
        <w:t>”</w:t>
      </w:r>
      <w:r w:rsidRPr="00D73537">
        <w:rPr>
          <w:rFonts w:ascii="Times New Roman" w:hAnsi="Times New Roman"/>
        </w:rPr>
        <w:t>，促进政府机关及其公务员廉洁从政。要坚决查办违纪违法案件，着重查办政府机关和领导干部中利用行政权谋取非法利益的案件，给人民群众生命财产造成重大损失的案件，领导干部和执法人员为黑恶势力充当</w:t>
      </w:r>
      <w:r w:rsidRPr="00D73537">
        <w:rPr>
          <w:rFonts w:ascii="Times New Roman" w:hAnsi="Times New Roman"/>
        </w:rPr>
        <w:t>“</w:t>
      </w:r>
      <w:r w:rsidRPr="00D73537">
        <w:rPr>
          <w:rFonts w:ascii="Times New Roman" w:hAnsi="Times New Roman"/>
        </w:rPr>
        <w:t>保护伞</w:t>
      </w:r>
      <w:r w:rsidRPr="00D73537">
        <w:rPr>
          <w:rFonts w:ascii="Times New Roman" w:hAnsi="Times New Roman"/>
        </w:rPr>
        <w:t>”</w:t>
      </w:r>
      <w:r w:rsidRPr="00D73537">
        <w:rPr>
          <w:rFonts w:ascii="Times New Roman" w:hAnsi="Times New Roman"/>
        </w:rPr>
        <w:t>的案件。要以解决群众反映的突出问题为重点，深入开展纠风专项治理。加大治理教育乱收费、纠正医药购销和医疗服务中的不正之风、减轻农民负担工作的力度，全面开展民主评议政风行风活动，切实转变部门和行业的工作作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13</w:t>
      </w:r>
      <w:r w:rsidRPr="00D73537">
        <w:rPr>
          <w:rFonts w:ascii="Times New Roman" w:hAnsi="Times New Roman"/>
        </w:rPr>
        <w:t>）加强执法监察，保证政令畅通。坚持以人为本、全面协调可持续的科学发展观，结合国家法律法规的颁布和重大改革决策的实施，认真研究在执行中可能出现的情况和问题，以此确定执法监察项目。要围绕加强和改善宏观调控，就优化发展环境、重大公共投资项目和群众关心的热点问题，开展执法监察。近一个时期，要重点加强对土地管理法、招标投标法贯彻执行情况的监督检查。积极参加整顿和规范市场经济秩序工作，坚决查处违规违法乱上项目、滥铺摊子和破坏环境等行为。坚决制止能源开发中滥采乱挖和严重浪费现象。坚决纠正征收征用土地、城镇房屋拆迁、企业违法排污、企业重组改制和破产中损害群众利益，</w:t>
      </w:r>
      <w:r w:rsidRPr="00D73537">
        <w:rPr>
          <w:rFonts w:ascii="Times New Roman" w:hAnsi="Times New Roman"/>
        </w:rPr>
        <w:lastRenderedPageBreak/>
        <w:t>以及拖欠农民工工资等问题。加大重特大事故责任追究的力度。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14</w:t>
      </w:r>
      <w:r w:rsidRPr="00D73537">
        <w:rPr>
          <w:rFonts w:ascii="Times New Roman" w:hAnsi="Times New Roman"/>
        </w:rPr>
        <w:t>）规范和制约行政权力，推进依法行政。要按照《全面推进依法行政实施纲要》的要求，加强对政府职能部门、行政执法机关运用权力、履行职责、执法程序的监督检查，坚决纠正和查处有法不依、执法不严的行为。要会同有关部门积极推行行政执法责任制，建立健全行政执法依据公开制度、执法过错追究制度和执法行为评议考核制度。要依照《中华人民共和国行政许可法》赋予监察机关的职责，对行政许可实施机关及其工作人员贯彻执行行政许可法的情况开展监督检查。依法做好行政复议、行政诉讼和行政投诉的受理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15</w:t>
      </w:r>
      <w:r w:rsidRPr="00D73537">
        <w:rPr>
          <w:rFonts w:ascii="Times New Roman" w:hAnsi="Times New Roman"/>
        </w:rPr>
        <w:t>）加强效能监察，改善行政管理。重点检查各级政府及其公务员是否合法、合理行政，公平、高效执法，维护广大群众合法权益的情况。要加强对行政决策、行政执行等施政过程和行政行为的监督。督促建立和完善重大事项集体决策制度、专家咨询与评估制度、决策听证与公示制度以及决策责任追究制度，对不依法定权限、违反法定程序、造成重大损失的决策，必须严肃追究责任。要积极探索新的监督方式，强化事前监督、事中监督和事后监督，逐步建立绩效评估和考核的制度。发挥行政服务中心、行政投诉中心作用，严肃查处不认真履行职责、不及时履行职责、拒不履行职责等行为，切实解决一些机关和单位效率低下、办事推诿、资源浪费等问题。要加强对履行社会管理和公共服务职能的监督，大力推进政务公开，促进行政机关和国家公务员勤政高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16</w:t>
      </w:r>
      <w:r w:rsidRPr="00D73537">
        <w:rPr>
          <w:rFonts w:ascii="Times New Roman" w:hAnsi="Times New Roman"/>
        </w:rPr>
        <w:t>）加大治本力度，从源头上防治腐败。按照标本兼治、综合治理、惩防并举、注重预防的方针和《建立健全教育、制度、监督并重的惩治和预防腐败体系实施纲要》的要求，进一步发挥行政监察在预防腐败工作中的作用。特别要针对政府机关和行政权力的特点，加强对各职能部门抓源头工作的督促检查，会同有关部门深化行政审批制度、财政管理体制、政府投资监管制度和干部人事制度等方面改革。严格规范和管理土地市场，完善并认真执行经营性土地使用权出让制度。强化对国有资产的监管。完善金融监管体制。加快产权交易市场建设。规范行业组织和社会中介机构。结合重大改革措施出台，提出防范和治理腐败的对策，着力解决导致腐败现象发生的深层次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四、建立健全行政监察工作制度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17</w:t>
      </w:r>
      <w:r w:rsidRPr="00D73537">
        <w:rPr>
          <w:rFonts w:ascii="Times New Roman" w:hAnsi="Times New Roman"/>
        </w:rPr>
        <w:t>）坚持监察厅（局）长办公会议制度。按照纪检监察工作重大事项、重大问题由纪委常委会讨论决定、有关行政监察工作的组织实施由监察机关领导班子按职权处理的原则，进一步明确监察厅（局）长办公会议职责、权限和议事范围，完善议事规则。对政府交办事项的落实、政纪案件的处理，执法监察、效能监察、纠正部门和行业不正之风、源头治理等工作的部署和监察干部的任免、行政监察规章制度的制定，监察决定和监察建议的提出，以及向人大、政府请示、报告等事项，都应作为监察厅（局）长办公会议的重要内容。重大事项要按照程序提交纪委常委会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18</w:t>
      </w:r>
      <w:r w:rsidRPr="00D73537">
        <w:rPr>
          <w:rFonts w:ascii="Times New Roman" w:hAnsi="Times New Roman"/>
        </w:rPr>
        <w:t>）坚持监察机关向本级政府和上一级监察机关报告工作制度。凡属重大监察事项，经监察厅（局）长办公会议和纪委常委会研究后，都要以监察机关的名义及时向本级政府和</w:t>
      </w:r>
      <w:r w:rsidRPr="00D73537">
        <w:rPr>
          <w:rFonts w:ascii="Times New Roman" w:hAnsi="Times New Roman"/>
        </w:rPr>
        <w:lastRenderedPageBreak/>
        <w:t>上一级监察机关报告；涉及全局性的监察工作部署，要提请本级政府批准。建立并落实监察厅（局）长参加或列席政府常务会议制度。各级监察机关要及时向上级监察机关报送本地区本部门贯彻落实党中央、国务院统一部署的情况，建立健全行政监察信息综合制度。监察部要做好向国务院报送信息工作，办好监察部网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19</w:t>
      </w:r>
      <w:r w:rsidRPr="00D73537">
        <w:rPr>
          <w:rFonts w:ascii="Times New Roman" w:hAnsi="Times New Roman"/>
        </w:rPr>
        <w:t>）坚持并完善监察机关内部职能设置和工作程序。在注意发挥纪检监察机关各内设机构监察职能的同时，根据监察工作的发展和形势任务的需要，进一步健全相对集中承担行政监察职能的部门和机构，加强监察综合室等部门的建设。落实和健全</w:t>
      </w:r>
      <w:r w:rsidRPr="00D73537">
        <w:rPr>
          <w:rFonts w:ascii="Times New Roman" w:hAnsi="Times New Roman"/>
        </w:rPr>
        <w:t>“</w:t>
      </w:r>
      <w:r w:rsidRPr="00D73537">
        <w:rPr>
          <w:rFonts w:ascii="Times New Roman" w:hAnsi="Times New Roman"/>
        </w:rPr>
        <w:t>下级监察机关正、副职领导人员的任免必须在决定前取得上一级监察机关同意</w:t>
      </w:r>
      <w:r w:rsidRPr="00D73537">
        <w:rPr>
          <w:rFonts w:ascii="Times New Roman" w:hAnsi="Times New Roman"/>
        </w:rPr>
        <w:t>”</w:t>
      </w:r>
      <w:r w:rsidRPr="00D73537">
        <w:rPr>
          <w:rFonts w:ascii="Times New Roman" w:hAnsi="Times New Roman"/>
        </w:rPr>
        <w:t>的制度和举荐民主党派成员、无党派人士担任监察机关领导职务的制度。加强对派出机构的统一管理工作。要进一步规范监察机关履行职责的权限、措施和程序，完善信访举报制度、案件检查制度、审理制度、回避制度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20</w:t>
      </w:r>
      <w:r w:rsidRPr="00D73537">
        <w:rPr>
          <w:rFonts w:ascii="Times New Roman" w:hAnsi="Times New Roman"/>
        </w:rPr>
        <w:t>）进一步健全监察机关接受监督的制度和特邀监察员制度。监察机关要自觉接受各级人大常委会和人大代表的监督，认真办理人大代表的意见和建议。认真办理政协委员的提案。认真办理群众来信、来访。自觉接受党组织、政府和人民群众的监督，自觉接受新闻舆论的监督。要建立健全特邀监察员参与和监督监察工作的制度，积极探索新形势下发挥特邀监察员作用的机制和具体途径，充分发挥特邀监察员的参谋咨询、桥梁纽带和双重监督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五、切实加强对行政监察工作的领导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21</w:t>
      </w:r>
      <w:r w:rsidRPr="00D73537">
        <w:rPr>
          <w:rFonts w:ascii="Times New Roman" w:hAnsi="Times New Roman"/>
        </w:rPr>
        <w:t>）加强对行政监察工作的领导。纪委常委会对履行纪检监察两项职能负总责。监察机关领导班子要按照纪委常委会的统一部署，结合政府工作，研究和确定监察工作的重点。监察厅（局）长办公会议根据监察工作的需要，按照有关程序决定监察工作事项。纪委常委会决定的事项，监察厅（局）长办公会议要认真贯彻落实。上级监察机关对下级监察机关在工作中遇到的困难和问题，要及时研究并认真帮助解决。监察机关要自觉接受本级政府的领导，认真完成政府交办的各项任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22</w:t>
      </w:r>
      <w:r w:rsidRPr="00D73537">
        <w:rPr>
          <w:rFonts w:ascii="Times New Roman" w:hAnsi="Times New Roman"/>
        </w:rPr>
        <w:t>）加强行政监察法规建设和监察理论研究。要认真贯彻行政监察法实施条例，不断完善与行政监察法相配套的法规制度，逐步使行政监察职能、权限、任务和程序法制化。要通过制定规范性文件或实施细则，对现有法律法规进行细化和完善。加强对有关监察法律法规执行情况的监督检查。要主动适应我国经济、政治和社会生活的深刻变化，加强对反腐倡廉重大问题的研究，创新行政监察理论。要重视发挥监察学会、纪检监察专门研究机构以及大专院校和科研院所的作用。要加强与国外监督监察机构的联系，扩大国际交流与合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23</w:t>
      </w:r>
      <w:r w:rsidRPr="00D73537">
        <w:rPr>
          <w:rFonts w:ascii="Times New Roman" w:hAnsi="Times New Roman"/>
        </w:rPr>
        <w:t>）进一步提高干部队伍的素质。要以提高监察工作能力为重点，加强干部队伍建设，使各级监察机关在完善社会主义市场经济体制，推进依法行政、加强对领导干部的监督、依法执纪、依法监察等方面，能够更好地适应新形势、新任务的要求。要加强领导班子建设，做好干部培训和轮岗交流工作。加强监察专业人才的培养，改善干部队伍结构。要全面提高干部的综合素质，增强法制观念，提高政策理论水平和业务能力。要健全监督机制和激励机</w:t>
      </w:r>
      <w:r w:rsidRPr="00D73537">
        <w:rPr>
          <w:rFonts w:ascii="Times New Roman" w:hAnsi="Times New Roman"/>
        </w:rPr>
        <w:lastRenderedPageBreak/>
        <w:t>制。要树立坚持原则、秉公执纪、敢于碰硬的作风，谦虚谨慎、联系群众、勤政廉洁的作风和求真务实、与时俱进、开拓进取的作风。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19" w:name="_Toc530247998"/>
      <w:r w:rsidRPr="00D73537">
        <w:rPr>
          <w:rFonts w:ascii="Times New Roman" w:eastAsia="黑体" w:hAnsi="Times New Roman"/>
          <w:sz w:val="32"/>
          <w:szCs w:val="32"/>
        </w:rPr>
        <w:t>中共中央纪委办公厅关于依纪依法规范纪检监察信访举报工作的若干意见</w:t>
      </w:r>
      <w:bookmarkEnd w:id="519"/>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2005</w:t>
      </w:r>
      <w:r w:rsidRPr="00D73537">
        <w:rPr>
          <w:rFonts w:ascii="Times New Roman" w:hAnsi="Times New Roman"/>
        </w:rPr>
        <w:t>年</w:t>
      </w:r>
      <w:r w:rsidRPr="00D73537">
        <w:rPr>
          <w:rFonts w:ascii="Times New Roman" w:hAnsi="Times New Roman"/>
        </w:rPr>
        <w:t>2</w:t>
      </w:r>
      <w:r w:rsidRPr="00D73537">
        <w:rPr>
          <w:rFonts w:ascii="Times New Roman" w:hAnsi="Times New Roman"/>
        </w:rPr>
        <w:t>月</w:t>
      </w:r>
      <w:r w:rsidRPr="00D73537">
        <w:rPr>
          <w:rFonts w:ascii="Times New Roman" w:hAnsi="Times New Roman"/>
        </w:rPr>
        <w:t>1</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党的执政能力建设，提高依法执政水平，要求纪检监察机关及其工作人员不断提高依法执纪和依法监察的能力。信访举报工作是纪检监察工作的基础性工作，必须把依纪依法的要求贯穿于各个工作环节。根据党内法规和国家法律法规的有关规定，现就进一步规范信访举报工作提出如下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一、规范信访举报工作的指导思想、基本原则和目标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以邓小平理论和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为指导，按照建立健全与社会主义市场经济体制相适应的教育、制度、监督并重的惩治和预防腐败体系的要求，健全制度、规范程序，加强管理、强化监督，提高纪检监察机关依纪依法处理信访举报的能力和水平，切实保障信访举报当事人的合法权利，维护正常的信访秩序，为党风廉政建设和反腐败工作服务，为改革发展稳定的大局服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注重制度建设的原则，建立健全法规制度，把信访举报工作纳入制度化、规范化轨道；坚持公开公正的原则，做到处理信访举报的程序依法公开，处理结果客观公正；坚持权利与义务统一的原则，保障信访举报当事人的合法权利不受侵犯，引导他们正确履行义务；坚持严格管理、严格监督的原则，明确职责，严明纪律，对滥用职权和失职渎职的行为实施责任追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经过努力，使信访举报工作法规制度基本健全，工作程序更加规范，处理信访举报的能力切实增强，信访举报当事人民主权利得到保障，信访举报环境明显改善。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二、加强制度建设，依纪依法处理信访举报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制度建设，必须适应完善社会主义市场经济体制、发展社会主义民主政治和构建社会主义和谐社会的要求，按照党和国家的有关方针政策和法律法规，结合本地区、本单位的实际，制定规章制度和行为规范，注重适时性、可行性和可操作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完善信访举报受理制度。各级纪检监察机关要增强政治意识、大局意识和责任意识，认真受理涉及党员、党组织及行政监察对象的检举、控告和申诉。对损害群众切身利益的问题，要认真对待，不得推诿、敷衍。各级纪检监察机关负责人要经常阅处群众来信，定期接待群众来访。地方纪检监察机关应深入基层接待群众。在确保安全保密的前提下，逐步推广网上举报，拓宽信访举报受理渠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完善来信处理制度。建立健全收信登记、送阅审批、转办催办、查办结案、复信回访、</w:t>
      </w:r>
      <w:r w:rsidRPr="00D73537">
        <w:rPr>
          <w:rFonts w:ascii="Times New Roman" w:hAnsi="Times New Roman"/>
        </w:rPr>
        <w:lastRenderedPageBreak/>
        <w:t>立卷归档等规章制度，促进信访举报工作的规范化、程序化。建立健全信息反映制度，加强综合分析，定期向领导机关和有关部门反映苗头性、倾向性问题和群众反映的热点问题。完善处理重要来信的请示、报告制度，避免处理的随意性。对重复来信和人数众多的联名来信，要加强跟踪督办，必要时可直接调查核实。对署实名举报，要按照谁承办、谁答复的原则，以适当方式将处理结果答复举报人，并听取其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健全来访接待制度。逐步建立完善首访责任制，坚持哪一级机关接谈、哪一级机关负责的原则，对应由本级纪检监察机关办理的问题，要一办到底，限期将办理结果或办理情况答复来访人；对应由下级办理的问题，要加强催办督办，直至问题妥善处理。建立健全集体访应急处理机制，明确纪检监察机关有关领导、部门的职责，并通过信息通报、召开联席会议等方式，加强与有关单位和部门的协调配合。出现重大集体访时，按照</w:t>
      </w:r>
      <w:r w:rsidRPr="00D73537">
        <w:rPr>
          <w:rFonts w:ascii="Times New Roman" w:hAnsi="Times New Roman"/>
        </w:rPr>
        <w:t>“</w:t>
      </w:r>
      <w:r w:rsidRPr="00D73537">
        <w:rPr>
          <w:rFonts w:ascii="Times New Roman" w:hAnsi="Times New Roman"/>
        </w:rPr>
        <w:t>谁主管、谁负责</w:t>
      </w:r>
      <w:r w:rsidRPr="00D73537">
        <w:rPr>
          <w:rFonts w:ascii="Times New Roman" w:hAnsi="Times New Roman"/>
        </w:rPr>
        <w:t>”</w:t>
      </w:r>
      <w:r w:rsidRPr="00D73537">
        <w:rPr>
          <w:rFonts w:ascii="Times New Roman" w:hAnsi="Times New Roman"/>
        </w:rPr>
        <w:t>和</w:t>
      </w:r>
      <w:r w:rsidRPr="00D73537">
        <w:rPr>
          <w:rFonts w:ascii="Times New Roman" w:hAnsi="Times New Roman"/>
        </w:rPr>
        <w:t>“</w:t>
      </w:r>
      <w:r w:rsidRPr="00D73537">
        <w:rPr>
          <w:rFonts w:ascii="Times New Roman" w:hAnsi="Times New Roman"/>
        </w:rPr>
        <w:t>属地管理</w:t>
      </w:r>
      <w:r w:rsidRPr="00D73537">
        <w:rPr>
          <w:rFonts w:ascii="Times New Roman" w:hAnsi="Times New Roman"/>
        </w:rPr>
        <w:t>”</w:t>
      </w:r>
      <w:r w:rsidRPr="00D73537">
        <w:rPr>
          <w:rFonts w:ascii="Times New Roman" w:hAnsi="Times New Roman"/>
        </w:rPr>
        <w:t>的原则，有关地区、部门和单位的领导及工作人员要立即赶赴现场，积极疏导，妥善处理。要增强预见性，针对群众上访中可能出现的问题制定工作预案。对严重扰乱信访秩序的行为，要采取果断措施予以处置。对重大重复集体访，要分析成因，注意查处少数党员干部可能存在的违纪违法问题。建立定期排查制度，对重点来访人员、集体访苗头和不稳定因素进行排查，及时就地解决。在基层，对影响面较大、反映侵犯群体利益问题的集体访，经批准可吸收群众代表参与调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健全举报电话处理制度。耐心接听举报电话，做好记录，重要情况、情节要向举报人复述确认，并按政策规定向举报人作出解释或答复。对紧急、重要的情况要及时向领导报告，并采取措施快速处理。对应由其他部门受理的问题，引导举报人向有关部门反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县和县以下基层单位逐步推行信访举报办事公开制度。通过多种渠道，公布有关法规制度、处理程序，以及其他为信访举报人提供便利的相关事项。对涉及群体性利益以及重大、复杂的信访问题，可通过适当方式将调查结果在一定范围内向信访举报人反馈。必要时可要求有关组织或人员到场说明情况，有条件的可举行听证。通过公开，切实把矛盾化解在基层，把问题解决在基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三、保障信访举报当事人的合法权利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保障检举、控告人合法权利。认真贯彻执行《中央纪委、监察部关于保护检举、控告人的规定》。畅通受理、办理、反映、反馈渠道，严禁对检举、控告人压制、歧视、刁难。严禁泄漏检举、控告的有关情况，不得将检举、控告材料及有关情况转给被检举、控告人员或单位。严肃查处侵犯检举、控告人民主权利的行为，对打击报复检举、控告人的要严肃处理。受理机关工作人员应当回避的，要主动提出回避。检举、控告人有正当理由要求有关工作人员回避的，受理机关应作出回避决定。逐步建立和完善奖励制度，对检举、控告重大违纪违法行为的有功人员，应给予奖励。</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保障被检举、控告人合法权利。要探索维护被检举、控告人权利的措施和办法，认真对待被检举、控告人的解释或说明，重视被检举、控告人对承办的纪检监察机关及其工作人员</w:t>
      </w:r>
      <w:r w:rsidRPr="00D73537">
        <w:rPr>
          <w:rFonts w:ascii="Times New Roman" w:hAnsi="Times New Roman"/>
        </w:rPr>
        <w:lastRenderedPageBreak/>
        <w:t>违纪行为的检举、控告。对未经调查或正在调查处理的举报内容，不得泄漏和扩散。对经调查未发现被检举、控告人有违纪问题的，必要时可在一定范围内通报情况，澄清是非，消除影响。对诬告者要严格依纪依法予以惩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保障申诉渠道畅通。要规范申诉信访的处理办法，对属于本级纪检监察机关直接受理范围的，由本级机关申诉复查部门处理；对不属于本级机关直接受理范围的，移送有权处理的机关。对不符合申诉条件的，应告知申诉人。要建立信访、审理等部门联席会议制度，加强沟通协调，及时研究和处理申诉复查中存在的突出问题，解决疑难、复杂的申诉复查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四、引导群众依法有序进行信访举报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加强信访举报宣传工作。要把这项工作纳入反腐倡廉</w:t>
      </w:r>
      <w:r w:rsidRPr="00D73537">
        <w:rPr>
          <w:rFonts w:ascii="Times New Roman" w:hAnsi="Times New Roman"/>
        </w:rPr>
        <w:t>“</w:t>
      </w:r>
      <w:r w:rsidRPr="00D73537">
        <w:rPr>
          <w:rFonts w:ascii="Times New Roman" w:hAnsi="Times New Roman"/>
        </w:rPr>
        <w:t>大宣教</w:t>
      </w:r>
      <w:r w:rsidRPr="00D73537">
        <w:rPr>
          <w:rFonts w:ascii="Times New Roman" w:hAnsi="Times New Roman"/>
        </w:rPr>
        <w:t>”</w:t>
      </w:r>
      <w:r w:rsidRPr="00D73537">
        <w:rPr>
          <w:rFonts w:ascii="Times New Roman" w:hAnsi="Times New Roman"/>
        </w:rPr>
        <w:t>工作格局之中，统一部署，统筹安排。加强与新闻媒体的联系，通过多种形式宣传信访举报工作的方针政策和法规制度，使广大群众了解纪检监察机关的职责和受理范围、处理信访举报的程序和方法，明确在信访活动中的权利和义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引导信访举报人正确行使权利。要引导群众署实名举报、逐级举报。提倡实行双向承诺制度，受理机关承诺依法及时处理信访举报，信访举报人承诺维护信访秩序。对于已经或者依法应当通过诉讼、仲裁、行政复议等法定途径解决的，以及应由其他单位或部门受理的信访问题，要告知信访举报人受理的单位或部门。对少数妨碍信访秩序的，要进行批评教育。对违反治安管理规定的，要协调公安机关依法予以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规范党员、国家机关工作人员的信访举报行为。党员、国家机关工作人员要按照组织原则和法定程序，负责任地进行检举、控告，实事求是地提出申诉，不得歪曲、捏造事实，诬告陷害。要正确对待组织的处理意见，不得无理纠缠。要维护信访秩序，不得带头参加集体访，严禁煽动、策划、组织集体访。对不听劝导，造成恶劣影响或严重后果的，要依纪依法予以严肃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五、加强对信访举报工作及工作人员的管理和监督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内部管理。制定信访举报件内部归口管理办法，逐步实现信访举报件由信访举报部门统一受理、转办和管理。对分流到本机关其他部门的信访举报件，信访举报部门要掌握办理情况，定期汇总分析。建立健全信访案件办理和管理制度，对需要发函或直接查办的信访举报件，严格履行审批程序。定期催办督办信访案件，对重大、疑难案件的催办督办要制订方案，经批准后组织实施。对下级机关呈报的信访案件处理结果要严格审核，必要时可调卷审查或直接调查。对重要信访案件的处理，承办人和呈报单位意见不一致的，要集体研究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监督制约。建立健全案件线索集体排查机制，重要案件线索由纪检监察机关的领导人组织纪检监察室、信访室等部门的负责人共同研究处理意见。信访举报部门内部要合理分工，形成受理、办理、督办、审核、结案归档等环节的相互制约机制。信访举报工作人员应定期轮岗。逐步建立外部监督机制，重视群众对不依纪依法办理信访举报的反映，对违纪违</w:t>
      </w:r>
      <w:r w:rsidRPr="00D73537">
        <w:rPr>
          <w:rFonts w:ascii="Times New Roman" w:hAnsi="Times New Roman"/>
        </w:rPr>
        <w:lastRenderedPageBreak/>
        <w:t>法者要严肃处理。上级纪检监察机关要加强对下级机关依纪依法处理信访举报情况的督促检查，及时纠正存在的问题。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严格责任追究。建立健全纪检监察机关主要领导负总责，分管领导、信访举报等部门负责人及其工作人员各负其责的责任制。逐步实行信访举报工作过错追究制，对丢失、隐匿或者擅自销毁信访举报材料的，敷衍塞责、推诿扯皮导致重复信访、集体访或矛盾激化的，泄漏信访举报情况导致案件查处工作受阻或检举、控告人遭到打击报复的，处理重要信访及突发性事件不及时造成严重后果和恶劣影响的，以及有其他失职渎职行为的，要分清责任，依照党纪政纪严肃处理。构成犯罪的，移送司法机关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纪检监察机关要高度重视依纪依法规范信访举报工作，切实加强领导，精心组织，周密安排。要结合实际，确定不同阶段的工作重点，分步骤推进。要加强调查研究，掌握新情况，解决新问题，确保依纪依法规范信访举报工作的各项任务和要求落到实处。</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20" w:name="_Toc530247999"/>
      <w:r w:rsidRPr="00D73537">
        <w:rPr>
          <w:rFonts w:ascii="Times New Roman" w:eastAsia="黑体" w:hAnsi="Times New Roman"/>
          <w:sz w:val="32"/>
          <w:szCs w:val="32"/>
        </w:rPr>
        <w:t>中共中央纪委办公厅关于进一步加强和改进纪检监察法规备案工作的通知</w:t>
      </w:r>
      <w:bookmarkEnd w:id="520"/>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2003</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r w:rsidRPr="00D73537">
        <w:rPr>
          <w:rFonts w:ascii="Times New Roman" w:hAnsi="Times New Roman"/>
        </w:rPr>
        <w:t>9</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及时了解、掌握各地各部门制定纪检监察法规、规章等规范性文件的情况，健全纪检监察法规报送、备案审查制度，进一步做好纪检监察法规备案工作，经中央纪委、监察部领导同意，现就进一步加强和改进纪检监察法规备案工作，通知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一、进一步提高对备案工作重要性的认识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纪检监察法规备案工作是党风廉政法规制度建设的一项重要内容，是纪检监察法规工作的重要组成部分，是推动党风廉政建设法制化的一项重要措施。为加强纪检监察法规备案工作，</w:t>
      </w:r>
      <w:r w:rsidRPr="00D73537">
        <w:rPr>
          <w:rFonts w:ascii="Times New Roman" w:hAnsi="Times New Roman"/>
        </w:rPr>
        <w:t>1994</w:t>
      </w:r>
      <w:r w:rsidRPr="00D73537">
        <w:rPr>
          <w:rFonts w:ascii="Times New Roman" w:hAnsi="Times New Roman"/>
        </w:rPr>
        <w:t>年中央纪委办公厅印发了《关于纪检条规备案工作的通知》（中纪办〔</w:t>
      </w:r>
      <w:r w:rsidRPr="00D73537">
        <w:rPr>
          <w:rFonts w:ascii="Times New Roman" w:hAnsi="Times New Roman"/>
        </w:rPr>
        <w:t>1994</w:t>
      </w:r>
      <w:r w:rsidRPr="00D73537">
        <w:rPr>
          <w:rFonts w:ascii="Times New Roman" w:hAnsi="Times New Roman"/>
        </w:rPr>
        <w:t>〕</w:t>
      </w:r>
      <w:r w:rsidRPr="00D73537">
        <w:rPr>
          <w:rFonts w:ascii="Times New Roman" w:hAnsi="Times New Roman"/>
        </w:rPr>
        <w:t>175</w:t>
      </w:r>
      <w:r w:rsidRPr="00D73537">
        <w:rPr>
          <w:rFonts w:ascii="Times New Roman" w:hAnsi="Times New Roman"/>
        </w:rPr>
        <w:t>号），此前监察部办公厅于</w:t>
      </w:r>
      <w:r w:rsidRPr="00D73537">
        <w:rPr>
          <w:rFonts w:ascii="Times New Roman" w:hAnsi="Times New Roman"/>
        </w:rPr>
        <w:t>1991</w:t>
      </w:r>
      <w:r w:rsidRPr="00D73537">
        <w:rPr>
          <w:rFonts w:ascii="Times New Roman" w:hAnsi="Times New Roman"/>
        </w:rPr>
        <w:t>年印发了《关于报送监察法规、规章、规范性文件的意见》（监办发〔</w:t>
      </w:r>
      <w:r w:rsidRPr="00D73537">
        <w:rPr>
          <w:rFonts w:ascii="Times New Roman" w:hAnsi="Times New Roman"/>
        </w:rPr>
        <w:t>1991</w:t>
      </w:r>
      <w:r w:rsidRPr="00D73537">
        <w:rPr>
          <w:rFonts w:ascii="Times New Roman" w:hAnsi="Times New Roman"/>
        </w:rPr>
        <w:t>〕</w:t>
      </w:r>
      <w:r w:rsidRPr="00D73537">
        <w:rPr>
          <w:rFonts w:ascii="Times New Roman" w:hAnsi="Times New Roman"/>
        </w:rPr>
        <w:t>21</w:t>
      </w:r>
      <w:r w:rsidRPr="00D73537">
        <w:rPr>
          <w:rFonts w:ascii="Times New Roman" w:hAnsi="Times New Roman"/>
        </w:rPr>
        <w:t>号）。近年来，大部分省区市的纪检监察机关及中央和国家机关各部门能够按照中央纪委、监察部的要求，及时、认真地做好纪检监察法规备案工作，但也有一些地区和部门存在报送不及时、不全面等问题，个别地区和部门至今还没有将这项工作很好地开展起来。各级纪检监察机关要充分认识纪检监察法规备案工作的重要性，把这项工作作为推进本地区、本部门党风廉政建设法制化的一项重要措施，加强对这项工作的领导，并抓好检查落实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二、严格按要求报送规范性备案文件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报送单位。各省、自治区、直辖市、计划单列市纪委、监察厅（局）；中央和国家机关各部委纪检组（纪委）、监察局，中央纪委各派驻纪检组，监察部各派驻监察局、监察专员办公室，中直机关和中央国家机关纪工委，军委纪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（二）报送范围。由报送单位起草、制定并已正式发布的普遍适用于本地区、本部门、</w:t>
      </w:r>
      <w:r w:rsidRPr="00D73537">
        <w:rPr>
          <w:rFonts w:ascii="Times New Roman" w:hAnsi="Times New Roman"/>
        </w:rPr>
        <w:lastRenderedPageBreak/>
        <w:t>本系统的党风廉政建设和纪检监察工作方面的法规、规章及其他规范性文件（以下统称规范性文件）．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用于部署、安排或者总结工作的文件，以及机关内部的规章制度不属报送范围。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（三）报送办法。负责备案工作的部门和人员应当自规范性文件发布之日起</w:t>
      </w:r>
      <w:r w:rsidRPr="00D73537">
        <w:rPr>
          <w:rFonts w:ascii="Times New Roman" w:hAnsi="Times New Roman"/>
        </w:rPr>
        <w:t>30</w:t>
      </w:r>
      <w:r w:rsidRPr="00D73537">
        <w:rPr>
          <w:rFonts w:ascii="Times New Roman" w:hAnsi="Times New Roman"/>
        </w:rPr>
        <w:t>日内，将规范性文件一式三份报送中央纪委法规室。报送备案的规范性文件，应是正式文本（或复印本），并附备案报告。如有需要说明的问题，可在备案报告中写明。每年一月底前，将上一年度发布的规范性文件填写《法规、规章、规范性文件登记表》一式两份报送中央纪委法规室备查。具备条件的，应当同时报送电子文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三、加强对备案文件的审查工作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中央纪委法规室具体负责报送中央纪委备案的规范性文件的审查工作。对报送备案的规范性文件主要审查以下几方面内容：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（一）是否超越权限；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（二）是否同法律、法规、规章和党内法规以及党中央、国务院关于党风廉政建设和反腐败的方针、政策相抵触；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（三）是否符合制定程序和规范化要求。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经审查，对超越权限，同法律、法规、规章和党内法规以及党中央、国务院关于党风廉政建设和反腐败的方针、政策相抵触的，向有关部门提出修改、废止、撤销的建议，或者提请中央纪委、监察部在职权范围内依照程序作出纠正或者撤销的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四、加强对备案工作的督促检查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纪委法规室将定期在纪检监察信息网法规室网站上公布各地区、各部门报送规范性文件备案的情况，并且每半年将备案情况汇总通报各地区、各部门。每年将上一年度各地区、各部门报送的备案文件编辑出版《纪检监察备案规范性文件汇编》，以供各地区、各部门相互交流和借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纪检监察机关分管法规及其备案工作的领导要认真督促检查本单位备案工作的情况，对不报送或者不按时报送备案的，应及时了解情况并督促其及时报送；对逾期仍不报送的，应给予批评，并责令其限期改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本通知自下发之日起执行。《关于纪检条规备案工作的通知》（中纪办〔</w:t>
      </w:r>
      <w:r w:rsidRPr="00D73537">
        <w:rPr>
          <w:rFonts w:ascii="Times New Roman" w:hAnsi="Times New Roman"/>
        </w:rPr>
        <w:t>1994</w:t>
      </w:r>
      <w:r w:rsidRPr="00D73537">
        <w:rPr>
          <w:rFonts w:ascii="Times New Roman" w:hAnsi="Times New Roman"/>
        </w:rPr>
        <w:t>〕</w:t>
      </w:r>
      <w:r w:rsidRPr="00D73537">
        <w:rPr>
          <w:rFonts w:ascii="Times New Roman" w:hAnsi="Times New Roman"/>
        </w:rPr>
        <w:t>175</w:t>
      </w:r>
      <w:r w:rsidRPr="00D73537">
        <w:rPr>
          <w:rFonts w:ascii="Times New Roman" w:hAnsi="Times New Roman"/>
        </w:rPr>
        <w:t>号）和《关于报送监察法规、规章、规范性文件的意见》（监办发〔</w:t>
      </w:r>
      <w:r w:rsidRPr="00D73537">
        <w:rPr>
          <w:rFonts w:ascii="Times New Roman" w:hAnsi="Times New Roman"/>
        </w:rPr>
        <w:t>1991</w:t>
      </w:r>
      <w:r w:rsidRPr="00D73537">
        <w:rPr>
          <w:rFonts w:ascii="Times New Roman" w:hAnsi="Times New Roman"/>
        </w:rPr>
        <w:t>〕</w:t>
      </w:r>
      <w:r w:rsidRPr="00D73537">
        <w:rPr>
          <w:rFonts w:ascii="Times New Roman" w:hAnsi="Times New Roman"/>
        </w:rPr>
        <w:t>21</w:t>
      </w:r>
      <w:r w:rsidRPr="00D73537">
        <w:rPr>
          <w:rFonts w:ascii="Times New Roman" w:hAnsi="Times New Roman"/>
        </w:rPr>
        <w:t>号）同时废止。</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21" w:name="_Toc530248000"/>
      <w:r w:rsidRPr="00D73537">
        <w:rPr>
          <w:rFonts w:ascii="Times New Roman" w:eastAsia="黑体" w:hAnsi="Times New Roman"/>
          <w:sz w:val="32"/>
          <w:szCs w:val="32"/>
        </w:rPr>
        <w:t>中共中央纪委、监察部、审计署关于纪检监察机关和审计机关在查处案件中加强协作配合的通知</w:t>
      </w:r>
      <w:bookmarkEnd w:id="521"/>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2003</w:t>
      </w:r>
      <w:r w:rsidRPr="00D73537">
        <w:rPr>
          <w:rFonts w:ascii="Times New Roman" w:hAnsi="Times New Roman"/>
        </w:rPr>
        <w:t>年</w:t>
      </w:r>
      <w:r w:rsidRPr="00D73537">
        <w:rPr>
          <w:rFonts w:ascii="Times New Roman" w:hAnsi="Times New Roman"/>
        </w:rPr>
        <w:t>8</w:t>
      </w:r>
      <w:r w:rsidRPr="00D73537">
        <w:rPr>
          <w:rFonts w:ascii="Times New Roman" w:hAnsi="Times New Roman"/>
        </w:rPr>
        <w:t>月</w:t>
      </w:r>
      <w:r w:rsidRPr="00D73537">
        <w:rPr>
          <w:rFonts w:ascii="Times New Roman" w:hAnsi="Times New Roman"/>
        </w:rPr>
        <w:t>26</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为了加强纪检监察机关和审计机关在查处案件中的协作配合，充分发挥纪检监察机关和审计机关在查处案件中的职能作用，维护社会主义市场经济秩序，促进党风廉政建设，现将</w:t>
      </w:r>
      <w:r w:rsidRPr="00D73537">
        <w:rPr>
          <w:rFonts w:ascii="Times New Roman" w:hAnsi="Times New Roman"/>
        </w:rPr>
        <w:lastRenderedPageBreak/>
        <w:t>有关事项通知如下：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各级纪检监察机关和审计机关应当分别依照党章和其他党内法规、《中华人民共和国行政监察法》和《中华人民共和国审计法》规定的职权范围，充分发挥各自的职能作用，在查处案件工作中互通情况，相互支持，加强协作配合，并可以根据需要召开联席会议研究相关问题，建立相应的沟通、协调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二、纪检监察机关和审计机关共同立案查处的案件，案件查清后，对党纪政纪责任的追究，由纪检监察机关负责；对违反国家规定的财政收支、财务收支行为的审计处理、处罚，由审计机关负责。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三、纪检监察机关在查处案件中，发现有关单位有违反国家规定的财政收支、财务收支行为，属于审计机关管辖范围的，应当将案件线索及时移送审计机关，任何人不得隐瞒或者阻挠。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四、审计机关在审计监督中，发现有关单位和人员有违反党纪政纪的行为，属于纪检监察机关管辖范围的，应当将案件线索及时移送纪检监察机关，任何人不得隐瞒或者阻挠。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五、纪检监察机关在查处案件中，需要审计机关协助配合的，可以商请审计机关予以协助，审计机关应当予以配合。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六、审计机关在审计监督中，需要纪检监察机关协助配合的，可以商请纪检监察机关予以协助，纪检监察机关应当予以配合。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七、纪检监察机关根据检查、调查结果，认为应当给予审计处理、处罚的，可以向审计机关提出建议或者监察建议。审计机关应当依法及时查处，并将结果书面通知纪检监察机关。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八、审计机关根据审计结果，认为应当追究党纪政纪责任的，可以向纪检监察机关提出建议或者审计建议。纪检监察机关应当依纪依法及时查处，监察机关应将结果书面通知审计机关。</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22" w:name="_Toc530248001"/>
      <w:r w:rsidRPr="00D73537">
        <w:rPr>
          <w:rFonts w:ascii="Times New Roman" w:eastAsia="黑体" w:hAnsi="Times New Roman"/>
          <w:sz w:val="32"/>
          <w:szCs w:val="32"/>
        </w:rPr>
        <w:t>中共中央纪委办公厅关于印发《关于加强纪检监察基层信访举报工作的意见》的通知</w:t>
      </w:r>
      <w:bookmarkEnd w:id="522"/>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2003</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4</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根据中央纪委领导同志的意见，现将《关于加强纪检监察基层信访举报工作的意见》印发给你们，请认真贯彻执行。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关于加强纪检监察基层信访举报工作的意见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监察基层信访举报工作（以下简称基层信访举报工作）是指县及县以下基层信访举报工作。基层信访举报工作是纪检监察机关联系群众、获取信息和案件线索的重要渠道，是一项十分重要的基础性工作。加强基层信访举报工作对于密切党同人民群众的血肉联系，推动党风廉政建设和反腐败斗争的深入开展，维护社会稳定有着十分重要的意义。近年来，基层信访举报工作不断进步和发展，取得了可喜的成绩。但随着民主法制的不断加强，党风廉</w:t>
      </w:r>
      <w:r w:rsidRPr="00D73537">
        <w:rPr>
          <w:rFonts w:ascii="Times New Roman" w:hAnsi="Times New Roman"/>
        </w:rPr>
        <w:lastRenderedPageBreak/>
        <w:t>政建设和反腐败斗争的不断深入，基层信访举报工作还不适应新的形势和要求，影响和制约着信访举报工作的深入开展和职能作用的发挥，亟待进一步改进和加强。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一、明确指导思想、基本任务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．基层信访举报工作的指导思想是：以邓小平理论和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为指导，坚持与时俱进，执政为民，不断拓宽和畅通信访渠道，维护党员群众的合法权益，认真处理检举控告和申诉，化解矛盾，维护社会稳定，坚持信访举报工作的法制化方向，紧紧依靠人民群众，充分发挥职能作用，为改革、发展、稳定大局服务，为党风廉政建设和反腐败斗争服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基层信访举报工作的基本任务是：受理检举、控告和申诉，为查办案件提供线索；提供信访信息，为领导科学决策提供依据；解决信访问题，切实维护和保障信访举报人的合法权益；化解矛盾，消除不安定因素，维护社会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．基层信访举报工作的总体要求是：县一级坚持多办少转，乡镇及街道社区等基层单位只办不转；狠抓初信初访，就地解决信访问题；解决信访问题实行综合治理。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二、加强领导、强化责任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切实加强领导。纪检监察机关对信访举报工作负重要领导责任，要把信访举报工作纳入纪检监察工作总体部署，充分发挥各职能部门的作用。主要负责同志要亲自抓，要有一名副书记（常委、副局长）分管。要定期听取信访举报工作情况汇报，研究、部署工作，并加强检查指导。要及时阅批信访举报件，亲自处理信访问题。对重要的集体访，要亲自接待并组织、协调有关部门认真处理。要负责或参与同被举报人的谈话，负责或指导对疑难信访案件的调查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5</w:t>
      </w:r>
      <w:r w:rsidRPr="00D73537">
        <w:rPr>
          <w:rFonts w:ascii="Times New Roman" w:hAnsi="Times New Roman"/>
        </w:rPr>
        <w:t>．建立健全信访举报工作制度。要健全举报制度，切实保障基层党员、干部、群众的批评权、检举权、申诉权和控告权等合法权益。要建立信息报送和情况反馈制度，定期向同级党委、政府和上级纪检监察机关报告信访举报工作情况。上级纪检监察机关通报的信访举报情况或交办的信访举报事项，要尽快了解核实并予以反馈。要建立定期分析信访举报情况制度，针对不同情况，采取解决措施。要建立和坚持领导接待群众制度，署实名举报受理回复制度和举报有功奖励制度。要加强管理，对群众信访举报必须逐件登记，逐步建立和完善内部制约监督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6</w:t>
      </w:r>
      <w:r w:rsidRPr="00D73537">
        <w:rPr>
          <w:rFonts w:ascii="Times New Roman" w:hAnsi="Times New Roman"/>
        </w:rPr>
        <w:t>．加强基础建设。县一级要设立信访室（举报中心），配足配强与工作任务相适应的信访干部，要努力改善办公条件，及时解决存在的困难和问题。乡镇、街道社区、国有控股企业要有专兼职工作人员负责处理信访举报。要加大培训、考核力度，努力提高信访干部的政治素质和业务素质，教育、引导信访干部解放思想、与时俱进、勤政为民，依法开展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三、正确对待和妥善处理群众信访举报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7</w:t>
      </w:r>
      <w:r w:rsidRPr="00D73537">
        <w:rPr>
          <w:rFonts w:ascii="Times New Roman" w:hAnsi="Times New Roman"/>
        </w:rPr>
        <w:t>．正确认识和对待群众的信访举报行为。要从维护、保障群众民主权利，维护、实现群众根本利益，加强社会主义政治文明的高度来认识和对待群众的信访举报行为，任何组织</w:t>
      </w:r>
      <w:r w:rsidRPr="00D73537">
        <w:rPr>
          <w:rFonts w:ascii="Times New Roman" w:hAnsi="Times New Roman"/>
        </w:rPr>
        <w:lastRenderedPageBreak/>
        <w:t>和个人都不得以各种理由或借口压制、限制群众举报，不准对群众的检举控告和申诉敷衍塞责、对批评意见听而不闻、对群众疾苦视而不见。对群众揭发党和国家机关及其工作人员违法违纪和不正之风问题，应当支持、鼓励。对检举、控告或反映问题属实、部分属实的，要依法依纪实事求是分别予以处理。对失实的，要区分诬告与错告。认定诬告，必须经地、市（含地、市）级以上党委、政府或纪检监察机关批准。对错告的在必要时可由承办机关在一定场合予以澄清，并教育错告者；对诬告的一定要依法依纪严肃处理。要严肃保密纪律，信访举报的内容及举报人的情况不得向无关人员泄露。要保护群众举报，对打击报复举报人的行为要严肃查处。因查办案件确需对匿名举报材料进行文字检验的，必须经地（市）级以上纪检监察机关批准。对上访群众要满腔热情，文明接待，对言辞不当、情绪激烈的，要多做疏导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8</w:t>
      </w:r>
      <w:r w:rsidRPr="00D73537">
        <w:rPr>
          <w:rFonts w:ascii="Times New Roman" w:hAnsi="Times New Roman"/>
        </w:rPr>
        <w:t>．畅通、拓宽信访举报渠道。要努力营造良好的举报环境，进一步畅通信访举报受理渠道；要畅通解决问题的工作渠道，保证信访举报问题落到实处，以实际行动取信于民；要畅通双向反馈渠道，上情下达、下情上达，办理结果及时反馈。要拓宽举报渠道，有条件的地方可开通举报网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9</w:t>
      </w:r>
      <w:r w:rsidRPr="00D73537">
        <w:rPr>
          <w:rFonts w:ascii="Times New Roman" w:hAnsi="Times New Roman"/>
        </w:rPr>
        <w:t>．认真办理信访举报事项。对信访举报件务必及时办理，凡属于纪检监察机关受理范围的，要件件有着落、事事有结果。涉及重要情况或问题的，可通过反映情况促使问题得到解决；要发挥纪检监察机关各业务职能部门的作用，整合处理信访举报力量：对急待查明、易查易结及打击报复举报人的问题，要注意发挥行政监察职能，加大直接查办的力度；对思想作风、工作作风、廉洁自律方面的一般问题以及轻微违纪问题，可实施信访监督。对下转的信访举报件要加强督促催办和检查指导，狠抓落实。对中央、省、地级纪检监察机关要求查报结果的，县一级要自办。对信访问题易发、多发或矛盾比较突出的基层单位，县一级要派专人指导，帮助建章立制，限期解决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10</w:t>
      </w:r>
      <w:r w:rsidRPr="00D73537">
        <w:rPr>
          <w:rFonts w:ascii="Times New Roman" w:hAnsi="Times New Roman"/>
        </w:rPr>
        <w:t>．高度重视、妥善处理群众集体上访。要立足妥善处理单个上访和初信初访，认真解决群众反映的问题。要认真分析集体上访的成因，制定应急预案。一旦出现群众集体上访，要立即组织有关人员迅速赶赴现场，区分不同情况，进行疏导，化解矛盾，尽快平息事态。要妥善处理人民内部矛盾特别是涉及群众切身利益的矛盾。对群众反映强烈的热点问题、倾向性问题，涉及群体利益的问题，可选派群众代表参与调查、核实，协助组织做疏导、化解工作。对重要集体上访，要向同级党委、政府、上级纪检监察机关报告。对越级集体上访，要按照上级机关要求，迅速赶赴现场或接待场所处理，并及时反馈处理结果。要强化目标责任，对因失职渎职造成集体上访影响恶劣的，要追究有关领导、有关部门的责任。对借集体上访而扰乱工作、生产、生活秩序，影响社会稳定的组织者和骨干分子，也要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11</w:t>
      </w:r>
      <w:r w:rsidRPr="00D73537">
        <w:rPr>
          <w:rFonts w:ascii="Times New Roman" w:hAnsi="Times New Roman"/>
        </w:rPr>
        <w:t>．认真对待信访老户。对纪检监察机关受理范围内的要认真分析不能终止信访的原因，凡属处理信访举报措施不力、方法欠妥的要立即纠正，凡属合理的要求要尽快解决；要求过高难以解决的，要做好耐心细致的思想教育工作；对少数无理取闹、影响正常工作秩序的，</w:t>
      </w:r>
      <w:r w:rsidRPr="00D73537">
        <w:rPr>
          <w:rFonts w:ascii="Times New Roman" w:hAnsi="Times New Roman"/>
        </w:rPr>
        <w:lastRenderedPageBreak/>
        <w:t>请有关部门协助处理。对业务范围外的，要宣传有关规定，明确受理单位，引导到有关部门处理。对信访老户，一律建信访档案，掌握反映的问题、解决落实的过程和结果、本人的要求及相关政策规定等。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四、加强信访协调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12</w:t>
      </w:r>
      <w:r w:rsidRPr="00D73537">
        <w:rPr>
          <w:rFonts w:ascii="Times New Roman" w:hAnsi="Times New Roman"/>
        </w:rPr>
        <w:t>．充分发挥纪委组织协调作用，诚心诚意为群众谋利益。对群众反映强烈的重要问题或合理要求，要格外关注，重点帮助，积极帮助疏通办理渠道。必要时，要加强督办。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13</w:t>
      </w:r>
      <w:r w:rsidRPr="00D73537">
        <w:rPr>
          <w:rFonts w:ascii="Times New Roman" w:hAnsi="Times New Roman"/>
        </w:rPr>
        <w:t>．依靠党委、政府协调处理问题。要经常向党委、政府反映信访举报情况，争取领导的重视与支持。对同时涉及几个部门的问题，要请示党委、政府，确定牵头和参加单位，共同处理解决。应由纪检监察机关牵头处理的问题，要主动协调有关部门共同研究解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14</w:t>
      </w:r>
      <w:r w:rsidRPr="00D73537">
        <w:rPr>
          <w:rFonts w:ascii="Times New Roman" w:hAnsi="Times New Roman"/>
        </w:rPr>
        <w:t>．加强与职能部门密切合作。要主动通报情况，适时交办任务，并加强检查、督办。要虚心听取职能部门意见，共商解决办法。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15</w:t>
      </w:r>
      <w:r w:rsidRPr="00D73537">
        <w:rPr>
          <w:rFonts w:ascii="Times New Roman" w:hAnsi="Times New Roman"/>
        </w:rPr>
        <w:t>．强化上下级之间的沟通协商。下级纪检监察机关遇到重要情况和问题要及时请示汇报；上级纪检监察机关要支持基层开展工作，在处理信访问题意见不一致时，应认真听取基层意见并主动与下级机关交换意见，求得共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五、加强预测预防，综合治理影响稳定的异常访、集体访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16</w:t>
      </w:r>
      <w:r w:rsidRPr="00D73537">
        <w:rPr>
          <w:rFonts w:ascii="Times New Roman" w:hAnsi="Times New Roman"/>
        </w:rPr>
        <w:t>．加强宣传、教育、引导。要配合党委、政府对党员、干部进行宣传、教育，增强群众观念、民主意识，勤政为民；要依法行政，依法处理各种矛盾和问题；要科学决策，制定涉及全局和长远发展规划时注意广泛听取群众意见，充分考虑群众承受能力。要采取多种形式，宣传信访举报工作法规，宣传公民在信访举报活动中的权利和义务，教育群众正确行使权力，引导群众归口反映问题，依法信访、逐级信访、署名信访，严格禁止共产党员及国家工作人员煽动、组织、策划、参与集体上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17</w:t>
      </w:r>
      <w:r w:rsidRPr="00D73537">
        <w:rPr>
          <w:rFonts w:ascii="Times New Roman" w:hAnsi="Times New Roman"/>
        </w:rPr>
        <w:t>．加强调查研究和情况分析。要转变作风，主动深入基层、深入群众，了解新形势下信访举报中出现的新情况、新问题，了解党的各项方针、政策在基层的贯彻执行情况，了解群众反映的热点问题，特别要注意集体访、越级访的苗头。要加强综合分析，及时把握信访态势，有针对性地开展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18</w:t>
      </w:r>
      <w:r w:rsidRPr="00D73537">
        <w:rPr>
          <w:rFonts w:ascii="Times New Roman" w:hAnsi="Times New Roman"/>
        </w:rPr>
        <w:t>．拓宽了解社情民意的渠道。要变群众上访为干部下访，随时掌握群众思想脉搏。要采取设接待站、领导挂牌接访、设点开展咨询、组织下访工作队等形式，千方百计为群众反映情况、解决问题提供便利条件。要和有关部门加强联系，主动收集信息，还可以通过建立联系点、信息点等途径了解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19</w:t>
      </w:r>
      <w:r w:rsidRPr="00D73537">
        <w:rPr>
          <w:rFonts w:ascii="Times New Roman" w:hAnsi="Times New Roman"/>
        </w:rPr>
        <w:t>．加强信访网络建设。县、乡两级要建立信访工作领导小组，有条件的行政村、街道社区、国有控股企业应设立信访接待场所，聘请信访监督员。信访监督员要选择党性强、作风正派、有威信的党员、群众来担任。信访监督员的职责是：对党员干部遵纪守法和依法行政的行为进行监督；向有关组织反映情况，特别是一些苗头性问题要及时反映；协助基层组织落实信访问题、做思想政治工作，化解矛盾。要采取措施，使信访网络真正发挥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20</w:t>
      </w:r>
      <w:r w:rsidRPr="00D73537">
        <w:rPr>
          <w:rFonts w:ascii="Times New Roman" w:hAnsi="Times New Roman"/>
        </w:rPr>
        <w:t>．增强工作的前瞻性。对重大方针、政策、决定出台后和重要节日、重大活动、重要工程的实施等过程中可能出现的不安定因素要进行预测、排查，并采取措施予以防范。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21</w:t>
      </w:r>
      <w:r w:rsidRPr="00D73537">
        <w:rPr>
          <w:rFonts w:ascii="Times New Roman" w:hAnsi="Times New Roman"/>
        </w:rPr>
        <w:t>．以加强基层民主法制建设为契机，努力从源头上减少信访问题的发生。要协助党委、政府完善决策机制，实行民主决策和民主管理，充分反映民意。要配合有关部门搞好村务公开、厂务公开、政务公开，增加工作透明度和群众知情权。在干部的选拔、任用工作中，要充分发挥群众监督和组织监督的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22</w:t>
      </w:r>
      <w:r w:rsidRPr="00D73537">
        <w:rPr>
          <w:rFonts w:ascii="Times New Roman" w:hAnsi="Times New Roman"/>
        </w:rPr>
        <w:t>．建立快速反应、快速处理机制。对到纪检监察机关的重大集体访；采取静坐、围堵和冲击党政机关大门、拦截领导汽车等有过激行为的上访；行凶、自杀或携带危险品、爆炸物品上访等紧急、重要情况，在果断处置的同时，务必及时上报有关部门。对群众反映的问题，属于本级纪检监察机关受理范围的，及时作出处理；属于上级管辖的，立即上送；对不属于受理范围的，要尽快移送、疏导到有关部门。对故意扰乱工作秩序、不听劝告的，要立即请公安部门协助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六、加强指导和督促检查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23</w:t>
      </w:r>
      <w:r w:rsidRPr="00D73537">
        <w:rPr>
          <w:rFonts w:ascii="Times New Roman" w:hAnsi="Times New Roman"/>
        </w:rPr>
        <w:t>．中央、省级纪检监察机关对基层信访举报工作要加强指导。通过部署工作、制定计划、建立制度、建立联系点或跟踪点、总结推广经验、举办培训班、开展理论研究等形式搞好宏观指导。要通过督办案件、协调解决信访问题等方法进行具体指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24</w:t>
      </w:r>
      <w:r w:rsidRPr="00D73537">
        <w:rPr>
          <w:rFonts w:ascii="Times New Roman" w:hAnsi="Times New Roman"/>
        </w:rPr>
        <w:t>．地（市）级纪检监察机关对基层信访举报工作要进行督促检查。检查基层对上级部署工作的落实情况、规章制度的执行情况、信访案件办理情况，检查基层受理的信访举报件的处理情况，检查基层信访机构、人员配备、网络建设情况等，发现问题，及时帮助解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25</w:t>
      </w:r>
      <w:r w:rsidRPr="00D73537">
        <w:rPr>
          <w:rFonts w:ascii="Times New Roman" w:hAnsi="Times New Roman"/>
        </w:rPr>
        <w:t>．实行目标管理。各省要根据实际情况，以提高信访案件按期结案率、初信初访办结率，减少越级信访、重复信访、集体上访为重点，提出切实可行的数量、质量、效率等管理目标，努力把问题解决在基层，把矛盾化解在基层。</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23" w:name="_Toc530248002"/>
      <w:r w:rsidRPr="00D73537">
        <w:rPr>
          <w:rFonts w:ascii="Times New Roman" w:eastAsia="黑体" w:hAnsi="Times New Roman"/>
          <w:sz w:val="32"/>
          <w:szCs w:val="32"/>
        </w:rPr>
        <w:t>中共中央纪委办公厅监察部办公厅关于查办案件中需查询或者冻结被调查对象存款时应以监察机关名义使用监察文书的通知</w:t>
      </w:r>
      <w:bookmarkEnd w:id="523"/>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1999</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r w:rsidRPr="00D73537">
        <w:rPr>
          <w:rFonts w:ascii="Times New Roman" w:hAnsi="Times New Roman"/>
        </w:rPr>
        <w:t>27</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自治区、直辖市纪委、监察厅（局），中央和国家机关各部委纪检组（纪委）、监察局，中央纪委各派驻纪检组，监察部各派驻监察局、监察专员办公室，中直机关和中央国家机关纪工委，中央金融纪工委，中央企业纪工委，军委纪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《中华人民共和国商业银行法》发布后，一些地区和单位的纪检机关来电来函询问：</w:t>
      </w:r>
      <w:r w:rsidRPr="00D73537">
        <w:rPr>
          <w:rFonts w:ascii="Times New Roman" w:hAnsi="Times New Roman"/>
        </w:rPr>
        <w:t>“</w:t>
      </w:r>
      <w:r w:rsidRPr="00D73537">
        <w:rPr>
          <w:rFonts w:ascii="Times New Roman" w:hAnsi="Times New Roman"/>
        </w:rPr>
        <w:t>纪检机关办案中确需到银行或者其他金融机构查询或者冻结被调查对象的存款时，应如何办理？</w:t>
      </w:r>
      <w:r w:rsidRPr="00D73537">
        <w:rPr>
          <w:rFonts w:ascii="Times New Roman" w:hAnsi="Times New Roman"/>
        </w:rPr>
        <w:t>”</w:t>
      </w:r>
      <w:r w:rsidRPr="00D73537">
        <w:rPr>
          <w:rFonts w:ascii="Times New Roman" w:hAnsi="Times New Roman"/>
        </w:rPr>
        <w:t>现就此问题通知如下：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《中华人民共和国行政监察法》第二十一条规定：</w:t>
      </w:r>
      <w:r w:rsidRPr="00D73537">
        <w:rPr>
          <w:rFonts w:ascii="Times New Roman" w:hAnsi="Times New Roman"/>
        </w:rPr>
        <w:t>“</w:t>
      </w:r>
      <w:r w:rsidRPr="00D73537">
        <w:rPr>
          <w:rFonts w:ascii="Times New Roman" w:hAnsi="Times New Roman"/>
        </w:rPr>
        <w:t>监察机关在调查贪污、贿赂、挪用公款等违反行政纪律的行为时，经县级以上监察机关领导人员批准，可以查询案件涉嫌单位和涉嫌人员在银行或者其他金融机构的存款；必要时，可以提请人民法院采取保全措施，依法冻结涉嫌人员在银行或者其他金融机构的存款。</w:t>
      </w:r>
      <w:r w:rsidRPr="00D73537">
        <w:rPr>
          <w:rFonts w:ascii="Times New Roman" w:hAnsi="Times New Roman"/>
        </w:rPr>
        <w:t>”</w:t>
      </w:r>
      <w:r w:rsidRPr="00D73537">
        <w:rPr>
          <w:rFonts w:ascii="Times New Roman" w:hAnsi="Times New Roman"/>
        </w:rPr>
        <w:t>根据这一规定，最高人民法院、监察部</w:t>
      </w:r>
      <w:r w:rsidRPr="00D73537">
        <w:rPr>
          <w:rFonts w:ascii="Times New Roman" w:hAnsi="Times New Roman"/>
        </w:rPr>
        <w:t>1998</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13</w:t>
      </w:r>
      <w:r w:rsidRPr="00D73537">
        <w:rPr>
          <w:rFonts w:ascii="Times New Roman" w:hAnsi="Times New Roman"/>
        </w:rPr>
        <w:t>日印发了《关于执行〈中华人民共和国行政监察法〉第二十一条若干问题的规定》，明确了依法冻结涉嫌人员存款的操作程序并附有文书格式；监察部</w:t>
      </w:r>
      <w:r w:rsidRPr="00D73537">
        <w:rPr>
          <w:rFonts w:ascii="Times New Roman" w:hAnsi="Times New Roman"/>
        </w:rPr>
        <w:t>1999</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7</w:t>
      </w:r>
      <w:r w:rsidRPr="00D73537">
        <w:rPr>
          <w:rFonts w:ascii="Times New Roman" w:hAnsi="Times New Roman"/>
        </w:rPr>
        <w:t>日印发了《监察机关监察文书格式标准文本式样》，其中式样</w:t>
      </w:r>
      <w:r w:rsidRPr="00D73537">
        <w:rPr>
          <w:rFonts w:ascii="Times New Roman" w:hAnsi="Times New Roman"/>
        </w:rPr>
        <w:t>10</w:t>
      </w:r>
      <w:r w:rsidRPr="00D73537">
        <w:rPr>
          <w:rFonts w:ascii="Times New Roman" w:hAnsi="Times New Roman"/>
        </w:rPr>
        <w:t>即为</w:t>
      </w:r>
      <w:r w:rsidRPr="00D73537">
        <w:rPr>
          <w:rFonts w:ascii="Times New Roman" w:hAnsi="Times New Roman"/>
        </w:rPr>
        <w:t>“</w:t>
      </w:r>
      <w:r w:rsidRPr="00D73537">
        <w:rPr>
          <w:rFonts w:ascii="Times New Roman" w:hAnsi="Times New Roman"/>
        </w:rPr>
        <w:t>查询存款通知书</w:t>
      </w:r>
      <w:r w:rsidRPr="00D73537">
        <w:rPr>
          <w:rFonts w:ascii="Times New Roman" w:hAnsi="Times New Roman"/>
        </w:rPr>
        <w:t>”</w:t>
      </w:r>
      <w:r w:rsidRPr="00D73537">
        <w:rPr>
          <w:rFonts w:ascii="Times New Roman" w:hAnsi="Times New Roman"/>
        </w:rPr>
        <w:t>。根据纪检、监察机关合署办公、行使两种职能的实际，各级纪检监察机关今后在办案中确实需要到银行或者其他金融机构查询存款或者冻结存款时，无论是以纪检机关名义立案的，还是以监察机关名义立案的，均应以监察机关名义使用上述监察文书，并应按规定严格履行审批程序。未设监察机关的部门、单位或者系统，纪检机关需要到银行或者其他金融机构查询和冻结存款的，可到所在行政区监察机关或者上级主管部门监察机关开具监察文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特此通知。</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24" w:name="_Toc530248003"/>
      <w:r w:rsidRPr="00D73537">
        <w:rPr>
          <w:rFonts w:ascii="Times New Roman" w:eastAsia="黑体" w:hAnsi="Times New Roman"/>
          <w:sz w:val="32"/>
          <w:szCs w:val="32"/>
        </w:rPr>
        <w:t>中央纪委办公厅监察部办公厅关于禁止对普通轿车进行豪华装修的通知</w:t>
      </w:r>
      <w:bookmarkEnd w:id="524"/>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1996</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27</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各省、自治区、直辖市纪委、监察厅（局），中央和国家机关各部委纪检组（纪委）、监察局，中央纪委各派驻纪检组，监察部各派驻监察局、监察专员办公室，中直机关和中央国家机关纪工委，军委纪委：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清理党政机关及党政领导干部超标准用车的工作已取得阶段性成果，受到群众的拥护和好评。但是，有些地方出现了将普通轿车进行豪华装修的现象，所花费用几万元、十几万元，有的甚至超过购置该车的价格，严重地违反了中央关于清理豪华小轿车有关规定的精神。为此，特通知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机关领导干部的工作用车及国有企业事业单位领导干部的工作用车一律不得进行豪华装修，即购车时不得要求售车单位高于原车配置设计进行装修，也不得借修车之机进行高于原车配置的装修，如增改天窗、电动门窗；调换真皮座椅；增设车载冰箱、电视、</w:t>
      </w:r>
      <w:r w:rsidRPr="00D73537">
        <w:rPr>
          <w:rFonts w:ascii="Times New Roman" w:hAnsi="Times New Roman"/>
        </w:rPr>
        <w:t>CD</w:t>
      </w:r>
      <w:r w:rsidRPr="00D73537">
        <w:rPr>
          <w:rFonts w:ascii="Times New Roman" w:hAnsi="Times New Roman"/>
        </w:rPr>
        <w:t>音响，以及其他与汽车行驶性能无关的设备。中央纪委第三次全会后，对党政领导干部的工作用车进行豪华装修，以及中央纪委第五次全会后，对国有企业事业单位的领导干部的工作用车进行豪华装修的，必须追究有关人员的责任。情节较轻的，责令作出检查；情节较重的，按照有关规定给予党纪政纪处分。本通知下发后继续违反的，从重处分。对严重超出原车配置设计进行装修的车辆，比照清理豪华小轿车的有关规定处理。</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25" w:name="_Toc530248004"/>
      <w:r w:rsidRPr="00D73537">
        <w:rPr>
          <w:rFonts w:ascii="Times New Roman" w:eastAsia="黑体" w:hAnsi="Times New Roman"/>
          <w:sz w:val="32"/>
          <w:szCs w:val="32"/>
        </w:rPr>
        <w:t>中共中央纪委最高人民检察院监察部关于纪检监察机</w:t>
      </w:r>
      <w:r w:rsidRPr="00D73537">
        <w:rPr>
          <w:rFonts w:ascii="Times New Roman" w:eastAsia="黑体" w:hAnsi="Times New Roman"/>
          <w:sz w:val="32"/>
          <w:szCs w:val="32"/>
        </w:rPr>
        <w:lastRenderedPageBreak/>
        <w:t>关和检察机关在反腐败斗争中加强协作的通知</w:t>
      </w:r>
      <w:bookmarkEnd w:id="525"/>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1993</w:t>
      </w:r>
      <w:r w:rsidRPr="00D73537">
        <w:rPr>
          <w:rFonts w:ascii="Times New Roman" w:hAnsi="Times New Roman"/>
        </w:rPr>
        <w:t>年</w:t>
      </w:r>
      <w:r w:rsidRPr="00D73537">
        <w:rPr>
          <w:rFonts w:ascii="Times New Roman" w:hAnsi="Times New Roman"/>
        </w:rPr>
        <w:t>11</w:t>
      </w:r>
      <w:r w:rsidRPr="00D73537">
        <w:rPr>
          <w:rFonts w:ascii="Times New Roman" w:hAnsi="Times New Roman"/>
        </w:rPr>
        <w:t>月</w:t>
      </w:r>
      <w:r w:rsidRPr="00D73537">
        <w:rPr>
          <w:rFonts w:ascii="Times New Roman" w:hAnsi="Times New Roman"/>
        </w:rPr>
        <w:t>5</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在深入开展反腐败斗争中，为进一步加强纪检监察机关和检察机关在反腐败斗争中的密切配合与协作，特作如下通知：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中央纪委、最高人民检察院、监察部建立联席例会制度。联席例会原则上每三个月召开一次。特殊情况下，经一方提出，可随时召开。联席例会由中央纪委负责召集，中央纪委分管案件的常委、最高人民检察院分管案件的副检察长、监察部部长（或副部长）应参加联席例会。例会的主要任务是：通报各自在反腐败斗争中的工作情况，交流信息；分析反腐败斗争中的新情况、新问题；研究反腐败工作的宏观对策；讨论反腐败斗争中遇到的法律、政策问题；研究需要协调的双方在工作中遇到的问题和重大贪污、贿赂等经济违纪、违法犯罪案件以及非法拘禁、刑讯逼供、徇私舞弊等侵权、渎职案件的查处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地方各级纪检监察机关和检察机关也应建立相应的联席例会制度，加强在反腐败斗争中的协作与配合。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纪检监察机关查处的违纪案件，经审查认为已触犯刑律，需要追究刑事责任的，应按照《刑事诉讼法》有关案件管辖的规定，及时将有关证据材料（或复印件）移送相应的检察机关。纪检监察机关根据案情，应在移送前后对当事人作出党纪政纪处理。对于纪检监察机关移送的案件，检察机关要积极受理，及时审查或进行必要的调查，作出是否立案的决定。检察机关决定不予立案的，应说明原因，并将材料退回移送的纪检监察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检察机关在案件侦结后，要将案件的处理结论（起诉、免予起诉、撤案情况）及时通报移送案件的纪检监察机关。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检察机关在查处案件中，对需要同时作党纪、政纪处理的案犯和打击报复举报人、包庇案犯、干扰办案的有关人员，应适时将有关证据材料（或复印件）移送纪检监察机关。纪检监察机关应及时作出处理，并将处理情况通报检察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对于检察机关尚未侦结的案件，纪检监察机关需要对有关违纪人员作出党纪、政纪处分，检察机关在不影响侦查工作的前提下，应积极配合。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四、纪检监察机关和检察机关要及时转送属于对方管辖的有关举报材料。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对于查处有阻力或涉及党纪、政纪、法纪交叉的大案要案，经纪检监察机关和检察机关协商，可由一个部门为主调查，另一部门进行配合，必要时由联席例会决定由纪检监察机关和检察机关联合调查，对触犯刑律的，由检察机关依照法律程序办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六、纪检监察机关查处的可能构成犯罪需要移送检察机关的案件或移送检察机关尚未侦结的案件，一般不要公开报道，如需公开报道，应由双方协商决定。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纪检监察机关和检察机关在反腐败斗争中要依法办案，严格区分违反党纪政纪和刑事犯罪的界限，各司其职，相互配合，协调一致。遇到问题不能协调一致时，提交联席例会协商，协商仍不能一致的，分别报告上一级纪检监察机关和检察机关。</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26" w:name="_Toc530248005"/>
      <w:r w:rsidRPr="00D73537">
        <w:rPr>
          <w:rFonts w:ascii="Times New Roman" w:eastAsia="黑体" w:hAnsi="Times New Roman"/>
          <w:sz w:val="32"/>
          <w:szCs w:val="32"/>
        </w:rPr>
        <w:lastRenderedPageBreak/>
        <w:t>中央纪委办公厅关于中央、中央纪委决定或批准的对犯错误党员的处分执行程序的通知</w:t>
      </w:r>
      <w:bookmarkEnd w:id="526"/>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1992</w:t>
      </w:r>
      <w:r w:rsidRPr="00D73537">
        <w:rPr>
          <w:rFonts w:ascii="Times New Roman" w:hAnsi="Times New Roman"/>
        </w:rPr>
        <w:t>年</w:t>
      </w:r>
      <w:r w:rsidRPr="00D73537">
        <w:rPr>
          <w:rFonts w:ascii="Times New Roman" w:hAnsi="Times New Roman"/>
        </w:rPr>
        <w:t>9</w:t>
      </w:r>
      <w:r w:rsidRPr="00D73537">
        <w:rPr>
          <w:rFonts w:ascii="Times New Roman" w:hAnsi="Times New Roman"/>
        </w:rPr>
        <w:t>月</w:t>
      </w:r>
      <w:r w:rsidRPr="00D73537">
        <w:rPr>
          <w:rFonts w:ascii="Times New Roman" w:hAnsi="Times New Roman"/>
        </w:rPr>
        <w:t>5</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近年来，各级党组织对执行上级党组织决定或批准的对犯错误党员的处分，是严肃认真的。但是，个别单位在执行中仍然存在一些问题。为了加强对有关党组织执行中央、中央纪委决定或批准的对犯错误党员处分的监督，维护党纪的严肃性，根据《中国共产党章程》和中央纪委《党的纪律检查机关案件审理工作条例》的精神，特做如下通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一、对中央、中央纪委决定或批准的对犯错误党员的处分，有关党组织应在犯错误党员所在的基层党委或党支部的范围内予以宣布，并将处分决定及批复给犯错误党员一份。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二、中央纪委直接做出的对犯错误党员的处分决定，由中央纪委或中央纪委委托有关党组织宣布执行。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有关党组织做出的对犯错误党员的处分决定，呈报中央或中央纪委审批的，中央或中央纪委批准后，由呈报单位党组织宣布执行。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三、有关党组织接到中央或中央纪委的批复之日起，必须在一个月内予以宣布执行。并在两个月内将执行情况填写《处分决定执行情况报告表》报中央纪委。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有关党组织如有特殊原因不能按规定时间宣布中央、中央纪委的决定或批复的，应向中央纪委申明原因。对既不按规定时间宣布中央、中央纪委的决定或批复，又不向中央纪委申明原因的，应追究有关责任者和领导者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四、有关党组织报给中央纪委的《处分决定执行情况报告表》，由中央纪委案件审理室承办。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五、各级纪委可结合本地区、本部门的实际情况，参照本通知的精神，制定相应的规定，并报上一级纪委备案。</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27" w:name="_Toc530248006"/>
      <w:r w:rsidRPr="00D73537">
        <w:rPr>
          <w:rFonts w:ascii="Times New Roman" w:eastAsia="黑体" w:hAnsi="Times New Roman"/>
          <w:sz w:val="32"/>
          <w:szCs w:val="32"/>
        </w:rPr>
        <w:t>关于全面推进公务用车制度改革的指导意见</w:t>
      </w:r>
      <w:bookmarkEnd w:id="527"/>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为贯彻落实党的十八大和十八届三中全会精神及《党政机关厉行节约反对浪费条例》，改革公务用车制度，规范公务用车运行管理，有效降低行政成本，现就全面推进公务用车制度改革提出如下指导意见。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一、充分认识公务用车制度改革的重要意义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中国成立以来，公务用车一直实行实物供给制度，对保障公务出行发挥了重要作用。随着社会主义市场经济体制不断完善，传统公务用车制度越来越难以适应形势发展需要，车辆配备范围过大、运行管理成本偏高、公车私用等问题日益突出，社会对此反映强烈。为解决公务用车领域存在的突出问题，习近平总书记、李克强总理多次作出重要指示，党中央、国务院专门作出部署，强调要全面推进公务用车制度改革。近年来一些地方和部门进行了积</w:t>
      </w:r>
      <w:r w:rsidRPr="00D73537">
        <w:rPr>
          <w:rFonts w:ascii="Times New Roman" w:hAnsi="Times New Roman"/>
        </w:rPr>
        <w:lastRenderedPageBreak/>
        <w:t>极改革探索，为全面推进公务用车制度改革积累了有益经验。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面推进公务用车制度改革，是加强党风廉政建设、厉行节约反对浪费的重要举措，是转变政府职能、推进后勤服务社会化改革的重要内容，是顺应民意、维护党和政府形象的迫切要求。各地区各部门要充分认识公务用车制度改革的重要意义，采取切实有效措施加快改革步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二、指导思想、基本原则和总体目标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（一）指导思想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按照中央关于厉行节约反对浪费的要求，坚持社会化、市场化方向，加快推进公务用车制度改革，合理有效配置公务用车资源，创新公务交通分类提供方式，保障公务出行，降低行政成本，积极推进廉洁型机关和节约型社会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（二）基本原则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创新制度、分类保障。改革公务用车实物供给方式，取消一般公务用车，普通公务出行实行社会化提供并适度补贴交通费用，从严配备定向化保障的公务用车。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统筹协调、政策配套。妥善处理公务用车制度改革涉及的各种利益关系，科学制定改革方案和配套政策，确保新旧制度平稳过渡、有机衔接。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统一部署、分步实施。各地区各部门按照中央确定的改革方向和原则制定改革实施方案，中央和国家机关先行示范，地方党政机关加快实行，事业单位、国有企业和国有金融企业有序推进。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（三）总体目标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力争在</w:t>
      </w:r>
      <w:r w:rsidRPr="00D73537">
        <w:rPr>
          <w:rFonts w:ascii="Times New Roman" w:hAnsi="Times New Roman"/>
        </w:rPr>
        <w:t>2014</w:t>
      </w:r>
      <w:r w:rsidRPr="00D73537">
        <w:rPr>
          <w:rFonts w:ascii="Times New Roman" w:hAnsi="Times New Roman"/>
        </w:rPr>
        <w:t>年年底前基本完成中央和国家机关及其所属参照公务员法管理的事业单位公务用车制度改革，</w:t>
      </w:r>
      <w:r w:rsidRPr="00D73537">
        <w:rPr>
          <w:rFonts w:ascii="Times New Roman" w:hAnsi="Times New Roman"/>
        </w:rPr>
        <w:t>2015</w:t>
      </w:r>
      <w:r w:rsidRPr="00D73537">
        <w:rPr>
          <w:rFonts w:ascii="Times New Roman" w:hAnsi="Times New Roman"/>
        </w:rPr>
        <w:t>年年底前基本完成地方党政机关公务用车制度改革，用</w:t>
      </w:r>
      <w:r w:rsidRPr="00D73537">
        <w:rPr>
          <w:rFonts w:ascii="Times New Roman" w:hAnsi="Times New Roman"/>
        </w:rPr>
        <w:t>2</w:t>
      </w:r>
      <w:r w:rsidRPr="00D73537">
        <w:rPr>
          <w:rFonts w:ascii="Times New Roman" w:hAnsi="Times New Roman"/>
        </w:rPr>
        <w:t>至</w:t>
      </w:r>
      <w:r w:rsidRPr="00D73537">
        <w:rPr>
          <w:rFonts w:ascii="Times New Roman" w:hAnsi="Times New Roman"/>
        </w:rPr>
        <w:t>3</w:t>
      </w:r>
      <w:r w:rsidRPr="00D73537">
        <w:rPr>
          <w:rFonts w:ascii="Times New Roman" w:hAnsi="Times New Roman"/>
        </w:rPr>
        <w:t>年时间全面完成公务用车制度改革。通过改革，切实实现公务出行便捷合理、交通费用节约可控、车辆管理规范透明、监管问责科学有效，基本形成符合国情的新型公务用车制度。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三、主要任务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（一）改革公务交通保障方式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改革党政机关（包括各级党委、人大、政府、政协、审判、检察机关，各民主党派和工商联，参照公务员法管理的人民团体、群众团体、事业单位，下同）公务用车实物供给方式，取消一般公务用车，保留必要的机要通信、应急、特种专业技术用车和符合规定的一线执法执勤岗位车辆及其他车辆。改革后，行政区域（城区或规定区域）内普通公务出行方式由公务人员自行选择，实行社会化提供，适度发放公务交通补贴。公务交通补贴保障范围要与差旅费保障范围搞好衔接，对边远地区和交通不便地区，要做好远距离公务出行的差旅费保障。鼓励省（自治区、直辖市）所属厅（局）正职主要负责人和市（地、州、盟）、县（市、区、旗）及乡（镇）党政主要负责人参加改革，确因环境所限和工作需要不便取消公务用车的，允许以适当集中形式提供工作用车实物保障，但须严格规范管理，不得再领取公务交通补贴，</w:t>
      </w:r>
      <w:r w:rsidRPr="00D73537">
        <w:rPr>
          <w:rFonts w:ascii="Times New Roman" w:hAnsi="Times New Roman"/>
        </w:rPr>
        <w:lastRenderedPageBreak/>
        <w:t>具体范围由各地根据本意见研究确定。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规范事业单位、国有企业和国有金融企业职务待遇和业务消费，对原符合车辆配备条件的岗位和人员，逐步按规定纳入改革，改革后不得再配备车辆；对保留的必要的国有企业、国有金融企业经营用车和事业单位业务用车实行集中管理；取消与经营和业务保障无关的车辆。事业单位、国有企业和国有金融企业公务用车制度改革要与年薪制、岗位津贴及国家相关财务管理制度等统筹考虑、相互衔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（二）合理确定党政机关公务交通补贴标准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政机关要从实际出发，综合考虑公务出行成本、经济发展水平、社会承受能力、辖区面积、自然地理环境、公务出行次数和距离、行政级别和实际承担的工作职责等因素，按照节约成本、保证公务、便于操作、简化档次的要求，确定本地区公务交通补贴标准。根据交通成本等相关因素变化情况，公务交通补贴标准可适时适度进行调整。允许参改单位根据实际情况，从公务交通补贴中划出一定比例作为单位统筹部分，集中用于解决不同岗位之间公务出行不均衡等问题，统筹资金使用须公开透明，具体管理办法由各单位制定。对特别重大抢险救灾、事故处理、突发事件处置等不可预测的特殊事项，各地可从实际出发在应急预案中另行制定特殊情况下公务用车保障办法。地方公务交通补贴标准不得高于中央和国家机关补贴标准的</w:t>
      </w:r>
      <w:r w:rsidRPr="00D73537">
        <w:rPr>
          <w:rFonts w:ascii="Times New Roman" w:hAnsi="Times New Roman"/>
        </w:rPr>
        <w:t>130%</w:t>
      </w:r>
      <w:r w:rsidRPr="00D73537">
        <w:rPr>
          <w:rFonts w:ascii="Times New Roman" w:hAnsi="Times New Roman"/>
        </w:rPr>
        <w:t>，边疆民族地区和其他边远地区标准不得高于中央和国家机关补贴标准的</w:t>
      </w:r>
      <w:r w:rsidRPr="00D73537">
        <w:rPr>
          <w:rFonts w:ascii="Times New Roman" w:hAnsi="Times New Roman"/>
        </w:rPr>
        <w:t>150%</w:t>
      </w:r>
      <w:r w:rsidRPr="00D73537">
        <w:rPr>
          <w:rFonts w:ascii="Times New Roman" w:hAnsi="Times New Roman"/>
        </w:rPr>
        <w:t>。各省（自治区、直辖市）之间补贴标准差距不宜过大，同一省（自治区、直辖市）内不同地区补贴标准差距不得超过</w:t>
      </w:r>
      <w:r w:rsidRPr="00D73537">
        <w:rPr>
          <w:rFonts w:ascii="Times New Roman" w:hAnsi="Times New Roman"/>
        </w:rPr>
        <w:t>20%</w:t>
      </w:r>
      <w:r w:rsidRPr="00D73537">
        <w:rPr>
          <w:rFonts w:ascii="Times New Roman" w:hAnsi="Times New Roman"/>
        </w:rPr>
        <w:t>，同一市（地、州、盟）实行统一的补贴标准。地方补贴标准层级划分可不与中央和国家机关层级完全对应。驻地方的中央垂直管理单位补贴标准按属地化原则参照所在地区标准执行，经费由中央财政负担。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（三）妥善安置司勤人员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政机关根据改革后的实际需要，合理设置司勤人员岗位，采取公开、平等、竞争、择优的方式确定留用人员；未聘人员原则上以内部消化为主，通过内部转岗、开辟新的就业岗位、提前离岗等措施妥善安置。依法做好未留用人员聘用合同或劳动合同的终止、解除工作，维护其合法权益，相关必要支出由各级财政安排专项经费予以保障。各级人力资源社会保障部门会同有关部门组成工作组，负责指导参改单位做好司勤人员安置工作，确保改革平稳推进。参改事业单位、国有企业和国有金融企业要依法做好司勤人员安置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（四）公开规范处置公务用车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取消的公务用车，由各级相关职能部门统一规范处置。对取消的一般公务用车，要制定处置办法，公开招标评估、拍卖机构，通过公开拍卖等方式公开处置。取消车辆处置要防止甩卖和贱卖现象，避免国有资产流失。党政机关公务用车处置收入，扣除有关税费后全部上缴国库。参改事业单位、国有企业和国有金融企业车辆处置收入，按国家有关财务管理制度执行。各地可根据实际情况，对未能及时处置的车辆，采取设立过渡性车辆服务中心或社会化车辆租赁公司的方式，进行市场化运营，减少车辆闲置浪费，过渡期由各地确定，政府不</w:t>
      </w:r>
      <w:r w:rsidRPr="00D73537">
        <w:rPr>
          <w:rFonts w:ascii="Times New Roman" w:hAnsi="Times New Roman"/>
        </w:rPr>
        <w:lastRenderedPageBreak/>
        <w:t>得变相为其提供财政性补贴。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四、健全公务用车管理和保障制度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（一）加强定向化保障车辆管理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政机关公务用车主管部门要会同有关部门严格核定定向化保障公务用车的编制和标准，车辆配备优先选用新能源汽车。执法执勤用车配备应当严格限制在一线执法执勤岗位，机关内部管理和后勤岗位以及机关所属事业单位一律不得配备。除涉及国家安全、侦查办案等有保密要求的特殊工作用车外，执法执勤用车应当喷涂明显的统一标识。机要通信、应急等车辆要充分考虑不同部门的工作差异，根据实际需要合理配备，保障到位。按规定保留的公务用车实行集中管理，逐步探索社会化监督的有效形式和具体办法。在从严控制总量的前提下，各地可根据实际情况确定和优化配置相关一线执法执勤岗位车辆，鼓励各地建立跨部门综合性执法用车平台。进一步精简地方公务用车管理机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（二）完善财务管理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政机关公务交通补贴属于改革性补贴，统一纳入财政预算，在交通费中列支、按月发放，用于保障公务人员普通公务出行。各单位要加强财务管理，按照在编在岗公务员数量和职级核定补贴数额，严格公务交通补贴发放，不得擅自扩大补贴范围、提高补贴标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（三）加强公务用车监督检查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把公务用车配备和运行维护费用、交通补贴发放、车辆处置情况等纳入日常和专项审计监督及政务公开范围。党政机关不得以特殊用途等理由变相超编制、超标准配备公务用车，不得以任何方式换用、借用、占用下属单位或其他单位和个人的车辆，不得接受企事业单位和个人赠送的车辆，不得以任何理由违反用途使用或固定给个人使用执法执勤、机要通信等公务用车，不得以公务交通补贴名义变相发放福利。公务人员不得既领取公务交通补贴、又违规乘坐公务用车。纪检监察机关要强化监督检查，及时受理群众举报，依法依纪严肃查处违反公务用车制度改革和公务用车管理的行为，严肃追究相关责任人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（四）切实保障公务出行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鼓励公务出行利用公共交通服务。各地要采取有效措施，完善城市公共交通服务体系，探索发展适合公务出行的市场化交通定制服务，增加社会化交通供给。及时解决公务出行遇到的实际问题，确保改革后公务出行得到有效保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五、认真做好组织实施工作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（一）加强领导，明确责任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公务用车制度改革政策性强、任务艰巨，各地区各部门要高度重视，切实加强领导，严格工作纪律，明确工作责任。中央和地方分别建立公务用车制度改革领导小组，明确工作机制，负责落实各项改革任务，确保改革扎实稳步推进，既要改成，更要改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中央公务用车制度改革领导小组由国家发展改革委、国管局、中直管理局牵头，财政部、人力资源社会保障部、审计署等部门参加，主要负责指导、协调全国公务用车制度改革工作，</w:t>
      </w:r>
      <w:r w:rsidRPr="00D73537">
        <w:rPr>
          <w:rFonts w:ascii="Times New Roman" w:hAnsi="Times New Roman"/>
        </w:rPr>
        <w:lastRenderedPageBreak/>
        <w:t>制定并组织实施中央和国家机关公务用车制度改革方案及配套政策，会同有关部门制定中央和国家机关所属非参公事业单位、中央企业和中央金融企业公务用车制度改革方案。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自治区、直辖市）公务用车制度改革领导小组要根据本地区实际情况，负责制定并组织实施本省（自治区、直辖市）党政机关、事业单位、国有企业和国有金融企业公务用车制度改革方案及配套政策。各省（自治区、直辖市）党政机关公务用车制度改革方案报中央公务用车制度改革领导小组批准后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（二）精心组织，扎实推进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部门要健全工作机制，深入调查研究，细致统计测算，周密制定公务用车制度改革方案，明确时限要求，加强监督检查，及时有效解决改革中遇到的新情况新问题，确保各项工作落到实处。中央和国家机关及各省（自治区、直辖市）要尽快启动公务用车制度改革工作，确保在规定时限内完成改革任务。已先行开展公务用车制度改革的地区和部门要按本意见进行规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（三）加强舆论引导，营造良好氛围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切实加强公务用车制度改革舆论宣传工作，做好政策解读，阐释改革的目的和意义，正确引导社会舆论，及时回应社会关切，使广大公务人员和人民群众了解、支持改革，努力为改革营造良好社会氛围。</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28" w:name="_Toc530248007"/>
      <w:r w:rsidRPr="00D73537">
        <w:rPr>
          <w:rFonts w:ascii="Times New Roman" w:eastAsia="黑体" w:hAnsi="Times New Roman"/>
          <w:sz w:val="32"/>
          <w:szCs w:val="32"/>
        </w:rPr>
        <w:t>中央和国家机关公务用车制度改革方案</w:t>
      </w:r>
      <w:bookmarkEnd w:id="528"/>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贯彻落实党的十八大和十八届三中全会精神以及《党政机关厉行节约反对浪费条例》，推进中央和国家机关公务用车制度改革，加快建立新型公务用车制度，有效降低行政成本，根据《关于全面推进公务用车制度改革的指导意见》，制定本方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一、目标和原则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（一）总体目标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围绕建设节约型、廉洁型机关的要求，坚持社会化、市场化方向，转变传统的公务用车运行管理方式，合理有效配置公务用车资源，创新公务交通分类提供方式，实现公务出行便捷合理、交通费用节约可控、车辆管理规范透明、监管问责科学有效，为全国公务用车制度改革作出示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（二）基本原则</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坚持制度创新、保障公务出行。改革公务用车实物供给方式，取消一般公务用车，普通公务出行方式由公务人员自行选择，实行社会化提供并适度补贴交通费用，从严配备定向化保障的公务用车。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坚持统筹兼顾、注重政策配套。综合考虑各种因素，正确处理改革涉及的各方面利益关系，科学制定改革方案和相关配套政策，增强可行性和协调性，确保新旧机制有效转换。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坚持统一部署、分类分步推进。率先推进中央和国家机关及其所属参公事业单位公务用车制度改革，驻地方的中央垂直管理单位公务用车制度改革按照属地化原则推进，中央和</w:t>
      </w:r>
      <w:r w:rsidRPr="00D73537">
        <w:rPr>
          <w:rFonts w:ascii="Times New Roman" w:hAnsi="Times New Roman"/>
        </w:rPr>
        <w:lastRenderedPageBreak/>
        <w:t>国家机关所属非参公事业单位、中央企业和中央金融企业参照本方案制定相关改革政策，坚持先易后难，分类分步稳妥推进改革。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二、主要任务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（一）参改范围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机构范围：中央纪委机关和中央各部门，全国人大机关，国务院各部门，全国政协机关，最高人民法院，最高人民检察院，各人民团体、群众团体，各民主党派中央、全国工商联，中央和国家机关所属参公事业单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人员范围：在编在岗的司局级及以下工作人员。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车辆范围：取消一般公务用车，保留必要的机要通信、应急、特种专业技术用车和符合规定的一线执法执勤岗位车辆及其他车辆。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（二）改革方式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对参改的司局级及以下工作人员适度发放公务交通补贴，自行选择公务出行方式，在北京市行政区域（城区）内公务出行不再报销公务交通费用。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按照节约成本、保证公务、便于操作、简化档次的要求，合理确定各职级工作人员公务交通补贴标准。具体为：司局级每人每月</w:t>
      </w:r>
      <w:r w:rsidRPr="00D73537">
        <w:rPr>
          <w:rFonts w:ascii="Times New Roman" w:hAnsi="Times New Roman"/>
        </w:rPr>
        <w:t>1300</w:t>
      </w:r>
      <w:r w:rsidRPr="00D73537">
        <w:rPr>
          <w:rFonts w:ascii="Times New Roman" w:hAnsi="Times New Roman"/>
        </w:rPr>
        <w:t>元，处级每人每月</w:t>
      </w:r>
      <w:r w:rsidRPr="00D73537">
        <w:rPr>
          <w:rFonts w:ascii="Times New Roman" w:hAnsi="Times New Roman"/>
        </w:rPr>
        <w:t>800</w:t>
      </w:r>
      <w:r w:rsidRPr="00D73537">
        <w:rPr>
          <w:rFonts w:ascii="Times New Roman" w:hAnsi="Times New Roman"/>
        </w:rPr>
        <w:t>元，科级及以下每人每月</w:t>
      </w:r>
      <w:r w:rsidRPr="00D73537">
        <w:rPr>
          <w:rFonts w:ascii="Times New Roman" w:hAnsi="Times New Roman"/>
        </w:rPr>
        <w:t>500</w:t>
      </w:r>
      <w:r w:rsidRPr="00D73537">
        <w:rPr>
          <w:rFonts w:ascii="Times New Roman" w:hAnsi="Times New Roman"/>
        </w:rPr>
        <w:t>元。各单位可根据实际情况，从公务交通补贴中划出一定比例作为单位统筹部分，集中用于解决不同岗位之间公务出行不均衡等问题，比例原则上不超过补贴总额的</w:t>
      </w:r>
      <w:r w:rsidRPr="00D73537">
        <w:rPr>
          <w:rFonts w:ascii="Times New Roman" w:hAnsi="Times New Roman"/>
        </w:rPr>
        <w:t>10%</w:t>
      </w:r>
      <w:r w:rsidRPr="00D73537">
        <w:rPr>
          <w:rFonts w:ascii="Times New Roman" w:hAnsi="Times New Roman"/>
        </w:rPr>
        <w:t>。统筹资金使用要公开透明，具体管理办法由各单位自行制定。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公务交通补贴属于改革性补贴，列入财政预算，在交通费中列支、按月发放，用于保障公务人员普通公务出行。适时适度调整公务交通补贴标准。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执法执勤部门统一参加公务用车制度改革，按规定保留的执法执勤用车要严格配备在一线执法执勤岗位，执法执勤部门的其他一般公务用车一律纳入改革范围。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5.</w:t>
      </w:r>
      <w:r w:rsidRPr="00D73537">
        <w:rPr>
          <w:rFonts w:ascii="Times New Roman" w:hAnsi="Times New Roman"/>
        </w:rPr>
        <w:t>对未参改单位和人员，不得发放公务交通补贴。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（三）车辆处置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对取消的公务用车，由公务用车主管部门统一规范处置。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对取消的公务用车，委托中介机构进行资产评估，以评估价作为处置基准价，采取公开拍卖等方式进行公开处置，处置结果向社会公开。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处置公务用车所得收入，扣除有关税费后全部上缴中央国库。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取消车辆处置要防止甩卖和贱卖现象，避免国有资产流失。</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（四）司勤人员安置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根据保留公务用车的实际需要，合理设置司勤人员岗位，按照公开、平等、竞争、择优的原则，在现有在册正式司勤人员中，采用竞聘上岗、综合择优等方式确定上岗人员。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对其他司勤人员，按照以人为本、积极稳妥、因地制宜的原则，坚持内部消化为主，通过内部转岗、开辟新的就业岗位、提前离岗等多种方式妥善安置，不得将其简单推向社会。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3.</w:t>
      </w:r>
      <w:r w:rsidRPr="00D73537">
        <w:rPr>
          <w:rFonts w:ascii="Times New Roman" w:hAnsi="Times New Roman"/>
        </w:rPr>
        <w:t>做好相关人员聘用合同或劳动合同的终止、解除工作，妥善处理该类用工形式司勤人员与单位的劳动关系，维护好相关人员合法权益。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人员安置工作由人力资源社会保障部统筹协调，所需支出由财政安排专项经费予以保障。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三、保障措施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（一）加强保留公务用车管理。中央和国家机关各部门各单位根据编制总量和工作性质可保留</w:t>
      </w:r>
      <w:r w:rsidRPr="00D73537">
        <w:rPr>
          <w:rFonts w:ascii="Times New Roman" w:hAnsi="Times New Roman"/>
        </w:rPr>
        <w:t>5</w:t>
      </w:r>
      <w:r w:rsidRPr="00D73537">
        <w:rPr>
          <w:rFonts w:ascii="Times New Roman" w:hAnsi="Times New Roman"/>
        </w:rPr>
        <w:t>辆以内的机要通信、应急公务用车，由公务用车主管部门实行编制管理，编制数量和配备标准要根据各部门各单位实际工作情况科学确定，优先选用新能源汽车。执法执勤用车配备应当严格限制在一线执法执勤岗位，机关内部管理和后勤岗位以及机关所属事业单位一律不得配备。财政部要会同有关部门按规定对执法执勤用车进行核定和规范。除涉及国家安全、侦查办案等有保密要求的特殊工作用车外，执法执勤用车应当喷涂明显的统一标识。国管局会同中直管理局负责修订公务用车使用管理办法，加强公务用车规范化管理。进一步精简公务用车管理机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（二）严格财务管理。财政部要严格交通费用预算管理。各单位要加强财务管理，按照在编在岗公务员数量和职级核定补贴数额，严格公务交通补贴发放，不得擅自扩大补贴人员范围、提高补贴标准。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加强公务用车纪律检查和审计。严肃公务用车纪律，各部门各单位不得以特殊用途等理由变相超编制、超标准配备公务用车，不得以任何方式换用、借用、占用下属单位或其他单位和个人的车辆，不得接受企事业单位和个人赠送的车辆，不得以任何理由违反用途使用或固定给个人使用执法执勤、机要通信等公务用车，不得以交通补贴名义变相发放福利。公务人员不得既领取公务交通补贴、又违规乘坐公务用车。纪检监察机关负责对公务用车制度改革执行情况进行监督检查，纠正和查处违纪违法行为。审计部门要对公务用车改革情况进行监督，并将改革后公务用车配备和运行维护费用、交通补贴发放、车辆处置情况等纳入日常和专项审计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（四）切实保障公务出行。北京市要采取切实措施，健全城市公共交通服务体系，完善出租车市场化运营管理方式，增加社会化交通供给。及时解决公务出行遇到的问题，保障中央和国家机关普通公务出行。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四、加强组织实施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加强领导。中央公务用车制度改革领导小组负责组织实施中央和国家机关公务用车制度改革工作。各部门各单位要成立公务用车制度改革工作组，负责制定本部门本单位实施方案，报中央公务用车制度改革领导小组批准后组织实施。已先行改革的单位要按照本方案规范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（二）明确责任。各部门各单位主要负责人对本部门本单位公务用车制度改革工作负全面领导责任，要认真研究部署，明确任务分工和责任，确定相关责任人员，把各项工作落到</w:t>
      </w:r>
      <w:r w:rsidRPr="00D73537">
        <w:rPr>
          <w:rFonts w:ascii="Times New Roman" w:hAnsi="Times New Roman"/>
        </w:rPr>
        <w:lastRenderedPageBreak/>
        <w:t>实处，确保改革顺利推进。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（三）分步实施。本方案自印发之日起实施，力争在</w:t>
      </w:r>
      <w:r w:rsidRPr="00D73537">
        <w:rPr>
          <w:rFonts w:ascii="Times New Roman" w:hAnsi="Times New Roman"/>
        </w:rPr>
        <w:t>2014</w:t>
      </w:r>
      <w:r w:rsidRPr="00D73537">
        <w:rPr>
          <w:rFonts w:ascii="Times New Roman" w:hAnsi="Times New Roman"/>
        </w:rPr>
        <w:t>年年底前基本完成。驻地方的中央垂直管理单位改革方案由中央公务用车制度改革领导小组会同有关部门制定，与地方改革同步推进。中央和国家机关所属非参公事业单位、中央企业和中央金融企业改革方案由中央公务用车制度改革领导小组会同有关部门制定，力争在</w:t>
      </w:r>
      <w:r w:rsidRPr="00D73537">
        <w:rPr>
          <w:rFonts w:ascii="Times New Roman" w:hAnsi="Times New Roman"/>
        </w:rPr>
        <w:t>2015</w:t>
      </w:r>
      <w:r w:rsidRPr="00D73537">
        <w:rPr>
          <w:rFonts w:ascii="Times New Roman" w:hAnsi="Times New Roman"/>
        </w:rPr>
        <w:t>年年底前完成。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加强舆论引导。切实做好公务用车制度改革的新闻宣传和舆论引导工作，广泛宣传相关政策规定、典型经验和成效，及时回应社会关切，使广大公务人员和人民群众了解、支持改革，努力为改革营造良好社会氛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29" w:name="_Toc530248008"/>
      <w:r w:rsidRPr="00D73537">
        <w:rPr>
          <w:rFonts w:ascii="Times New Roman" w:eastAsia="黑体" w:hAnsi="Times New Roman"/>
          <w:sz w:val="32"/>
          <w:szCs w:val="32"/>
        </w:rPr>
        <w:t>关于创新群众工作方法解决信访突出问题的意见</w:t>
      </w:r>
      <w:bookmarkEnd w:id="529"/>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2014</w:t>
      </w:r>
      <w:r w:rsidRPr="00D73537">
        <w:rPr>
          <w:rFonts w:ascii="Times New Roman" w:hAnsi="Times New Roman"/>
        </w:rPr>
        <w:t>年</w:t>
      </w:r>
      <w:r w:rsidRPr="00D73537">
        <w:rPr>
          <w:rFonts w:ascii="Times New Roman" w:hAnsi="Times New Roman"/>
        </w:rPr>
        <w:t>2</w:t>
      </w:r>
      <w:r w:rsidRPr="00D73537">
        <w:rPr>
          <w:rFonts w:ascii="Times New Roman" w:hAnsi="Times New Roman"/>
        </w:rPr>
        <w:t>月</w:t>
      </w:r>
      <w:r w:rsidRPr="00D73537">
        <w:rPr>
          <w:rFonts w:ascii="Times New Roman" w:hAnsi="Times New Roman"/>
        </w:rPr>
        <w:t>25</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近年来，各地区各部门认真贯彻落实中央决策部署，解决了大量群众生产生活中遇到的困难和问题，赢得了群众拥护，凝聚了党心民心。同时应当看到，一些地方和部门还不同程度地存在损害群众利益、伤害群众感情的现象，引发了大量信访问题，尤其是在征地拆迁、劳动和社会保障、教育医疗、企业改制、环境保护等方面的信访问题比较突出，群众反映强烈。为深入贯彻落实党的十八大和十八届三中全会精神，推动信访工作制度改革，解决好人民群众最关心最直接最现实的利益问题，进一步密切党同人民群众的血肉联系，巩固和扩大党的群众路线教育实践活动成果，夯实党执政的群众基础，促进社会和谐稳定，现就创新群众工作方法、解决信访突出问题提出如下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一、着力从源头上预防和减少信访问题发生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加大保障和改善民生力度。将保障和改善民生作为预防和化解矛盾纠纷的基础性工作，更加注重落实好各项民生政策，优先保障民生支出。针对土地征用、房屋拆迁、劳动和社会保障等方面的突出问题，加强顶层设计，完善相关政策，全力推动落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提高科学民主决策水平。完善决策机制和程序，增强决策透明度和公众参与度。建立健全人民建议征集制度，鼓励和引导人民群众对党和政府工作献计献策。对与人民群众利益密切相关的决策事项，要通过举行座谈会、听证会、论证会等形式广泛听取意见，充分考虑大多数人的利益。健全重大决策社会稳定风险评估机制，把社会稳定风险评估作为重大决策出台的前置程序和刚性门槛，对决策可能引发的各种风险进行科学预测、综合研判，确定风险等级并制定相应的化解处置预案。在评估中要充分听取信访、维稳、综治等部门的意见。健全决策纠错改正机制，实时跟踪决策实施情况，及时了解利益相关方和社会公众对决策实施的意见和建议，全面评估决策执行效果，适时决定是否对决策予以调整或者停止执行。落实决策责任追究制度，对违反决策规定、出现重大决策失误而造成重大损失或者恶劣影响的，按照谁决策、谁负责的原则，严肃追究决策者的党纪政纪责任，触犯法律的依法追究其法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三）坚持依法办事。各级国家机关及其工作人员要严格按照法定权限和程序行使权力、履行职责。强化各级干部带头学法尊法守法用法意识，提高依法办事能力。依法保障人民群众参与社会治理和公共事务，坚决纠正限制和干涉群众正常信访活动的错误做法。注重运用法治思维和法治方式化解矛盾纠纷，防止以闹求解决、以访谋私利、无理缠访闹访等现象发生。严格落实行政执法责任制，对于不作为、乱作为的，依法追究责任。深化司法体制改革，确保司法公平公正。建立健全冤假错案责任追究制度，实行法官、检察官、人民警察对办案质量终身负责制，严肃查处刑讯逼供、暴力取证、隐匿伪造证据等违法行为，不断提高司法公信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改进工作作风。发扬求真务实、真抓实干、密切联系群众的优良作风，深入基层调查研究，解决突出问题。总结推广干部进村入户、送政策送温暖送服务、记民情日记、建民情档案等做法，坚持与群众共同分析研究解决实际问题。坚决反对形式主义、官僚主义、享乐主义和奢靡之风，做到联系群众而不脱离群众、服务群众而不损害群众、解决问题而不引发问题，进一步密切党群干群关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二、进一步畅通和规范群众诉求表达渠道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健全公开透明的诉求表达和办理方式。完善民生热线、视频接访、绿色邮政、信访代理等做法，更加重视群众来信尤其是初次来信办理，引导群众更多以书信、电话、传真、视频、电子邮件等形式表达诉求，树立通过上述形式也能有效解决问题的导向。实行网上受理信访制度，大力推行阳光信访，全面推进信访信息化建设，建立网下办理、网上流转的群众信访事项办理程序，实现办理过程和结果可查询、可跟踪、可督办、可评价，增强透明度和公正性；逐步推行信访事项办理群众满意度评价，把办理工作置于群众监督之下，提高信访公信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（六）突出领导干部接访下访重点。把领导干部接访下访作为党员干部直接联系群众的一项重要制度，与下基层调查研究、深入联系点、扶贫帮困等结合起来，提高工作实效性。省级领导干部每半年至少</w:t>
      </w:r>
      <w:r w:rsidRPr="00D73537">
        <w:rPr>
          <w:rFonts w:ascii="Times New Roman" w:hAnsi="Times New Roman"/>
        </w:rPr>
        <w:t>1</w:t>
      </w:r>
      <w:r w:rsidRPr="00D73537">
        <w:rPr>
          <w:rFonts w:ascii="Times New Roman" w:hAnsi="Times New Roman"/>
        </w:rPr>
        <w:t>天、市厅级领导干部每季度至少</w:t>
      </w:r>
      <w:r w:rsidRPr="00D73537">
        <w:rPr>
          <w:rFonts w:ascii="Times New Roman" w:hAnsi="Times New Roman"/>
        </w:rPr>
        <w:t>1</w:t>
      </w:r>
      <w:r w:rsidRPr="00D73537">
        <w:rPr>
          <w:rFonts w:ascii="Times New Roman" w:hAnsi="Times New Roman"/>
        </w:rPr>
        <w:t>天、县（市、区、旗）领导干部每月至少</w:t>
      </w:r>
      <w:r w:rsidRPr="00D73537">
        <w:rPr>
          <w:rFonts w:ascii="Times New Roman" w:hAnsi="Times New Roman"/>
        </w:rPr>
        <w:t>1</w:t>
      </w:r>
      <w:r w:rsidRPr="00D73537">
        <w:rPr>
          <w:rFonts w:ascii="Times New Roman" w:hAnsi="Times New Roman"/>
        </w:rPr>
        <w:t>天、乡镇（街道）领导干部每周至少</w:t>
      </w:r>
      <w:r w:rsidRPr="00D73537">
        <w:rPr>
          <w:rFonts w:ascii="Times New Roman" w:hAnsi="Times New Roman"/>
        </w:rPr>
        <w:t>1</w:t>
      </w:r>
      <w:r w:rsidRPr="00D73537">
        <w:rPr>
          <w:rFonts w:ascii="Times New Roman" w:hAnsi="Times New Roman"/>
        </w:rPr>
        <w:t>天到信访接待场所，按照属地管理、分级负责的原则接待群众来访，省、市及其工作部门领导干部一般不接待越级上访。在坚持定点接访的同时，更多采取重点约访、专题接访、带案下访、下基层接访、领导包案等方式，把行政资源集中用于解决重大疑难复杂问题、检验施政得失、完善政策措施、加强督查问效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完善联合接访运行方式。按照一站式接待、一条龙办理、一揽子解决的要求，在市、县两级全部实行联合接访，减少群众信访成本，提高工作效率。加强对进驻联合接访场所责任部门的动态管理，做到信访问题突出的责任部门及时进驻，信访问题明显减少的责任部门有序退出；推行律师参与接访、心理咨询疏导和专业社会工作服务等第三方介入的方法，促进问题解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（八）引导群众依法逐级反映诉求。深入学习宣传贯彻《信访条例》，加快推进信访工作法治化建设。严格落实《信访条例》关于</w:t>
      </w:r>
      <w:r w:rsidRPr="00D73537">
        <w:rPr>
          <w:rFonts w:ascii="Times New Roman" w:hAnsi="Times New Roman"/>
        </w:rPr>
        <w:t>“</w:t>
      </w:r>
      <w:r w:rsidRPr="00D73537">
        <w:rPr>
          <w:rFonts w:ascii="Times New Roman" w:hAnsi="Times New Roman"/>
        </w:rPr>
        <w:t>属地管理、分级负责，谁主管、谁负责，依法、及时、就地解决问题与疏导教育相结合</w:t>
      </w:r>
      <w:r w:rsidRPr="00D73537">
        <w:rPr>
          <w:rFonts w:ascii="Times New Roman" w:hAnsi="Times New Roman"/>
        </w:rPr>
        <w:t>”</w:t>
      </w:r>
      <w:r w:rsidRPr="00D73537">
        <w:rPr>
          <w:rFonts w:ascii="Times New Roman" w:hAnsi="Times New Roman"/>
        </w:rPr>
        <w:t>的原则，健全依法及时就地解决群众合理诉求机制，进一步强化属地责任，积极引导群众以理性合法方式逐级表达诉求，不支持、不受理越级上访。中央和国家机关来访接待部门对应到而未到省级职能部门反映诉求的，或者省级职能部门正在处理且未超出法定处理期限的，或者信访事项已经依法终结的，不予受理。各地可结合实际制定具体实施办法。依法维护信访秩序，对信访活动中的违法犯罪行为，由公安机关依法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充分发挥法定诉求表达渠道作用。按照涉法涉诉信访工作机制改革的总体要求，严格实行诉讼与信访分离，把涉法涉诉信访纳入法治轨道解决，建立涉法涉诉信访依法终结制度。各级政府信访部门对涉法涉诉事项不予受理，引导信访人依照规定程序向有关政法机关提出，或者及时转同级政法机关依法办理。完善法院、检察院、公安、司法行政机关信访事项受理办理制度，落实便民利民措施，为群众提供便捷高效热情服务。完善诉讼、仲裁、行政复议等法定诉求表达方式，使合理合法诉求通过法律程序得到解决。加强司法能力建设，不断满足人民群众日益增长的司法需求，让人民群众在每一个司法案件中都感受到公平正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三、健全解决信访突出问题工作机制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完善信访联席会议制度。强化各级信访联席会议综合协调、组织推动、督导落实等职能作用，形成整合资源、解决信访突出问题的工作合力。根据实际需要，及时调整成员单位组成和专项工作小组设置，进一步明确各自职责任务，建立健全相关工作制度，特别注重从政策层面研究解决带有倾向性、普遍性和合理性的突出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健全解决特殊疑难信访问题工作机制。综合运用法律、政策、经济、行政等手段和教育、协商、调解、疏导等办法，认真解决特殊疑难信访问题，做到诉求合理的解决问题到位，诉求无理的思想教育到位，生活困难的帮扶救助到位，行为违法的依法处理。建立信访听证制度，对疑难复杂信访问题进行公开听证，促进息诉息访；规范信访事项复查复核工作，对已审核认定办结的信访事项不再受理；健全信访事项协商会办等制度，明确相关责任，加大化解</w:t>
      </w:r>
      <w:r w:rsidRPr="00D73537">
        <w:rPr>
          <w:rFonts w:ascii="Times New Roman" w:hAnsi="Times New Roman"/>
        </w:rPr>
        <w:t>“</w:t>
      </w:r>
      <w:r w:rsidRPr="00D73537">
        <w:rPr>
          <w:rFonts w:ascii="Times New Roman" w:hAnsi="Times New Roman"/>
        </w:rPr>
        <w:t>三跨三分离</w:t>
      </w:r>
      <w:r w:rsidRPr="00D73537">
        <w:rPr>
          <w:rFonts w:ascii="Times New Roman" w:hAnsi="Times New Roman"/>
        </w:rPr>
        <w:t>”</w:t>
      </w:r>
      <w:r w:rsidRPr="00D73537">
        <w:rPr>
          <w:rFonts w:ascii="Times New Roman" w:hAnsi="Times New Roman"/>
        </w:rPr>
        <w:t>信访事项力度。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二）健全统筹督查督办信访事项工作机制。建立健全党委和政府统一领导、信访联席会议组织实施、相关职能部门共同参与的督查督办工作机制，进一步加大解决和化解信访突出问题的力度。对久拖不决、涉及面广、群众反映强烈、社会关注度高的重大疑难信访突出问题，列入党委和政府督查机构督查范围；采取有针对性的方法，加强对重点地区、重点领域、重点问题的跟踪督查和问效。各级党委和政府要支持信访部门开展督查，重视信访部门提出的改进工作、完善政策、给予处分等建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（十三）健全科学合理的信访工作考核评价体系。改进和完善考核方式，综合考虑各地区经济社会发展情况、人口数量、地域特点、信访总量、诉求构成、解决问题的质量和效率</w:t>
      </w:r>
      <w:r w:rsidRPr="00D73537">
        <w:rPr>
          <w:rFonts w:ascii="Times New Roman" w:hAnsi="Times New Roman"/>
        </w:rPr>
        <w:lastRenderedPageBreak/>
        <w:t>等因素，合理设置考核项目和指标，不简单以信访数量多少为标准进行考评，推动各地区把工作重点放在预防和解决问题上。坚持量化考核和综合评议、上级评议和群众评议、平时考核和阶段性考核相结合，提高考核的科学性、客观性和可信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四）健全经常性教育疏导机制。认真研究把握新形势下思想政治工作特点和规律，教育和引导群众正确认识发展中存在的问题，正确处理个人利益和集体利益、局部利益和全局利益、当前利益和长远利益的关系，确立与当前经济社会发展阶段相适应的心理预期，自觉维护改革发展稳定大局。充分运用现代科技手段，通过建立政务微博、民生微信、民情</w:t>
      </w:r>
      <w:r w:rsidRPr="00D73537">
        <w:rPr>
          <w:rFonts w:ascii="Times New Roman" w:hAnsi="Times New Roman"/>
        </w:rPr>
        <w:t>QQ</w:t>
      </w:r>
      <w:r w:rsidRPr="00D73537">
        <w:rPr>
          <w:rFonts w:ascii="Times New Roman" w:hAnsi="Times New Roman"/>
        </w:rPr>
        <w:t>群等方式，搭建联系群众、体察民情、回应民意的新平台，提高互联网时代做好群众思想政治工作的能力和水平。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四、全面夯实基层基础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五）健全基层组织网络。进一步强化基层基础工作，把更多人力物力财力投向基层，把问题解决在基层，把矛盾化解在基层。创新党组织设置，推动党的组织和工作全覆盖。加强基层服务型党组织建设，提升基层党组织服务群众、做群众工作的能力和水平。建立健全基层民主管理机制，落实党务公开、政务公开、厂务公开、村务公开制度，充分调动群众民主参与、民主管理、民主监督的积极性。进一步加强乡镇（街道）、村（社区）、机关、企事业单位、社会组织党组织建设，建立健全解决问题、化解矛盾的基层综合服务管理平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六）组织动员社会力量参与。完善党代表、人大代表、政协委员联系群众制度，组织老干部、老党员、老模范、老教师、老军人等参与解决和化解信访突出问题相关工作。发挥工会、共青团、妇联等人民团体优势，做好组织引导服务群众和维护群众权益工作。制定扶持引导政策，通过政府购买服务、提供办公场所等形式，发挥好社会组织的积极作用。建立健全群众参与机制和激励机制，把群众工作触角延伸到家家户户；引导村（社区）制定符合国家法律的村规民约，运用道德、习俗、伦理的力量调节关系、化解纠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七）加大社会矛盾纠纷排查化解工作力度。把矛盾纠纷排查化解工作的重心从事后处理转移到事前预防上来，做到发现得早、化解得了、控制得住、处理得好。健全矛盾纠纷预警机制，加强信息汇集分析研判；推行民情分析会、民情恳谈会等做法，充分发挥村（社区）、企事业单位信息员、调解员的作用。全面推行网格化管理模式，完善信访和人民调解、行政调解、司法调解联动工作体系，实现小事不出村、大事不出乡、矛盾不上交。</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五、切实加强组织领导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八）严格落实信访工作责任。各级党委和政府要把信访工作作为党的群众工作的重要组成部分和送上门来的群众工作，把创新群众工作方法、解决信访突出问题列入重要议事日程，定期研究部署，认真组织推动。落实主要领导负总责、分管领导具体负责、其他领导一岗双责，一级抓一级、层层抓落实的领导体制，为解决和化解信访突出问题提供组织保障。加大问责力度，对损害群众利益、造成信访突出问题的，对群众反映的问题推诿扯皮、不认真解决造成不良影响的，严肃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十九）强化舆论引导。各级党委宣传部门和新闻媒体要高度重视对创新群众工作方法、解决信访突出问题的正面宣传和舆论引导，大力宣传党委和政府为保障和改善民生所付出的艰苦努力、取得的巨大成绩，大力推广解决群众合理诉求、维护群众合法权益的典型经验和做法，发出主流声音，树立正确导向；选择典型案例，向社会曝光无理缠访闹访、违法聚集滋事而依法受到处理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十）加强信访干部队伍建设。各级党委和政府要重视和加强信访干部队伍建设，根据形势任务需要，不断充实信访工作力量。完善后备干部、新提拔干部和中青年干部到信访部门、信访干部到基层一线挂职锻炼制度；选拔群众工作经验丰富的干部到信访部门工作，重视信访干部的使用，深入开展信访干部交流工作，增强信访干部队伍活力，不断提高做好新形势下群众工作、解决信访突出问题的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部门要按照中央要求，深入研究和准确把握新形势下群众工作的新特点新规律新要求，进一步转变工作作风，努力提高带着责任和感情做好群众工作的能力、提高解决信访突出问题的能力、提高从源头上预防和化解矛盾纠纷的能力，维护群众合法权益，维护社会公平正义，维护社会和谐稳定。</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30" w:name="_Toc530248009"/>
      <w:r w:rsidRPr="00D73537">
        <w:rPr>
          <w:rFonts w:ascii="Times New Roman" w:eastAsia="黑体" w:hAnsi="Times New Roman"/>
          <w:sz w:val="32"/>
          <w:szCs w:val="32"/>
        </w:rPr>
        <w:t>关于领导干部带头在公共场所禁烟有关事项的通知</w:t>
      </w:r>
      <w:bookmarkEnd w:id="530"/>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2013</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r w:rsidRPr="00D73537">
        <w:rPr>
          <w:rFonts w:ascii="Times New Roman" w:hAnsi="Times New Roman"/>
        </w:rPr>
        <w:t>29</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我国《公共场所卫生管理条例实施细则》等对公共场所禁止吸烟作出了明确规定，一些部门和地方也制定了相关规章规定和地方性法规。近年来，通过各方共同努力，公共场所禁烟工作取得积极进展。但也要看到，在公共场所吸烟的现象仍较普遍，特别是少数领导干部在公共场所吸烟，不仅危害公共环境和公众健康，而且损害党政机关和领导干部形象，造成不良影响。为进一步做好公共场所禁烟控烟工作，经中央领导同志同意，现就领导干部带头在公共场所禁烟有关事项通知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一、各级领导干部要充分认识带头在公共场所禁烟的重要意义，模范遵守公共场所禁烟规定，以实际行动作出表率，自觉维护法规制度权威，自觉维护党政机关和领导干部形象。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各级领导干部不得在学校、医院、体育场馆、公共文化场馆、公共交通工具等禁止吸烟的公共场所吸烟，在其他有禁止吸烟标识的公共场所要带头不吸烟。同时，要积极做好禁烟控烟宣传教育和引导工作，督促公共场所经营者设置醒目的禁止吸烟警语和标志，及时劝阻和制止他人违规在公共场所吸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三、各级党政机关公务活动中严禁吸烟。公务活动承办单位不得提供烟草制品，公务活动参加人员不得吸烟、敬烟、劝烟。要严格监督管理，严禁使用或变相使用公款支付烟草消费开支。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四、要把各级党政机关建成无烟机关。机关内部禁止销售或提供烟草制品，禁止烟草广告，公共办公场所禁止吸烟，传达室、会议室、楼道、食堂、洗手间等场所要张贴醒目的禁</w:t>
      </w:r>
      <w:r w:rsidRPr="00D73537">
        <w:rPr>
          <w:rFonts w:ascii="Times New Roman" w:hAnsi="Times New Roman"/>
        </w:rPr>
        <w:lastRenderedPageBreak/>
        <w:t>烟标识。各级党政机关要动员本单位职工控烟，鼓励吸烟职工戒烟。卫生、宣传等有关部门和单位要广泛动员各方力量，深入开展形式多样的禁烟控烟宣传教育活动，在全社会形成禁烟控烟的良好氛围。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五、各级领导干部要主动接受群众监督和舆论监督。各级党政机关要加强监督检查，对违反规定在公共场所吸烟的领导干部，要给予批评教育，造成恶劣影响的，要依纪依法严肃处理。</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31" w:name="_Toc530248010"/>
      <w:r w:rsidRPr="00D73537">
        <w:rPr>
          <w:rFonts w:ascii="Times New Roman" w:eastAsia="黑体" w:hAnsi="Times New Roman"/>
          <w:sz w:val="32"/>
          <w:szCs w:val="32"/>
        </w:rPr>
        <w:t>关于培育和践行社会主义核心价值观的意见</w:t>
      </w:r>
      <w:bookmarkEnd w:id="531"/>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2013</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r w:rsidRPr="00D73537">
        <w:rPr>
          <w:rFonts w:ascii="Times New Roman" w:hAnsi="Times New Roman"/>
        </w:rPr>
        <w:t>23</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社会主义核心价值观是社会主义核心价值体系的内核，体现社会主义核心价值体系的根本性质和基本特征，反映社会主义核心价值体系的丰富内涵和实践要求，是社会主义核心价值体系的高度凝练和集中表达。为深入贯彻落实党的十八大和十八届三中全会精神，积极培育和践行社会主义核心价值观，现提出如下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一、培育和践行社会主义核心价值观的重要意义和指导思想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培育和践行社会主义核心价值观，是推进中国特色社会主义伟大事业、实现中华民族伟大复兴中国梦的战略任务。党的十八大提出，倡导富强、民主、文明、和谐，倡导自由、平等、公正、法治，倡导爱国、敬业、诚信、友善，积极培育和践行社会主义核心价值观。这与中国特色社会主义发展要求相契合，与中华优秀传统文化和人类文明优秀成果相承接，是我们党凝聚全党全社会价值共识作出的重要论断。富强、民主、文明、和谐是国家层面的价值目标，自由、平等、公正、法治是社会层面的价值取向，爱国、敬业、诚信、友善是公民个人层面的价值准则，这</w:t>
      </w:r>
      <w:r w:rsidRPr="00D73537">
        <w:rPr>
          <w:rFonts w:ascii="Times New Roman" w:hAnsi="Times New Roman"/>
        </w:rPr>
        <w:t>24</w:t>
      </w:r>
      <w:r w:rsidRPr="00D73537">
        <w:rPr>
          <w:rFonts w:ascii="Times New Roman" w:hAnsi="Times New Roman"/>
        </w:rPr>
        <w:t>个字是社会主义核心价值观的基本内容，为培育和践行社会主义核心价值观提供了基本遵循。面对世界范围思想文化交流交融交锋形势下价值观较量的新态势，面对改革开放和发展社会主义市场经济条件下思想意识多元多样多变的新特点，积极培育和践行社会主义核心价值观，对于巩固马克思主义在意识形态领域的指导地位、巩固全党全国人民团结奋斗的共同思想基础，对于促进人的全面发展、引领社会全面进步，对于集聚全面建成小康社会、实现中华民族伟大复兴中国梦的强大正能量，具有重要现实意义和深远历史意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（二）培育和践行社会主义核心价值观的指导思想是：高举中国特色社会主义伟大旗帜，以邓小平理论、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重要思想、科学发展观为指导，深入学习贯彻党的十八大精神和习近平同志系列讲话精神，紧紧围绕坚持和发展中国特色社会主义这一主题，紧紧围绕实现中华民族伟大复兴中国梦这一目标，紧紧围绕</w:t>
      </w:r>
      <w:r w:rsidRPr="00D73537">
        <w:rPr>
          <w:rFonts w:ascii="Times New Roman" w:hAnsi="Times New Roman"/>
        </w:rPr>
        <w:t>“</w:t>
      </w:r>
      <w:r w:rsidRPr="00D73537">
        <w:rPr>
          <w:rFonts w:ascii="Times New Roman" w:hAnsi="Times New Roman"/>
        </w:rPr>
        <w:t>三个倡导</w:t>
      </w:r>
      <w:r w:rsidRPr="00D73537">
        <w:rPr>
          <w:rFonts w:ascii="Times New Roman" w:hAnsi="Times New Roman"/>
        </w:rPr>
        <w:t>”</w:t>
      </w:r>
      <w:r w:rsidRPr="00D73537">
        <w:rPr>
          <w:rFonts w:ascii="Times New Roman" w:hAnsi="Times New Roman"/>
        </w:rPr>
        <w:t>这一基本内容，注重宣传教育、示范引领、实践养成相统一，注重政策保障、制度规范、法律约束相衔接，使社会主义核心价值观融入人们生产生活和精神世界，激励全体人民为夺取中国特色社会主义新胜利而不懈奋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（三）培育和践行社会主义核心价值观要坚持以下原则：坚持以人为本，尊重群众主体</w:t>
      </w:r>
      <w:r w:rsidRPr="00D73537">
        <w:rPr>
          <w:rFonts w:ascii="Times New Roman" w:hAnsi="Times New Roman"/>
        </w:rPr>
        <w:lastRenderedPageBreak/>
        <w:t>地位，关注人们利益诉求和价值愿望，促进人的全面发展；坚持以理想信念为核心，抓住世界观、人生观、价值观这个总开关，在全社会牢固树立中国特色社会主义共同理想，着力铸牢人们的精神支柱；坚持联系实际，区分层次和对象，加强分类指导，找准与人们思想的共鸣点、与群众利益的交汇点，做到贴近性、对象化、接地气；坚持改进创新，善于运用群众喜闻乐见的方式，搭建群众便于参与的平台，开辟群众乐于参与的渠道，积极推进理念创新、手段创新和基层工作创新，增强工作的吸引力感染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二、把培育和践行社会主义核心价值观融入国民教育全过程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培育和践行社会主义核心价值观要从小抓起、从学校抓起。坚持育人为本、德育为先，围绕立德树人的根本任务，把社会主义核心价值观纳入国民教育总体规划，贯穿于基础教育、高等教育、职业技术教育、成人教育各领域，落实到教育教学和管理服务各环节，覆盖到所有学校和受教育者，形成课堂教学、社会实践、校园文化多位一体的育人平台，不断完善中华优秀传统文化教育，形成爱学习、爱劳动、爱祖国活动的有效形式和长效机制，努力培养德智体美全面发展的社会主义建设者和接班人。适应青少年身心特点和成长规律，深化未成年人思想道德建设和大学生思想政治教育，构建大中小学有效衔接的德育课程体系和教材体系，创新中小学德育课和高校思想政治理论课教育教学，推动社会主义核心价值观进教材、进课堂、进学生头脑。完善学校、家庭、社会三结合的教育网络，引导广大家庭和社会各方面主动配合学校教育，以良好的家庭氛围和社会风气巩固学校教育成果，形成家庭、社会与学校携手育人的强大合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拓展青少年培育和践行社会主义核心价值观的有效途径。注重发挥社会实践的养成作用，完善实践教育教学体系，开发实践课程和活动课程，加强实践育人基地建设，打造大学生校外实践教育基地、高职实训基地、青少年社会实践活动基地，组织青少年参加力所能及的生产劳动和爱心公益活动、益德益智的科研发明和创新创造活动、形式多样的志愿服务和勤工俭学活动。注重发挥校园文化的熏陶作用，加强学校报刊、广播电视、网络建设，完善校园文化活动设施，重视校园人文环境培育和周边环境整治，建设体现社会主义特点、时代特征、学校特色的校园文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建设师德高尚、业务精湛的高素质教师队伍。实施师德师风建设工程，坚持师德为上，完善教师职业道德规范，健全教师任职资格准入制度，将师德表现作为教师考核、聘任和评价的首要内容，形成师德师风建设长效机制。着重抓好学校党政干部和共青团干部，思想品德课、思想政治理论课和哲学社会科学课教师，辅导员和班主任队伍建设。引导广大教师自觉增强教书育人的荣誉感和责任感，学为人师、行为世范，做学生健康成长的指导者和引路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三、把培育和践行社会主义核心价值观落实到经济发展实践和社会治理中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（七）确立经济发展目标和发展规划，出台经济社会政策和重大改革措施，开展各项生产经营活动，要遵循社会主义核心价值观要求，做到讲社会责任、讲社会效益，讲守法经营、</w:t>
      </w:r>
      <w:r w:rsidRPr="00D73537">
        <w:rPr>
          <w:rFonts w:ascii="Times New Roman" w:hAnsi="Times New Roman"/>
        </w:rPr>
        <w:lastRenderedPageBreak/>
        <w:t>讲公平竞争、讲诚信守约，形成有利于弘扬社会主义核心价值观的良好政策导向、利益机制和社会环境。与人们生产生活和现实利益密切相关的具体政策措施，要注重经济行为和价值导向有机统一，经济效益和社会效益有机统一，实现市场经济和道德建设良性互动。建立完善相应的政策评估和纠偏机制，防止出现具体政策措施与社会主义核心价值观相背离的现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法律法规是推广社会主流价值的重要保证。要把社会主义核心价值观贯彻到依法治国、依法执政、依法行政实践中，落实到立法、执法、司法、普法和依法治理各个方面，用法律的权威来增强人们培育和践行社会主义核心价值观的自觉性。厉行法治，严格执法，公正司法，捍卫宪法和法律尊严，维护社会公平正义。加强法制宣传教育，培育社会主义法治文化，弘扬社会主义法治精神，增强全社会学法尊法守法用法意识。注重把社会主义核心价值观相关要求上升为具体法律规定，充分发挥法律的规范、引导、保障、促进作用，形成有利于培育和践行社会主义核心价值观的良好法治环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要把践行社会主义核心价值观作为社会治理的重要内容，融入制度建设和治理工作中，形成科学有效的诉求表达机制、利益协调机制、矛盾调处机制、权益保障机制，最大限度增进社会和谐。创新社会治理，完善激励机制，褒奖善行义举，实现治理效能与道德提升相互促进，形成好人好报、恩将德报的正向效应。完善市民公约、村规民约、学生守则、行业规范，强化规章制度实施力度，在日常治理中鲜明彰显社会主流价值，使正确行为得到鼓励、错误行为受到谴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四、加强社会主义核心价值观宣传教育</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用社会主义核心价值观引领社会思潮、凝聚社会共识。深入开展中国特色社会主义和中国梦宣传教育，不断增强人们的道路自信、理论自信、制度自信，坚定全社会全面深化改革的意志和决心。把社会主义核心价值观学习教育纳入各级党委（党组）中心组学习计划，纳入各级党委讲师团经常性宣讲内容。深入研究社会主义核心价值观的理论和实际问题，深刻解读社会主义核心价值观的丰富内涵和实践要求，为实践发展提供学理支撑。深入推进马克思主义理论研究和建设工程，发挥国家社科基金的导向带动作用，推出更多有分量有价值的研究成果。加强社会思潮动态分析，强化社会热点难点问题的正面引导，在尊重差异中扩大社会认同，在包容多样中形成思想共识。严格社团、讲座、论坛、研讨会、报告会的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新闻媒体要发挥传播社会主流价值的主渠道作用。坚持团结稳定鼓劲、正面宣传为主，牢牢把握正确舆论导向，把社会主义核心价值观贯穿到日常形势宣传、成就宣传、主题宣传、典型宣传、热点引导和舆论监督中，弘扬主旋律，传播正能量，不断巩固壮大积极健康向上的主流思想舆论。党报党刊、通讯社、电台电视台要拿出重要版面时段、推出专栏专题，出版社要推出专项出版，运用新闻报道、言论评论、访谈节目、专题节目和各类出版物等形式传播社会主义核心价值观。都市类、行业类媒体要增强传播主流价值的社会责任，积极发挥自身优势，适应分众化特点，多联系群众身边事例，多运用大众化语言，在生动活</w:t>
      </w:r>
      <w:r w:rsidRPr="00D73537">
        <w:rPr>
          <w:rFonts w:ascii="Times New Roman" w:hAnsi="Times New Roman"/>
        </w:rPr>
        <w:lastRenderedPageBreak/>
        <w:t>泼的宣传报道中引导人们培育和践行社会主义核心价值观。强化传播媒介管理，不为错误观点提供传播渠道。新闻出版单位和从业人员要强化行业自律，切实增强传播社会主义核心价值观的责任意识和能力，将个人道德修养作为从业资格考评重要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二）建设社会主义核心价值观的网上传播阵地。适应互联网快速发展形势，善于运用网络传播规律，把社会主义核心价值观体现到网络宣传、网络文化、网络服务中，用正面声音和先进文化占领网络阵地。做大做强重点新闻网站，发挥主要商业网站建设性作用，形成良好的网上舆论环境，集聚网上舆论引导合力。做好重大信息网上发布，回应网民关切，主动有效进行网上引导。推动中华优秀传统文化和当代文化精品网络化传播，创作适于新兴媒体传播、格调健康的网络文化作品。依法加强网络社会管理，加强对网络新技术新应用的管理，推进网络法制建设，规范网上信息传播秩序，整治网络淫秽色情和低俗信息，打击网络谣言和违法犯罪，使网络空间清朗起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三）发挥精神文化产品育人化人的重要功能。一切文化产品、文化服务和文化活动，都要弘扬社会主义核心价值观，传递积极人生追求、高尚思想境界和健康生活情趣。提升文化产品的思想品格和艺术品位，用思想性艺术性观赏性相统一的优秀作品，弘扬真善美，贬斥假恶丑。加强对新型文化业态、文化样式的引导，让不同类型文化产品都成为弘扬社会主流价值的生动载体。加大对优秀文化产品的推广力度，开展优秀文化产品展演展映展播活动、经典作品阅读观看活动。完善文化产品评价体系，坚持文艺评论评奖的正确价值取向。完善公共文化服务体系，提供均等优质的文化产品，开展多姿多彩的文化活动，丰富群众精神文化生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五、开展涵养社会主义核心价值观的实践活动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四）广泛开展道德实践活动。以诚信建设为重点，加强社会公德、职业道德、家庭美德、个人品德教育，形成修身律己、崇德向善、礼让宽容的道德风尚。大力宣传先进典型，评选表彰道德模范，形成学习先进、争当先进的浓厚风气。在国家博物馆设立英模陈列馆。深化公民道德宣传日活动，组织道德论坛、道德讲堂、道德修身等活动。加强政务诚信、商务诚信、社会诚信和司法公信建设，开展道德领域突出问题专项教育和治理，完善企业和个人信用记录，健全覆盖全社会的征信系统，加大对失信行为的约束和惩戒力度，在全社会广泛形成守信光荣、失信可耻的氛围。把开展道德实践活动与培育廉洁价值理念相结合，营造崇尚廉洁、鄙弃贪腐的良好社会风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五）深化学雷锋志愿服务活动。大力弘扬雷锋精神，广泛开展形式多样的学雷锋实践活动，采取措施推动学雷锋活动常态化。以城乡社区为重点，以相互关爱、服务社会为主题，围绕扶贫济困、应急救援、大型活动、环境保护等方面，围绕空巢老人、留守妇女儿童、困难职工、残疾人等群体，组织开展各类形式的志愿服务活动，形成我为人人、人人为我的社会风气。把学雷锋和志愿服务结合起来，建立健全志愿服务制度，完善激励机制和政策法规保障机制，把学雷锋志愿服务活动做到基层、做到社区、做进家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十六）深化群众性精神文明创建活动。各类精神文明创建活动要在突出社会主义核心价值观的思想内涵上求实效。推进文明城市、文明村镇、文明单位、文明家庭等创建活动，开展全民阅读活动，不断提升公民文明素质和社会文明程度。广泛开展美丽中国建设宣传教育。开展礼节礼仪教育，在重要场所和重要活动中升挂国旗、奏唱国歌，在学校开学、学生毕业时举行庄重简朴的典礼，完善重大灾难哀悼纪念活动，使礼节礼仪成为培育社会主流价值的重要方式。加强对公民文明旅游的宣传教育、规范约束和社会监督，增强公民旅游的文明意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七）发挥优秀传统文化怡情养志、涵育文明的重要作用。中华优秀传统文化积淀着中华民族最深沉的精神追求，包含着中华民族最根本的精神基因，代表着中华民族独特的精神标识，是中华民族生生不息、发展壮大的丰厚滋养。建设优秀传统文化传承体系，加大文物保护和非物质文化遗产保护力度，加强对优秀传统文化思想价值的挖掘，梳理和萃取中华文化中的思想精华，作出通俗易懂的当代表达，赋予新的时代内涵，使之与中国特色社会主义相适应，让优秀传统文化在新的时代条件下不断发扬光大。重视民族传统节日的思想熏陶和文化教育功能，丰富民族传统节日的文化内涵，开展优秀传统文化教育普及活动，培育特色鲜明、气氛浓郁的节日文化。增加国民教育中优秀传统文化课程内容，分阶段有序推进学校优秀传统文化教育。开展移风易俗，创新民俗文化样式，形成与历史文化传统相承接、与时代发展相一致的新民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八）发挥重要节庆日传播社会主流价值的独特优势。开展革命传统教育，加强对革命传统文化时代价值的阐发，发扬党领导人民在革命、建设、改革中形成的优良传统，弘扬民族精神和时代精神。挖掘各种重要节庆日、纪念日蕴藏的丰富教育资源，利用五四、七一、八一、十一等政治性节日，三八、五一、六一等国际性节日，党史国史上重大事件、重要人物纪念日等，举办庄严庄重、内涵丰富的群众性庆祝和纪念活动。利用党和国家成功举办大事、妥善应对难事的时机，因势利导地开展各类教育活动。加强爱国主义教育基地建设，形成实体展馆与网上展馆相结合、涵盖各个历史时期的爱国主义教育基地体系。推进公共博物馆、纪念馆、爱国主义教育基地和文化馆、图书馆、美术馆、科技馆等免费开放，积极发展红色旅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九）运用公益广告传播社会主流价值、引领文明风尚。围绕社会主义核心价值观，加强公益广告的选题规划和内容创意，形成公益广告传播先进文化、传扬新风正气的强大声势。加大公益广告刊播力度，广播电视、报纸期刊要拿出黄金时段、重要版面和显著位置，持续刊播公益广告。互联网和手机媒体要发挥传输快捷、覆盖广泛的优势，运用多种方式扩大公益广告的影响力。社会公共场所、公共交通工具要在适当位置悬挂张贴公益广告。各类公益广告要注重导向鲜明、富有内涵、引人向上，注重形式多样、品位高雅、创意新颖，体现时代感厚重感，增强传播力感染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六、加强对培育和践行社会主义核心价值观的组织领导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二十）各级党委和政府要充分认识培育和践行社会主义核心价值观的重要性，把这项任务摆上重要位置，把握方向，制定政策，营造环境，切实负起政治责任和领导责任。把社会主义核心价值观要求体现到经济建设、政治建设、文化建设、社会建设、生态文明建设和党的建设各领域，推动培育和践行社会主义核心价值观同实际工作融为一体、相互促进。建立健全培育和践行社会主义核心价值观的领导体制和工作机制，加强统筹协调，加强组织实施，加强督促落实，提高工作科学化水平。党的基层组织要在推动社会主义核心价值观培育和践行方面，发挥政治核心作用和战斗堡垒作用，筑牢社会和谐的精神纽带，打牢党执政的思想基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十一）党员、干部要做培育和践行社会主义核心价值观的模范。党员、干部特别是领导干部要在培育和践行社会主义核心价值观方面带好头，以身作则、率先垂范，讲党性、重品行、作表率，为民、务实、清廉，以人格力量感召群众、引领风尚。加强理想信念教育，引导党员、干部着力增强走中国特色社会主义道路、为党和人民事业不懈奋斗的自觉性和坚定性，做共产主义远大理想和中国特色社会主义共同理想的坚定信仰者。加强党性教育，引导党员、干部贯彻党的群众路线，弘扬党的优良传统和作风，以优良党风促政风带民风。加强道德建设，引导党员、干部始终保持高洁生活情趣，坚守共产党人精神追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十二）培育和践行社会主义核心价值观是全社会的共同责任。坚持全党动手、全社会参与，把培育和践行社会主义核心价值观同各领域的行政管理、行业管理和社会管理结合起来，形成齐抓共管的工作格局。党政各部门，工会、共青团、妇联等人民团体，要在党委统一领导下，加强沟通、密切配合，形成共同推进社会主义核心价值观培育和践行的良好局面。各地区各部门各单位要制定实施方案，落实工作责任制，明确任务分工，完善工作措施。重视发挥民主党派和工商联的重要作用，支持民主党派和工商联开展培育和践行社会主义核心价值观的各项工作。加强同知识界的联系，引导知识分子用正确观点阐释和传播社会主义核心价值观。党委宣传部门要切实担负起组织指导、协调推进的重要职责，积极会同有关部门采取有力措施，推动各项任务落到实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十三）把培育和践行社会主义核心价值观的任务落实到基层。城乡基层是培育和践行社会主流价值的重要依托，农村、企业、社区、机关、学校等基层单位要重视社会主义核心价值观的培育和践行，使之融入基层党组织建设、基层政权建设中，融入城乡居民自治中，融入人们生产生活和工作学习中，努力实现全覆盖，推动社会主义核心价值观不断转化为社会群体意识和人们自觉行动。充分发挥工人、农民、知识分子的主力军作用，发挥党员、干部的模范带头作用，发挥青少年的生力军作用，发挥社会公众人物的示范作用，发挥非公有制经济组织和新社会组织从业人员的积极作用，形成人人践行社会主义核心价值观的生动景象。</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32" w:name="_Toc530248011"/>
      <w:r w:rsidRPr="00D73537">
        <w:rPr>
          <w:rFonts w:ascii="Times New Roman" w:eastAsia="黑体" w:hAnsi="Times New Roman"/>
          <w:sz w:val="32"/>
          <w:szCs w:val="32"/>
        </w:rPr>
        <w:t>关于党员干部带头推动殡葬改革的意见</w:t>
      </w:r>
      <w:bookmarkEnd w:id="532"/>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2013</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r w:rsidRPr="00D73537">
        <w:rPr>
          <w:rFonts w:ascii="Times New Roman" w:hAnsi="Times New Roman"/>
        </w:rPr>
        <w:t>19</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殡葬改革是破千年旧俗、树一代新风的社会改革，关系人民群众切身利益，关系社会主义精神文明建设和生态文明建设，关系党风政风民风。为发挥广大党员、干部带头示范作用，进一步推动殡葬改革，现提出如下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一、深刻认识推动殡葬改革的重要性和紧迫性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新中国成立以来，在老一辈党和国家领导人的积极倡导下，在各级党委和政府大力推动下，广大党员、干部带领群众积极实行火葬，改革土葬，革除丧葬陋俗，树立文明节俭办丧事的新风尚，殡葬改革取得了明显成效。但近年来，一些丧葬陋俗死灰复燃，封建迷信活动重新活跃，突出表现在：火葬区遗体火化率下滑、骨灰装棺再葬问题突出，土葬改革区乱埋乱葬、滥占耕地现象严重，浪费了大量自然资源，破坏了生态环境；重殓厚葬之风盛行，盲目攀比、奢侈浪费现象滋生蔓延，加重了群众负担；少数党员、干部甚至个别领导干部利用丧事活动大操大办、借机敛财，热衷风水迷信，修建大墓豪华墓，损害了党和政府形象，败坏了社会风气。这些现象亟须整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干部带头推动殡葬改革，是移风易俗，发扬社会主义新风尚的应尽责任；是推动文明节俭治丧，减轻群众丧葬负担的重要途径；是加强党风政风建设，树立党和政府良好形象的必然要求；是解决人口增长与资源环境矛盾，造福当代和子孙后代，促进经济社会可持续发展的迫切要求。各级党委和政府要充分认识党员、干部带头推动殡葬改革的重要性和紧迫性，进一步统一思想，完善政策措施，逐步形成党员和干部带头、广大群众参与、全社会共同推动的殡葬改革良好局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二、充分发挥党员、干部带头作用，积极推动殡葬改革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带头文明节俭办丧事，树立时代风尚。党员、干部应当带头文明治丧，简办丧事。要在殡仪馆或合适场所集中办理丧事活动，自觉遵守公共秩序，尊重他人合法权益，不得在居民区、城区街道、公共场所搭建灵棚。采用佩戴黑纱白花、播放哀乐、发放生平等方式哀悼逝者，自觉抵制迷信低俗活动。除国家另有规定外，党员、干部去世后一般不成立治丧机构，不召开追悼会。举行遗体送别仪式的，要严格控制规模，力求节约简朴。对于逝者生前有丧事从简愿望或要求的，家属、亲友以及所在单位应当予以充分尊重和支持。严禁党员、干部特别是领导干部在丧事活动中大操大办、铺张浪费，严禁借机收敛钱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带头火葬和生态安葬，保护生态环境。在人口稠密、耕地较少、交通方便的火葬区，党员、干部去世后必须实行火葬，不得将骨灰装棺再葬，不得超标准建墓立碑。在暂不具备火葬条件的土葬改革区，党员、干部去世后遗体应当在公墓内集中安葬，不得乱埋乱葬。无论是在火葬区还是在土葬改革区，党员、干部都应当带头实行生态安葬，采取骨灰存放、树葬、花葬、草坪葬等节地葬法，积极参与骨灰撒散、海葬或者深埋、不留坟头。鼓励党员、干部去世后捐献器官或遗体。少数民族党员、干部去世后，尊重其民族习俗，按照有关规定予以安葬。</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（三）带头文明低碳祭扫，传承先进文化。党员、干部应当带头文明祭奠、低碳祭扫，</w:t>
      </w:r>
      <w:r w:rsidRPr="00D73537">
        <w:rPr>
          <w:rFonts w:ascii="Times New Roman" w:hAnsi="Times New Roman"/>
        </w:rPr>
        <w:lastRenderedPageBreak/>
        <w:t>主动采用敬献鲜花、植树绿化、踏青遥祭、经典诵读等方式缅怀故人，弘扬慎终追远等优秀传统文化，不得在林区、景区等禁火区域焚烧纸钱、燃放鞭炮。积极参与社区公祭、集体共祭、网络祭扫等现代追思活动，带头祭扫先烈，带领群众逐步从注重实地实物祭扫转移到以精神传承为主上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带头宣传倡导殡葬改革，弘扬新风正气。党员、干部要积极主动宣传殡葬改革，加强对亲属、朋友和周围群众的教育引导，及时劝阻不良治丧行为，自觉抵制陈规陋俗和封建迷信活动，倡导文明新风。各级领导干部要加强对直系亲属和身边工作人员丧事活动的约束，积极做好思想疏导工作，对不良倾向和苗头性问题，要做到早提醒、早制止、早纠正，决不允许对违法违规殡葬行为听之任之甚至包庇纵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三、大力营造有利于殡葬改革的良好环境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加强组织领导，健全工作机制。各级党委和政府要把党员、干部带头推动殡葬改革作为促进社会主义精神文明建设和生态文明建设、保障和改善民生、加强党风政风建设的重要内容，摆上议事日程，建立健全党委领导、政府负责、部门协作、社会参与的工作机制。坚持以党员、干部带头为引领，不断提高人民群众参与殡葬改革的自觉性。组织部门要注意掌握党员、干部治丧情况，加强对党员、干部的教育管理。宣传、文明办等部门要做好殡葬改革宣传引导工作。发展改革、公安、民政、财政、人力资源社会保障、国土资源、工商、林业等部门要各司其职、密切配合，加强基本殡葬服务供给，完善惠民殡葬政策措施，规范殡葬服务市场秩序，督促党员、干部破除丧葬陋俗，加快推动殡葬改革。工会、共青团、妇联等人民团体和基层党组织、村（居）委会以及红白理事会、老年人协会等社会组织要充分发挥作用，广泛动员群众积极参与殡葬改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注重统筹规划，提高保障水平。各级党委和政府要立足实际，制定和完善殡葬事业发展规划，明确殡葬改革目标任务和方法步骤，并纳入当地国民经济和社会发展规划。根据人口、耕地、交通等情况，科学划分火葬区和土葬改革区，统筹确定殡葬基础设施数量、布局、规模和功能。加大投入，重点完善殡仪馆、骨灰堂、公益性公墓等基本殡葬公共服务设施，逐步形成布局合理、设施完善、功能齐全、服务便捷的基本殡葬公共服务网络，为推动殡葬改革创造有利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完善法规制度，强化监督管理。加快修订《殡葬管理条例》，健全基本殡葬服务保障、殡葬服务市场监管、丧事活动管理执法等方面制度。进一步健全和规范对乱埋乱葬、违规建墓等行为的行政强制执行制度。积极建立殡葬改革激励引导机制，实行生态安葬奖补等奖励政策。加强监督检查，强化责任追究，对党员、干部尤其是领导干部在丧事活动中的违纪违法行为，要依纪依法严肃查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加大宣传力度，做好舆论引导。充分利用各种媒体和传播手段，深入宣传殡葬法规政策，普及科学知识，倡导文明节俭、生态环保、移风易俗的殡葬新风尚。大力宣传党员、干部带头推动殡葬改革的先进典型，传播正能量。充分发挥媒体监督作用，曝光负面案例，</w:t>
      </w:r>
      <w:r w:rsidRPr="00D73537">
        <w:rPr>
          <w:rFonts w:ascii="Times New Roman" w:hAnsi="Times New Roman"/>
        </w:rPr>
        <w:lastRenderedPageBreak/>
        <w:t>努力营造有利于殡葬改革的良好氛围。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各地区各有关部门要按照本意见精神，结合实际制定贯彻落实的具体措施。</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33" w:name="_Toc530248012"/>
      <w:r w:rsidRPr="00D73537">
        <w:rPr>
          <w:rFonts w:ascii="Times New Roman" w:eastAsia="黑体" w:hAnsi="Times New Roman"/>
          <w:sz w:val="32"/>
          <w:szCs w:val="32"/>
        </w:rPr>
        <w:t>关于改进地方党政领导班子和领导干部政绩考核工作的通知</w:t>
      </w:r>
      <w:bookmarkEnd w:id="533"/>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各省、自治区、直辖市党委组织部，各副省级城市党委组织部，中央和国家机关各部委、各人民团体组织人事部门，新疆生产建设兵团党委组织部：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贯彻落实党的十八大和十八届三中全会关于改革和完善干部考核评价制度，完善发展成果考核评价体系的精神，促进各级领导干部树立正确的政绩观，推动经济社会科学发展，经中央同意，现就改进地方党政领导班子和领导干部政绩考核工作的有关问题通知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政绩考核要突出科学发展导向。地方党政领导班子和领导干部的年度考核、目标责任考核、绩效考核、任职考察、换届考察以及其他考核考察，要看全面工作，看经济、政治、文化、社会、生态文明建设和党的建设的实际成效，看解决自身发展中突出矛盾和问题的成效，不能仅仅把地区生产总值及增长率作为考核评价政绩的主要指标，不能搞地区生产总值及增长率排名。中央有关部门不能单纯以地区生产总值及增长率来衡量各省（自治区、直辖市）发展成效。地方各级党委政府不能简单以地区生产总值及增长率排名评定下一级领导班子和领导干部的政绩和考核等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完善政绩考核评价指标。根据不同地区、不同层级领导班子和领导干部的职责要求，设置各有侧重、各有特色的考核指标，把有质量、有效益、可持续的经济发展和民生改善、社会和谐进步、文化建设、生态文明建设、党的建设等作为考核评价的重要内容。强化约束性指标考核，加大资源消耗、环境保护、消化产能过剩、安全生产等指标的权重。更加重视科技创新、教育文化、劳动就业、居民收入、社会保障、人民健康状况的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对限制开发区域不再考核地区生产总值。对限制开发的农产品主产区和重点生态功能区，分别实行农业优先和生态保护优先的绩效评价，不考核地区生产总值、工业等指标。对禁止开发的重点生态功能区，全面评价自然文化资源原真性和完整性保护情况。对生态脆弱的国家扶贫开发工作重点县取消地区生产总值考核，重点考核扶贫开发成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．加强对政府债务状况的考核。把政府负债作为政绩考核的重要指标，强化任期内举债情况的考核、审计和责任追究，防止急于求成，以盲目举债搞</w:t>
      </w:r>
      <w:r w:rsidRPr="00D73537">
        <w:rPr>
          <w:rFonts w:ascii="Times New Roman" w:hAnsi="Times New Roman"/>
        </w:rPr>
        <w:t>“</w:t>
      </w:r>
      <w:r w:rsidRPr="00D73537">
        <w:rPr>
          <w:rFonts w:ascii="Times New Roman" w:hAnsi="Times New Roman"/>
        </w:rPr>
        <w:t>政绩工程</w:t>
      </w:r>
      <w:r w:rsidRPr="00D73537">
        <w:rPr>
          <w:rFonts w:ascii="Times New Roman" w:hAnsi="Times New Roman"/>
        </w:rPr>
        <w:t>”</w:t>
      </w:r>
      <w:r w:rsidRPr="00D73537">
        <w:rPr>
          <w:rFonts w:ascii="Times New Roman" w:hAnsi="Times New Roman"/>
        </w:rPr>
        <w:t>。注重考核发展思路、发展规划的连续性，考核坚持和完善前任正确发展思路、一张好蓝图抓到底的情况，考核积极化解历史遗留问题的情况，把是否存在</w:t>
      </w:r>
      <w:r w:rsidRPr="00D73537">
        <w:rPr>
          <w:rFonts w:ascii="Times New Roman" w:hAnsi="Times New Roman"/>
        </w:rPr>
        <w:t>“</w:t>
      </w:r>
      <w:r w:rsidRPr="00D73537">
        <w:rPr>
          <w:rFonts w:ascii="Times New Roman" w:hAnsi="Times New Roman"/>
        </w:rPr>
        <w:t>新官不理旧账</w:t>
      </w:r>
      <w:r w:rsidRPr="00D73537">
        <w:rPr>
          <w:rFonts w:ascii="Times New Roman" w:hAnsi="Times New Roman"/>
        </w:rPr>
        <w:t>”“</w:t>
      </w:r>
      <w:r w:rsidRPr="00D73537">
        <w:rPr>
          <w:rFonts w:ascii="Times New Roman" w:hAnsi="Times New Roman"/>
        </w:rPr>
        <w:t>吃子孙饭</w:t>
      </w:r>
      <w:r w:rsidRPr="00D73537">
        <w:rPr>
          <w:rFonts w:ascii="Times New Roman" w:hAnsi="Times New Roman"/>
        </w:rPr>
        <w:t>”</w:t>
      </w:r>
      <w:r w:rsidRPr="00D73537">
        <w:rPr>
          <w:rFonts w:ascii="Times New Roman" w:hAnsi="Times New Roman"/>
        </w:rPr>
        <w:t>等问题作为考核评价领导班子和领导干部履职尽责的重要内容。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5</w:t>
      </w:r>
      <w:r w:rsidRPr="00D73537">
        <w:rPr>
          <w:rFonts w:ascii="Times New Roman" w:hAnsi="Times New Roman"/>
        </w:rPr>
        <w:t>．加强对政绩的综合分析。辩证地看主观努力与客观条件、前任基础与现任业绩、个人贡献与集体作用，既看发展成果，又看发展成本与代价；既注重考核显绩，更注重考核打基础、利长远的潜绩；既考核尽力而为，又考核量力而行，全面历史辩证地评价领导班子和</w:t>
      </w:r>
      <w:r w:rsidRPr="00D73537">
        <w:rPr>
          <w:rFonts w:ascii="Times New Roman" w:hAnsi="Times New Roman"/>
        </w:rPr>
        <w:lastRenderedPageBreak/>
        <w:t>领导干部的政绩。注意识别和制止</w:t>
      </w:r>
      <w:r w:rsidRPr="00D73537">
        <w:rPr>
          <w:rFonts w:ascii="Times New Roman" w:hAnsi="Times New Roman"/>
        </w:rPr>
        <w:t>“</w:t>
      </w:r>
      <w:r w:rsidRPr="00D73537">
        <w:rPr>
          <w:rFonts w:ascii="Times New Roman" w:hAnsi="Times New Roman"/>
        </w:rPr>
        <w:t>形象工程</w:t>
      </w:r>
      <w:r w:rsidRPr="00D73537">
        <w:rPr>
          <w:rFonts w:ascii="Times New Roman" w:hAnsi="Times New Roman"/>
        </w:rPr>
        <w:t>”“</w:t>
      </w:r>
      <w:r w:rsidRPr="00D73537">
        <w:rPr>
          <w:rFonts w:ascii="Times New Roman" w:hAnsi="Times New Roman"/>
        </w:rPr>
        <w:t>政绩工程</w:t>
      </w:r>
      <w:r w:rsidRPr="00D73537">
        <w:rPr>
          <w:rFonts w:ascii="Times New Roman" w:hAnsi="Times New Roman"/>
        </w:rPr>
        <w:t>”</w:t>
      </w:r>
      <w:r w:rsidRPr="00D73537">
        <w:rPr>
          <w:rFonts w:ascii="Times New Roman" w:hAnsi="Times New Roman"/>
        </w:rPr>
        <w:t>，防止和纠正以高投入、高排放、高污染换取经济增长速度，防止和纠正不作为、乱作为等问题。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6</w:t>
      </w:r>
      <w:r w:rsidRPr="00D73537">
        <w:rPr>
          <w:rFonts w:ascii="Times New Roman" w:hAnsi="Times New Roman"/>
        </w:rPr>
        <w:t>．选人用人不能简单以地区生产总值及增长率论英雄。要按照好干部的标准，根据干部的德才素质、工作需要、群众公认等情况综合评价干部，注重选拔自觉坚持和领导科学发展、成绩突出、群众公认的干部。不能简单地把经济增长速度与干部的德能勤绩廉划等号，将其作为干部提拔任用的依据，作为高配干部或者提高干部职级待遇的依据，作为末位淘汰的依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7</w:t>
      </w:r>
      <w:r w:rsidRPr="00D73537">
        <w:rPr>
          <w:rFonts w:ascii="Times New Roman" w:hAnsi="Times New Roman"/>
        </w:rPr>
        <w:t>．实行责任追究。制定违背科学发展行为责任追究办法，强化离任责任审计，对拍脑袋决策、拍胸脯蛮干，给国家利益造成重大损失的，损害群众利益造成恶劣影响的，造成资源严重浪费的，造成生态严重破坏的，盲目举债留下一摊子烂账的，要记录在案，视情节轻重，给予组织处理或党纪政纪处分，已经离任的也要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8</w:t>
      </w:r>
      <w:r w:rsidRPr="00D73537">
        <w:rPr>
          <w:rFonts w:ascii="Times New Roman" w:hAnsi="Times New Roman"/>
        </w:rPr>
        <w:t>．规范和简化各类工作考核。加强对考核的统筹整合，切实解决多头考核、重复考核、繁琐考核等问题，简化考核程序，提高考核效率。精简各类专项业务工作考核，取消名目繁多、导向不正确的考核，防止考核过多过滥、</w:t>
      </w:r>
      <w:r w:rsidRPr="00D73537">
        <w:rPr>
          <w:rFonts w:ascii="Times New Roman" w:hAnsi="Times New Roman"/>
        </w:rPr>
        <w:t>“</w:t>
      </w:r>
      <w:r w:rsidRPr="00D73537">
        <w:rPr>
          <w:rFonts w:ascii="Times New Roman" w:hAnsi="Times New Roman"/>
        </w:rPr>
        <w:t>一票否决</w:t>
      </w:r>
      <w:r w:rsidRPr="00D73537">
        <w:rPr>
          <w:rFonts w:ascii="Times New Roman" w:hAnsi="Times New Roman"/>
        </w:rPr>
        <w:t>”</w:t>
      </w:r>
      <w:r w:rsidRPr="00D73537">
        <w:rPr>
          <w:rFonts w:ascii="Times New Roman" w:hAnsi="Times New Roman"/>
        </w:rPr>
        <w:t>泛化和基层迎考迎评负担沉重的现象。中央管理的领导班子和领导干部当年开展专项学习教育活动或换届考察、巡视的，可不再重复进行年度考核，根据年度工作情况，综合运用专项活动督导以及换届考察、巡视等成果形成年度考核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部门要按照本通知精神，完善考核评价制度，抓紧清理和调整考核评价指标，废止不符合中央要求的制度规定，树立正确的考核导向，使考核由单纯比经济总量、比发展速度，转变为比发展质量、发展方式、发展后劲，引导各级领导班子和领导干部牢固树立</w:t>
      </w:r>
      <w:r w:rsidRPr="00D73537">
        <w:rPr>
          <w:rFonts w:ascii="Times New Roman" w:hAnsi="Times New Roman"/>
        </w:rPr>
        <w:t>“</w:t>
      </w:r>
      <w:r w:rsidRPr="00D73537">
        <w:rPr>
          <w:rFonts w:ascii="Times New Roman" w:hAnsi="Times New Roman"/>
        </w:rPr>
        <w:t>功成不必在我</w:t>
      </w:r>
      <w:r w:rsidRPr="00D73537">
        <w:rPr>
          <w:rFonts w:ascii="Times New Roman" w:hAnsi="Times New Roman"/>
        </w:rPr>
        <w:t>”</w:t>
      </w:r>
      <w:r w:rsidRPr="00D73537">
        <w:rPr>
          <w:rFonts w:ascii="Times New Roman" w:hAnsi="Times New Roman"/>
        </w:rPr>
        <w:t>的发展观念，做出经得起实践、人民、历史检验的政绩。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中共中央组织部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2013</w:t>
      </w:r>
      <w:r w:rsidRPr="00D73537">
        <w:rPr>
          <w:rFonts w:ascii="Times New Roman" w:hAnsi="Times New Roman"/>
        </w:rPr>
        <w:t>年</w:t>
      </w:r>
      <w:r w:rsidRPr="00D73537">
        <w:rPr>
          <w:rFonts w:ascii="Times New Roman" w:hAnsi="Times New Roman"/>
        </w:rPr>
        <w:t>12</w:t>
      </w:r>
      <w:r w:rsidRPr="00D73537">
        <w:rPr>
          <w:rFonts w:ascii="Times New Roman" w:hAnsi="Times New Roman"/>
        </w:rPr>
        <w:t>月</w:t>
      </w:r>
      <w:r w:rsidRPr="00D73537">
        <w:rPr>
          <w:rFonts w:ascii="Times New Roman" w:hAnsi="Times New Roman"/>
        </w:rPr>
        <w:t>6</w:t>
      </w:r>
      <w:r w:rsidRPr="00D73537">
        <w:rPr>
          <w:rFonts w:ascii="Times New Roman" w:hAnsi="Times New Roman"/>
        </w:rPr>
        <w:t>日</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34" w:name="_Toc530248013"/>
      <w:r w:rsidRPr="00D73537">
        <w:rPr>
          <w:rFonts w:ascii="Times New Roman" w:eastAsia="黑体" w:hAnsi="Times New Roman"/>
          <w:sz w:val="32"/>
          <w:szCs w:val="32"/>
        </w:rPr>
        <w:t>中共中央关于全面深化改革若干重大问题的决定</w:t>
      </w:r>
      <w:bookmarkEnd w:id="534"/>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2013</w:t>
      </w:r>
      <w:r w:rsidRPr="00D73537">
        <w:rPr>
          <w:rFonts w:ascii="Times New Roman" w:hAnsi="Times New Roman"/>
        </w:rPr>
        <w:t>年</w:t>
      </w:r>
      <w:r w:rsidRPr="00D73537">
        <w:rPr>
          <w:rFonts w:ascii="Times New Roman" w:hAnsi="Times New Roman"/>
        </w:rPr>
        <w:t>11</w:t>
      </w:r>
      <w:r w:rsidRPr="00D73537">
        <w:rPr>
          <w:rFonts w:ascii="Times New Roman" w:hAnsi="Times New Roman"/>
        </w:rPr>
        <w:t>月</w:t>
      </w:r>
      <w:r w:rsidRPr="00D73537">
        <w:rPr>
          <w:rFonts w:ascii="Times New Roman" w:hAnsi="Times New Roman"/>
        </w:rPr>
        <w:t>12</w:t>
      </w:r>
      <w:r w:rsidRPr="00D73537">
        <w:rPr>
          <w:rFonts w:ascii="Times New Roman" w:hAnsi="Times New Roman"/>
        </w:rPr>
        <w:t>日中国共产党第十八届中央委员会第三次全体会议通过）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为贯彻落实党的十八大关于全面深化改革的战略部署，十八届中央委员会第三次全体会议研究了全面深化改革的若干重大问题，作出如下决定。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一、全面深化改革的重大意义和指导思想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w:t>
      </w:r>
      <w:r w:rsidRPr="00D73537">
        <w:rPr>
          <w:rFonts w:ascii="Times New Roman" w:hAnsi="Times New Roman"/>
        </w:rPr>
        <w:t>）改革开放是党在新的时代条件下带领全国各族人民进行的新的伟大革命，是当代中国最鲜明的特色。党的十一届三中全会召开三十五年来，我们党以巨大的政治勇气，锐意推进经济体制、政治体制、文化体制、社会体制、生态文明体制和党的建设制度改革，不断扩大开放，决心之大、变革之深、影响之广前所未有，成就举世瞩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改革开放最主要的成果是开创和发展了中国特色社会主义，为社会主义现代化建设提供了强大动力和有力保障。事实证明，改革开放是决定当代中国命运的关键抉择，是党和人民</w:t>
      </w:r>
      <w:r w:rsidRPr="00D73537">
        <w:rPr>
          <w:rFonts w:ascii="Times New Roman" w:hAnsi="Times New Roman"/>
        </w:rPr>
        <w:lastRenderedPageBreak/>
        <w:t>事业大踏步赶上时代的重要法宝。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实践发展永无止境，解放思想永无止境，改革开放永无止境。面对新形势新任务，全面建成小康社会，进而建成富强民主文明和谐的社会主义现代化国家、实现中华民族伟大复兴的中国梦，必须在新的历史起点上全面深化改革，不断增强中国特色社会主义道路自信、理论自信、制度自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w:t>
      </w:r>
      <w:r w:rsidRPr="00D73537">
        <w:rPr>
          <w:rFonts w:ascii="Times New Roman" w:hAnsi="Times New Roman"/>
        </w:rPr>
        <w:t>）全面深化改革，必须高举中国特色社会主义伟大旗帜，以马克思列宁主义、毛泽东思想、邓小平理论、</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紧紧围绕使市场在资源配置中起决定性作用深化经济体制改革，坚持和完善基本经济制度，加快完善现代市场体系、宏观调控体系、开放型经济体系，加快转变经济发展方式，加快建设创新型国家，推动经济更有效率、更加公平、更可持续发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紧紧围绕坚持党的领导、人民当家作主、依法治国有机统一深化政治体制改革，加快推进社会主义民主政治制度化、规范化、程序化，建设社会主义法治国家，发展更加广泛、更加充分、更加健全的人民民主。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紧紧围绕建设社会主义核心价值体系、社会主义文化强国深化文化体制改革，加快完善文化管理体制和文化生产经营机制，建立健全现代公共文化服务体系、现代文化市场体系，推动社会主义文化大发展大繁荣。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紧紧围绕更好保障和改善民生、促进社会公平正义深化社会体制改革，改革收入分配制度，促进共同富裕，推进社会领域制度创新，推进基本公共服务均等化，加快形成科学有效的社会治理体制，确保社会既充满活力又和谐有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紧紧围绕建设美丽中国深化生态文明体制改革，加快建立生态文明制度，健全国土空间开发、资源节约利用、生态环境保护的体制机制，推动形成人与自然和谐发展现代化建设新格局。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紧紧围绕提高科学执政、民主执政、依法执政水平深化党的建设制度改革，加强民主集中制建设，完善党的领导体制和执政方式，保持党的先进性和纯洁性，为改革开放和社会主义现代化建设提供坚强政治保证。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w:t>
      </w:r>
      <w:r w:rsidRPr="00D73537">
        <w:rPr>
          <w:rFonts w:ascii="Times New Roman" w:hAnsi="Times New Roman"/>
        </w:rPr>
        <w:t>）全面深化改革，必须立足于我国长期处于社会主义初级阶段这个最大实际，坚持发展仍是解决我国所有问题的关键这个重大战略判断，以经济建设为中心，发挥经济体制改</w:t>
      </w:r>
      <w:r w:rsidRPr="00D73537">
        <w:rPr>
          <w:rFonts w:ascii="Times New Roman" w:hAnsi="Times New Roman"/>
        </w:rPr>
        <w:lastRenderedPageBreak/>
        <w:t>革牵引作用，推动生产关系同生产力、上层建筑同经济基础相适应，推动经济社会持续健康发展。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经济体制改革是全面深化改革的重点，核心问题是处理好政府和市场的关系，使市场在资源配置中起决定性作用和更好发挥政府作用。市场决定资源配置是市场经济的一般规律，健全社会主义市场经济体制必须遵循这条规律，着力解决市场体系不完善、政府干预过多和监管不到位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必须积极稳妥从广度和深度上推进市场化改革，大幅度减少政府对资源的直接配置，推动资源配置依据市场规则、市场价格、市场竞争实现效益最大化和效率最优化。政府的职责和作用主要是保持宏观经济稳定，加强和优化公共服务，保障公平竞争，加强市场监管，维护市场秩序，推动可持续发展，促进共同富裕，弥补市场失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4</w:t>
      </w:r>
      <w:r w:rsidRPr="00D73537">
        <w:rPr>
          <w:rFonts w:ascii="Times New Roman" w:hAnsi="Times New Roman"/>
        </w:rPr>
        <w:t>）改革开放的成功实践为全面深化改革提供了重要经验，必须长期坚持。最重要的是，坚持党的领导，贯彻党的基本路线，不走封闭僵化的老路，不走改旗易帜的邪路，坚定走中国特色社会主义道路，始终确保改革正确方向；坚持解放思想、实事求是、与时俱进、求真务实，一切从实际出发，总结国内成功做法，借鉴国外有益经验，勇于推进理论和实践创新；坚持以人为本，尊重人民主体地位，发挥群众首创精神，紧紧依靠人民推动改革，促进人的全面发展；坚持正确处理改革发展稳定关系，胆子要大、步子要稳，加强顶层设计和摸着石头过河相结合，整体推进和重点突破相促进，提高改革决策科学性，广泛凝聚共识，形成改革合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当前，我国发展进入新阶段，改革进入攻坚期和深水区。必须以强烈的历史使命感，最大限度集中全党全社会智慧，最大限度调动一切积极因素，敢于啃硬骨头，敢于涉险滩，以更大决心冲破思想观念的束缚、突破利益固化的藩篱，推动中国特色社会主义制度自我完善和发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到二</w:t>
      </w:r>
      <w:r w:rsidRPr="00D73537">
        <w:rPr>
          <w:rFonts w:ascii="Times New Roman" w:hAnsi="Times New Roman"/>
        </w:rPr>
        <w:t>0</w:t>
      </w:r>
      <w:r w:rsidRPr="00D73537">
        <w:rPr>
          <w:rFonts w:ascii="Times New Roman" w:hAnsi="Times New Roman"/>
        </w:rPr>
        <w:t>二</w:t>
      </w:r>
      <w:r w:rsidRPr="00D73537">
        <w:rPr>
          <w:rFonts w:ascii="Times New Roman" w:hAnsi="Times New Roman"/>
        </w:rPr>
        <w:t>0</w:t>
      </w:r>
      <w:r w:rsidRPr="00D73537">
        <w:rPr>
          <w:rFonts w:ascii="Times New Roman" w:hAnsi="Times New Roman"/>
        </w:rPr>
        <w:t>年，在重要领域和关键环节改革上取得决定性成果，完成本决定提出的改革任务，形成系统完备、科学规范、运行有效的制度体系，使各方面制度更加成熟更加定型。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二、坚持和完善基本经济制度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公有制为主体、多种所有制经济共同发展的基本经济制度，是中国特色社会主义制度的重要支柱，也是社会主义市场经济体制的根基。公有制经济和非公有制经济都是社会主义市场经济的重要组成部分，都是我国经济社会发展的重要基础。必须毫不动摇巩固和发展公有制经济，坚持公有制主体地位，发挥国有经济主导作用，不断增强国有经济活力、控制力、影响力。必须毫不动摇鼓励、支持、引导非公有制经济发展，激发非公有制经济活力和创造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5</w:t>
      </w:r>
      <w:r w:rsidRPr="00D73537">
        <w:rPr>
          <w:rFonts w:ascii="Times New Roman" w:hAnsi="Times New Roman"/>
        </w:rPr>
        <w:t>）完善产权保护制度。产权是所有制的核心。健全归属清晰、权责明确、保护严格、流转顺畅的现代产权制度。公有制经济财产权不可侵犯，非公有制经济财产权同样不可侵犯。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国家保护各种所有制经济产权和合法利益，保证各种所有制经济依法平等使用生产要素、</w:t>
      </w:r>
      <w:r w:rsidRPr="00D73537">
        <w:rPr>
          <w:rFonts w:ascii="Times New Roman" w:hAnsi="Times New Roman"/>
        </w:rPr>
        <w:lastRenderedPageBreak/>
        <w:t>公开公平公正参与市场竞争、同等受到法律保护，依法监管各种所有制经济。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6</w:t>
      </w:r>
      <w:r w:rsidRPr="00D73537">
        <w:rPr>
          <w:rFonts w:ascii="Times New Roman" w:hAnsi="Times New Roman"/>
        </w:rPr>
        <w:t>）积极发展混合所有制经济。国有资本、集体资本、非公有资本等交叉持股、相互融合的混合所有制经济，是基本经济制度的重要实现形式，有利于国有资本放大功能、保值增值、提高竞争力，有利于各种所有制资本取长补短、相互促进、共同发展。允许更多国有经济和其他所有制经济发展成为混合所有制经济。国有资本投资项目允许非国有资本参股。允许混合所有制经济实行企业员工持股，形成资本所有者和劳动者利益共同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完善国有资产管理体制，以管资本为主加强国有资产监管，改革国有资本授权经营体制，组建若干国有资本运营公司，支持有条件的国有企业改组为国有资本投资公司。国有资本投资运营要服务于国家战略目标，更多投向关系国家安全、国民经济命脉的重要行业和关键领域，重点提供公共服务、发展重要前瞻性战略性产业、保护生态环境、支持科技进步、保障国家安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划转部分国有资本充实社会保障基金。完善国有资本经营预算制度，提高国有资本收益上缴公共财政比例，二０二０年提到百分之三十，更多用于保障和改善民生。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7</w:t>
      </w:r>
      <w:r w:rsidRPr="00D73537">
        <w:rPr>
          <w:rFonts w:ascii="Times New Roman" w:hAnsi="Times New Roman"/>
        </w:rPr>
        <w:t>）推动国有企业完善现代企业制度。国有企业属于全民所有，是推进国家现代化、保障人民共同利益的重要力量。国有企业总体上已经同市场经济相融合，必须适应市场化、国际化新形势，以规范经营决策、资产保值增值、公平参与竞争、提高企业效率、增强企业活力、承担社会责任为重点，进一步深化国有企业改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准确界定不同国有企业功能。国有资本加大对公益性企业的投入，在提供公共服务方面作出更大贡献。国有资本继续控股经营的自然垄断行业，实行以政企分开、政资分开、特许经营、政府监管为主要内容的改革，根据不同行业特点实行网运分开、放开竞争性业务，推进公共资源配置市场化。进一步破除各种形式的行政垄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健全协调运转、有效制衡的公司法人治理结构。建立职业经理人制度，更好发挥企业家作用。深化企业内部管理人员能上能下、员工能进能出、收入能增能减的制度改革。建立长效激励约束机制，强化国有企业经营投资责任追究。探索推进国有企业财务预算等重大信息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国有企业要合理增加市场化选聘比例，合理确定并严格规范国有企业管理人员薪酬水平、职务待遇、职务消费、业务消费。</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8</w:t>
      </w:r>
      <w:r w:rsidRPr="00D73537">
        <w:rPr>
          <w:rFonts w:ascii="Times New Roman" w:hAnsi="Times New Roman"/>
        </w:rPr>
        <w:t>）支持非公有制经济健康发展。非公有制经济在支撑增长、促进创新、扩大就业、增加税收等方面具有重要作用。坚持权利平等、机会平等、规则平等，废除对非公有制经济各种形式的不合理规定，消除各种隐性壁垒，制定非公有制企业进入特许经营领域具体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鼓励非公有制企业参与国有企业改革，鼓励发展非公有资本控股的混合所有制企业，鼓励有条件的私营企业建立现代企业制度。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三、加快完善现代市场体系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建设统一开放、竞争有序的市场体系，是使市场在资源配置中起决定性作用的基础。必</w:t>
      </w:r>
      <w:r w:rsidRPr="00D73537">
        <w:rPr>
          <w:rFonts w:ascii="Times New Roman" w:hAnsi="Times New Roman"/>
        </w:rPr>
        <w:lastRenderedPageBreak/>
        <w:t>须加快形成企业自主经营、公平竞争，消费者自由选择、自主消费，商品和要素自由流动、平等交换的现代市场体系，着力清除市场壁垒，提高资源配置效率和公平性。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9</w:t>
      </w:r>
      <w:r w:rsidRPr="00D73537">
        <w:rPr>
          <w:rFonts w:ascii="Times New Roman" w:hAnsi="Times New Roman"/>
        </w:rPr>
        <w:t>）建立公平开放透明的市场规则。实行统一的市场准入制度，在制定负面清单基础上，各类市场主体可依法平等进入清单之外领域。探索对外商投资实行准入前国民待遇加负面清单的管理模式。推进工商注册制度便利化，削减资质认定项目，由先证后照改为先照后证，把注册资本实缴登记制逐步改为认缴登记制。推进国内贸易流通体制改革，建设法治化营商环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改革市场监管体系，实行统一的市场监管，清理和废除妨碍全国统一市场和公平竞争的各种规定和做法，严禁和惩处各类违法实行优惠政策行为，反对地方保护，反对垄断和不正当竞争。建立健全社会征信体系，褒扬诚信，惩戒失信。健全优胜劣汰市场化退出机制，完善企业破产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10</w:t>
      </w:r>
      <w:r w:rsidRPr="00D73537">
        <w:rPr>
          <w:rFonts w:ascii="Times New Roman" w:hAnsi="Times New Roman"/>
        </w:rPr>
        <w:t>）完善主要由市场决定价格的机制。凡是能由市场形成价格的都交给市场，政府不进行不当干预。推进水、石油、天然气、电力、交通、电信等领域价格改革，放开竞争性环节价格。政府定价范围主要限定在重要公用事业、公益性服务、网络型自然垄断环节，提高透明度，接受社会监督。完善农产品价格形成机制，注重发挥市场形成价格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11</w:t>
      </w:r>
      <w:r w:rsidRPr="00D73537">
        <w:rPr>
          <w:rFonts w:ascii="Times New Roman" w:hAnsi="Times New Roman"/>
        </w:rPr>
        <w:t>）建立城乡统一的建设用地市场。在符合规划和用途管制前提下，允许农村集体经营性建设用地出让、租赁、入股，实行与国有土地同等入市、同权同价。缩小征地范围，规范征地程序，完善对被征地农民合理、规范、多元保障机制。扩大国有土地有偿使用范围，减少非公益性用地划拨。建立兼顾国家、集体、个人的土地增值收益分配机制，合理提高个人收益。完善土地租赁、转让、抵押二级市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12</w:t>
      </w:r>
      <w:r w:rsidRPr="00D73537">
        <w:rPr>
          <w:rFonts w:ascii="Times New Roman" w:hAnsi="Times New Roman"/>
        </w:rPr>
        <w:t>）完善金融市场体系。扩大金融业对内对外开放，在加强监管前提下，允许具备条件的民间资本依法发起设立中小型银行等金融机构。推进政策性金融机构改革。健全多层次资本市场体系，推进股票发行注册制改革，多渠道推动股权融资，发展并规范债券市场，提高直接融资比重。完善保险经济补偿机制，建立巨灾保险制度。发展普惠金融。鼓励金融创新，丰富金融市场层次和产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完善人民币汇率市场化形成机制，加快推进利率市场化，健全反映市场供求关系的国债收益率曲线。推动资本市场双向开放，有序提高跨境资本和金融交易可兑换程度，建立健全宏观审慎管理框架下的外债和资本流动管理体系，加快实现人民币资本项目可兑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落实金融监管改革措施和稳健标准，完善监管协调机制，界定中央和地方金融监管职责和风险处置责任。建立存款保险制度，完善金融机构市场化退出机制。加强金融基础设施建设，保障金融市场安全高效运行和整体稳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13</w:t>
      </w:r>
      <w:r w:rsidRPr="00D73537">
        <w:rPr>
          <w:rFonts w:ascii="Times New Roman" w:hAnsi="Times New Roman"/>
        </w:rPr>
        <w:t>）深化科技体制改革。建立健全鼓励原始创新、集成创新、引进消化吸收再创新的体制机制，健全技术创新市场导向机制，发挥市场对技术研发方向、路线选择、要素价格、各类创新要素配置的导向作用。建立产学研协同创新机制，强化企业在技术创新中的主体地</w:t>
      </w:r>
      <w:r w:rsidRPr="00D73537">
        <w:rPr>
          <w:rFonts w:ascii="Times New Roman" w:hAnsi="Times New Roman"/>
        </w:rPr>
        <w:lastRenderedPageBreak/>
        <w:t>位，发挥大型企业创新骨干作用，激发中小企业创新活力，推进应用型技术研发机构市场化、企业化改革，建设国家创新体系。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知识产权运用和保护，健全技术创新激励机制，探索建立知识产权法院。打破行政主导和部门分割，建立主要由市场决定技术创新项目和经费分配、评价成果的机制。发展技术市场，健全技术转移机制，改善科技型中小企业融资条件，完善风险投资机制，创新商业模式，促进科技成果资本化、产业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整合科技规划和资源，完善政府对基础性、战略性、前沿性科学研究和共性技术研究的支持机制。国家重大科研基础设施依照规定应该开放的一律对社会开放。建立创新调查制度和创新报告制度，构建公开透明的国家科研资源管理和项目评价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改革院士遴选和管理体制，优化学科布局，提高中青年人才比例，实行院士退休和退出制度。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四、加快转变政府职能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科学的宏观调控，有效的政府治理，是发挥社会主义市场经济体制优势的内在要求。必须切实转变政府职能，深化行政体制改革，创新行政管理方式，增强政府公信力和执行力，建设法治政府和服务型政府。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14</w:t>
      </w:r>
      <w:r w:rsidRPr="00D73537">
        <w:rPr>
          <w:rFonts w:ascii="Times New Roman" w:hAnsi="Times New Roman"/>
        </w:rPr>
        <w:t>）健全宏观调控体系。宏观调控的主要任务是保持经济总量平衡，促进重大经济结构协调和生产力布局优化，减缓经济周期波动影响，防范区域性、系统性风险，稳定市场预期，实现经济持续健康发展。健全以国家发展战略和规划为导向、以财政政策和货币政策为主要手段的宏观调控体系，推进宏观调控目标制定和政策手段运用机制化，加强财政政策、货币政策与产业、价格等政策手段协调配合，提高相机抉择水平，增强宏观调控前瞻性、针对性、协同性。形成参与国际宏观经济政策协调的机制，推动国际经济治理结构完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深化投资体制改革，确立企业投资主体地位。企业投资项目，除关系国家安全和生态安全、涉及全国重大生产力布局、战略性资源开发和重大公共利益等项目外，一律由企业依法依规自主决策，政府不再审批。强化节能节地节水、环境、技术、安全等市场准入标准，建立健全防范和化解产能过剩长效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完善发展成果考核评价体系，纠正单纯以经济增长速度评定政绩的偏向，加大资源消耗、环境损害、生态效益、产能过剩、科技创新、安全生产、新增债务等指标的权重，更加重视劳动就业、居民收入、社会保障、人民健康状况。加快建立国家统一的经济核算制度，编制全国和地方资产负债表，建立全社会房产、信用等基础数据统一平台，推进部门信息共享。</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15</w:t>
      </w:r>
      <w:r w:rsidRPr="00D73537">
        <w:rPr>
          <w:rFonts w:ascii="Times New Roman" w:hAnsi="Times New Roman"/>
        </w:rPr>
        <w:t>）全面正确履行政府职能。进一步简政放权，深化行政审批制度改革，最大限度减少中央政府对微观事务的管理，市场机制能有效调节的经济活动，一律取消审批，对保留的行政审批事项要规范管理、提高效率；直接面向基层、量大面广、由地方管理更方便有效的经济社会事项，一律下放地方和基层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政府要加强发展战略、规划、政策、标准等制定和实施，加强市场活动监管，加强各类</w:t>
      </w:r>
      <w:r w:rsidRPr="00D73537">
        <w:rPr>
          <w:rFonts w:ascii="Times New Roman" w:hAnsi="Times New Roman"/>
        </w:rPr>
        <w:lastRenderedPageBreak/>
        <w:t>公共服务提供。加强中央政府宏观调控职责和能力，加强地方政府公共服务、市场监管、社会管理、环境保护等职责。推广政府购买服务，凡属事务性管理服务，原则上都要引入竞争机制，通过合同、委托等方式向社会购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快事业单位分类改革，加大政府购买公共服务力度，推动公办事业单位与主管部门理顺关系和去行政化，创造条件，逐步取消学校、科研院所、医院等单位的行政级别。建立事业单位法人治理结构，推进有条件的事业单位转为企业或社会组织。建立各类事业单位统一登记管理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16</w:t>
      </w:r>
      <w:r w:rsidRPr="00D73537">
        <w:rPr>
          <w:rFonts w:ascii="Times New Roman" w:hAnsi="Times New Roman"/>
        </w:rPr>
        <w:t>）优化政府组织结构。转变政府职能必须深化机构改革。优化政府机构设置、职能配置、工作流程，完善决策权、执行权、监督权既相互制约又相互协调的行政运行机制。严格绩效管理，突出责任落实，确保权责一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统筹党政群机构改革，理顺部门职责关系。积极稳妥实施大部门制。优化行政区划设置，有条件的地方探索推进省直接管理县（市）体制改革。严格控制机构编制，严格按规定职数配备领导干部，减少机构数量和领导职数，严格控制财政供养人员总量。推进机构编制管理科学化、规范化、法制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五、深化财税体制改革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财政是国家治理的基础和重要支柱，科学的财税体制是优化资源配置、维护市场统一、促进社会公平、实现国家长治久安的制度保障。必须完善立法、明确事权、改革税制、稳定税负、透明预算、提高效率，建立现代财政制度，发挥中央和地方两个积极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17</w:t>
      </w:r>
      <w:r w:rsidRPr="00D73537">
        <w:rPr>
          <w:rFonts w:ascii="Times New Roman" w:hAnsi="Times New Roman"/>
        </w:rPr>
        <w:t>）改进预算管理制度。实施全面规范、公开透明的预算制度。审核预算的重点由平衡状态、赤字规模向支出预算和政策拓展。清理规范重点支出同财政收支增幅或生产总值挂钩事项，一般不采取挂钩方式。建立跨年度预算平衡机制，建立权责发生制的政府综合财务报告制度，建立规范合理的中央和地方政府债务管理及风险预警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完善一般性转移支付增长机制，重点增加对革命老区、民族地区、边疆地区、贫困地区的转移支付。中央出台增支政策形成的地方财力缺口，原则上通过一般性转移支付调节。清理、整合、规范专项转移支付项目，逐步取消竞争性领域专项和地方资金配套，严格控制引导类、救济类、应急类专项，对保留专项进行甄别，属地方事务的划入一般性转移支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18</w:t>
      </w:r>
      <w:r w:rsidRPr="00D73537">
        <w:rPr>
          <w:rFonts w:ascii="Times New Roman" w:hAnsi="Times New Roman"/>
        </w:rPr>
        <w:t>）完善税收制度。深化税收制度改革，完善地方税体系，逐步提高直接税比重。推进增值税改革，适当简化税率。调整消费税征收范围、环节、税率，把高耗能、高污染产品及部分高档消费品纳入征收范围。逐步建立综合与分类相结合的个人所得税制。加快房地产税立法并适时推进改革，加快资源税改革，推动环境保护费改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按照统一税制、公平税负、促进公平竞争的原则，加强对税收优惠特别是区域税收优惠政策的规范管理。税收优惠政策统一由专门税收法律法规规定，清理规范税收优惠政策。完善国税、地税征管体制。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19</w:t>
      </w:r>
      <w:r w:rsidRPr="00D73537">
        <w:rPr>
          <w:rFonts w:ascii="Times New Roman" w:hAnsi="Times New Roman"/>
        </w:rPr>
        <w:t>）建立事权和支出责任相适应的制度。适度加强中央事权和支出责任，国防、外交、</w:t>
      </w:r>
      <w:r w:rsidRPr="00D73537">
        <w:rPr>
          <w:rFonts w:ascii="Times New Roman" w:hAnsi="Times New Roman"/>
        </w:rPr>
        <w:lastRenderedPageBreak/>
        <w:t>国家安全、关系全国统一市场规则和管理等作为中央事权；部分社会保障、跨区域重大项目建设维护等作为中央和地方共同事权，逐步理顺事权关系；区域性公共服务作为地方事权。中央和地方按照事权划分相应承担和分担支出责任。中央可通过安排转移支付将部分事权支出责任委托地方承担。对于跨区域且对其他地区影响较大的公共服务，中央通过转移支付承担一部分地方事权支出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保持现有中央和地方财力格局总体稳定，结合税制改革，考虑税种属性，进一步理顺中央和地方收入划分。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六、健全城乡发展一体化体制机制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城乡二元结构是制约城乡发展一体化的主要障碍。必须健全体制机制，形成以工促农、以城带乡、工农互惠、城乡一体的新型工农城乡关系，让广大农民平等参与现代化进程、共同分享现代化成果。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20</w:t>
      </w:r>
      <w:r w:rsidRPr="00D73537">
        <w:rPr>
          <w:rFonts w:ascii="Times New Roman" w:hAnsi="Times New Roman"/>
        </w:rPr>
        <w:t>）加快构建新型农业经营体系。坚持家庭经营在农业中的基础性地位，推进家庭经营、集体经营、合作经营、企业经营等共同发展的农业经营方式创新。坚持农村土地集体所有权，依法维护农民土地承包经营权，发展壮大集体经济。稳定农村土地承包关系并保持长久不变，在坚持和完善最严格的耕地保护制度前提下，赋予农民对承包地占有、使用、收益、流转及承包经营权抵押、担保权能，允许农民以承包经营权入股发展农业产业化经营。鼓励承包经营权在公开市场上向专业大户、家庭农场、农民合作社、农业企业流转，发展多种形式规模经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鼓励农村发展合作经济，扶持发展规模化、专业化、现代化经营，允许财政项目资金直接投向符合条件的合作社，允许财政补助形成的资产转交合作社持有和管护，允许合作社开展信用合作。鼓励和引导工商资本到农村发展适合企业化经营的现代种养业，向农业输入现代生产要素和经营模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21</w:t>
      </w:r>
      <w:r w:rsidRPr="00D73537">
        <w:rPr>
          <w:rFonts w:ascii="Times New Roman" w:hAnsi="Times New Roman"/>
        </w:rPr>
        <w:t>）赋予农民更多财产权利。保障农民集体经济组织成员权利，积极发展农民股份合作，赋予农民对集体资产股份占有、收益、有偿退出及抵押、担保、继承权。保障农户宅基地用益物权，改革完善农村宅基地制度，选择若干试点，慎重稳妥推进农民住房财产权抵押、担保、转让，探索农民增加财产性收入渠道。建立农村产权流转交易市场，推动农村产权流转交易公开、公正、规范运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22</w:t>
      </w:r>
      <w:r w:rsidRPr="00D73537">
        <w:rPr>
          <w:rFonts w:ascii="Times New Roman" w:hAnsi="Times New Roman"/>
        </w:rPr>
        <w:t>）推进城乡要素平等交换和公共资源均衡配置。维护农民生产要素权益，保障农民工同工同酬，保障农民公平分享土地增值收益，保障金融机构农村存款主要用于农业农村。健全农业支持保护体系，改革农业补贴制度，完善粮食主产区利益补偿机制。完善农业保险制度。鼓励社会资本投向农村建设，允许企业和社会组织在农村兴办各类事业。统筹城乡基础设施建设和社区建设，推进城乡基本公共服务均等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23</w:t>
      </w:r>
      <w:r w:rsidRPr="00D73537">
        <w:rPr>
          <w:rFonts w:ascii="Times New Roman" w:hAnsi="Times New Roman"/>
        </w:rPr>
        <w:t>）完善城镇化健康发展体制机制。坚持走中国特色新型城镇化道路，推进以人为核心的城镇化，推动大中小城市和小城镇协调发展、产业和城镇融合发展，促进城镇化和新农</w:t>
      </w:r>
      <w:r w:rsidRPr="00D73537">
        <w:rPr>
          <w:rFonts w:ascii="Times New Roman" w:hAnsi="Times New Roman"/>
        </w:rPr>
        <w:lastRenderedPageBreak/>
        <w:t>村建设协调推进。优化城市空间结构和管理格局，增强城市综合承载能力。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推进城市建设管理创新。建立透明规范的城市建设投融资机制，允许地方政府通过发债等多种方式拓宽城市建设融资渠道，允许社会资本通过特许经营等方式参与城市基础设施投资和运营，研究建立城市基础设施、住宅政策性金融机构。完善设市标准，严格审批程序，对具备行政区划调整条件的县可有序改市。对吸纳人口多、经济实力强的镇，可赋予同人口和经济规模相适应的管理权。建立和完善跨区域城市发展协调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推进农业转移人口市民化，逐步把符合条件的农业转移人口转为城镇居民。创新人口管理，加快户籍制度改革，全面放开建制镇和小城市落户限制，有序放开中等城市落户限制，合理确定大城市落户条件，严格控制特大城市人口规模。稳步推进城镇基本公共服务常住人口全覆盖，把进城落户农民完全纳入城镇住房和社会保障体系，在农村参加的养老保险和医疗保险规范接入城镇社保体系。建立财政转移支付同农业转移人口市民化挂钩机制，从严合理供给城市建设用地，提高城市土地利用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七、构建开放型经济新体制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适应经济全球化新形势，必须推动对内对外开放相互促进、引进来和走出去更好结合，促进国际国内要素有序自由流动、资源高效配置、市场深度融合，加快培育参与和引领国际经济合作竞争新优势，以开放促改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24</w:t>
      </w:r>
      <w:r w:rsidRPr="00D73537">
        <w:rPr>
          <w:rFonts w:ascii="Times New Roman" w:hAnsi="Times New Roman"/>
        </w:rPr>
        <w:t>）放宽投资准入。统一内外资法律法规，保持外资政策稳定、透明、可预期。推进金融、教育、文化、医疗等服务业领域有序开放，放开育幼养老、建筑设计、会计审计、商贸物流、电子商务等服务业领域外资准入限制，进一步放开一般制造业。加快海关特殊监管区域整合优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中国上海自由贸易试验区是党中央在新形势下推进改革开放的重大举措，要切实建设好、管理好，为全面深化改革和扩大开放探索新途径、积累新经验。在推进现有试点基础上，选择若干具备条件地方发展自由贸易园（港）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扩大企业及个人对外投资，确立企业及个人对外投资主体地位，允许发挥自身优势到境外开展投资合作，允许自担风险到各国各地区自由承揽工程和劳务合作项目，允许创新方式走出去开展绿地投资、并购投资、证券投资、联合投资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加快同有关国家和地区商签投资协定，改革涉外投资审批体制，完善领事保护体制，提供权益保障、投资促进、风险预警等更多服务，扩大投资合作空间。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25</w:t>
      </w:r>
      <w:r w:rsidRPr="00D73537">
        <w:rPr>
          <w:rFonts w:ascii="Times New Roman" w:hAnsi="Times New Roman"/>
        </w:rPr>
        <w:t>）加快自由贸易区建设。坚持世界贸易体制规则，坚持双边、多边、区域次区域开放合作，扩大同各国各地区利益汇合点，以周边为基础加快实施自由贸易区战略。改革市场准入、海关监管、检验检疫等管理体制，加快环境保护、投资保护、政府采购、电子商务等新议题谈判，形成面向全球的高标准自由贸易区网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扩大对香港特别行政区、澳门特别行政区和台湾地区开放合作。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26</w:t>
      </w:r>
      <w:r w:rsidRPr="00D73537">
        <w:rPr>
          <w:rFonts w:ascii="Times New Roman" w:hAnsi="Times New Roman"/>
        </w:rPr>
        <w:t>）扩大内陆沿边开放。抓住全球产业重新布局机遇，推动内陆贸易、投资、技术创</w:t>
      </w:r>
      <w:r w:rsidRPr="00D73537">
        <w:rPr>
          <w:rFonts w:ascii="Times New Roman" w:hAnsi="Times New Roman"/>
        </w:rPr>
        <w:lastRenderedPageBreak/>
        <w:t>新协调发展。创新加工贸易模式，形成有利于推动内陆产业集群发展的体制机制。支持内陆城市增开国际客货运航线，发展多式联运，形成横贯东中西、联结南北方对外经济走廊。推动内陆同沿海沿边通关协作，实现口岸管理相关部门信息互换、监管互认、执法互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快沿边开放步伐，允许沿边重点口岸、边境城市、经济合作区在人员往来、加工物流、旅游等方面实行特殊方式和政策。建立开发性金融机构，加快同周边国家和区域基础设施互联互通建设，推进丝绸之路经济带、海上丝绸之路建设，形成全方位开放新格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八、加强社会主义民主政治制度建设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发展社会主义民主政治，必须以保证人民当家作主为根本，坚持和完善人民代表大会制度、中国共产党领导的多党合作和政治协商制度、民族区域自治制度以及基层群众自治制度，更加注重健全民主制度、丰富民主形式，从各层次各领域扩大公民有序政治参与，充分发挥我国社会主义政治制度优越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27</w:t>
      </w:r>
      <w:r w:rsidRPr="00D73537">
        <w:rPr>
          <w:rFonts w:ascii="Times New Roman" w:hAnsi="Times New Roman"/>
        </w:rPr>
        <w:t>）推动人民代表大会制度与时俱进。坚持人民主体地位，推进人民代表大会制度理论和实践创新，发挥人民代表大会制度的根本政治制度作用。完善中国特色社会主义法律体系，健全立法起草、论证、协调、审议机制，提高立法质量，防止地方保护和部门利益法制化。健全</w:t>
      </w:r>
      <w:r w:rsidRPr="00D73537">
        <w:rPr>
          <w:rFonts w:ascii="Times New Roman" w:hAnsi="Times New Roman"/>
        </w:rPr>
        <w:t>“</w:t>
      </w:r>
      <w:r w:rsidRPr="00D73537">
        <w:rPr>
          <w:rFonts w:ascii="Times New Roman" w:hAnsi="Times New Roman"/>
        </w:rPr>
        <w:t>一府两院</w:t>
      </w:r>
      <w:r w:rsidRPr="00D73537">
        <w:rPr>
          <w:rFonts w:ascii="Times New Roman" w:hAnsi="Times New Roman"/>
        </w:rPr>
        <w:t>”</w:t>
      </w:r>
      <w:r w:rsidRPr="00D73537">
        <w:rPr>
          <w:rFonts w:ascii="Times New Roman" w:hAnsi="Times New Roman"/>
        </w:rPr>
        <w:t>由人大产生、对人大负责、受人大监督制度。健全人大讨论、决定重大事项制度，各级政府重大决策出台前向本级人大报告。加强人大预算决算审查监督、国有资产监督职能。落实税收法定原则。加强人大常委会同人大代表的联系，充分发挥代表作用。通过建立健全代表联络机构、网络平台等形式密切代表同人民群众联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完善人大工作机制，通过座谈、听证、评估、公布法律草案等扩大公民有序参与立法途径，通过询问、质询、特定问题调查、备案审查等积极回应社会关切。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28</w:t>
      </w:r>
      <w:r w:rsidRPr="00D73537">
        <w:rPr>
          <w:rFonts w:ascii="Times New Roman" w:hAnsi="Times New Roman"/>
        </w:rPr>
        <w:t>）推进协商民主广泛多层制度化发展。协商民主是我国社会主义民主政治的特有形式和独特优势，是党的群众路线在政治领域的重要体现。在党的领导下，以经济社会发展重大问题和涉及群众切身利益的实际问题为内容，在全社会开展广泛协商，坚持协商于决策之前和决策实施之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构建程序合理、环节完整的协商民主体系，拓宽国家政权机关、政协组织、党派团体、基层组织、社会组织的协商渠道。深入开展立法协商、行政协商、民主协商、参政协商、社会协商。加强中国特色新型智库建设，建立健全决策咨询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发挥统一战线在协商民主中的重要作用。完善中国共产党同各民主党派的政治协商，认真听取各民主党派和无党派人士意见。中共中央根据年度工作重点提出规划，采取协商会、谈心会、座谈会等进行协商。完善民主党派中央直接向中共中央提出建议制度。贯彻党的民族政策，保障少数民族合法权益，巩固和发展平等团结互助和谐的社会主义民族关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发挥人民政协作为协商民主重要渠道作用。重点推进政治协商、民主监督、参政议政制度化、规范化、程序化。各级党委和政府、政协制定并组织实施协商年度工作计划，就一些重要决策听取政协意见。完善人民政协制度体系，规范协商内容、协商程序。拓展协商民主</w:t>
      </w:r>
      <w:r w:rsidRPr="00D73537">
        <w:rPr>
          <w:rFonts w:ascii="Times New Roman" w:hAnsi="Times New Roman"/>
        </w:rPr>
        <w:lastRenderedPageBreak/>
        <w:t>形式，更加活跃有序地组织专题协商、对口协商、界别协商、提案办理协商，增加协商密度，提高协商成效。在政协健全委员联络机构，完善委员联络制度。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29</w:t>
      </w:r>
      <w:r w:rsidRPr="00D73537">
        <w:rPr>
          <w:rFonts w:ascii="Times New Roman" w:hAnsi="Times New Roman"/>
        </w:rPr>
        <w:t>）发展基层民主。畅通民主渠道，健全基层选举、议事、公开、述职、问责等机制。开展形式多样的基层民主协商，推进基层协商制度化，建立健全居民、村民监督机制，促进群众在城乡社区治理、基层公共事务和公益事业中依法自我管理、自我服务、自我教育、自我监督。健全以职工代表大会为基本形式的企事业单位民主管理制度，加强社会组织民主机制建设，保障职工参与管理和监督的民主权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九、推进法治中国建设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设法治中国，必须坚持依法治国、依法执政、依法行政共同推进，坚持法治国家、法治政府、法治社会一体建设。深化司法体制改革，加快建设公正高效权威的社会主义司法制度，维护人民权益，让人民群众在每一个司法案件中都感受到公平正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30</w:t>
      </w:r>
      <w:r w:rsidRPr="00D73537">
        <w:rPr>
          <w:rFonts w:ascii="Times New Roman" w:hAnsi="Times New Roman"/>
        </w:rPr>
        <w:t>）维护宪法法律权威。宪法是保证党和国家兴旺发达、长治久安的根本法，具有最高权威。要进一步健全宪法实施监督机制和程序，把全面贯彻实施宪法提高到一个新水平。建立健全全社会忠于、遵守、维护、运用宪法法律的制度。坚持法律面前人人平等，任何组织或者个人都不得有超越宪法法律的特权，一切违反宪法法律的行为都必须予以追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普遍建立法律顾问制度。完善规范性文件、重大决策合法性审查机制。建立科学的法治建设指标体系和考核标准。健全法规、规章、规范性文件备案审查制度。健全社会普法教育机制，增强全民法治观念。逐步增加有地方立法权的较大的市数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31</w:t>
      </w:r>
      <w:r w:rsidRPr="00D73537">
        <w:rPr>
          <w:rFonts w:ascii="Times New Roman" w:hAnsi="Times New Roman"/>
        </w:rPr>
        <w:t>）深化行政执法体制改革。整合执法主体，相对集中执法权，推进综合执法，着力解决权责交叉、多头执法问题，建立权责统一、权威高效的行政执法体制。减少行政执法层级，加强食品药品、安全生产、环境保护、劳动保障、海域海岛等重点领域基层执法力量。理顺城管执法体制，提高执法和服务水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完善行政执法程序，规范执法自由裁量权，加强对行政执法的监督，全面落实行政执法责任制和执法经费由财政保障制度，做到严格规范公正文明执法。完善行政执法与刑事司法衔接机制。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32</w:t>
      </w:r>
      <w:r w:rsidRPr="00D73537">
        <w:rPr>
          <w:rFonts w:ascii="Times New Roman" w:hAnsi="Times New Roman"/>
        </w:rPr>
        <w:t>）确保依法独立公正行使审判权检察权。改革司法管理体制，推动省以下地方法院、检察院人财物统一管理，探索建立与行政区划适当分离的司法管辖制度，保证国家法律统一正确实施。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建立符合职业特点的司法人员管理制度，健全法官、检察官、人民警察统一招录、有序交流、逐级遴选机制，完善司法人员分类管理制度，健全法官、检察官、人民警察职业保障制度。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33</w:t>
      </w:r>
      <w:r w:rsidRPr="00D73537">
        <w:rPr>
          <w:rFonts w:ascii="Times New Roman" w:hAnsi="Times New Roman"/>
        </w:rPr>
        <w:t>）健全司法权力运行机制。优化司法职权配置，健全司法权力分工负责、互相配合、互相制约机制，加强和规范对司法活动的法律监督和社会监督。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改革审判委员会制度，完善主审法官、合议庭办案责任制，让审理者裁判、由裁判者负</w:t>
      </w:r>
      <w:r w:rsidRPr="00D73537">
        <w:rPr>
          <w:rFonts w:ascii="Times New Roman" w:hAnsi="Times New Roman"/>
        </w:rPr>
        <w:lastRenderedPageBreak/>
        <w:t>责。明确各级法院职能定位，规范上下级法院审级监督关系。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推进审判公开、检务公开，录制并保留全程庭审资料。增强法律文书说理性，推动公开法院生效裁判文书。严格规范减刑、假释、保外就医程序，强化监督制度。广泛实行人民陪审员、人民监督员制度，拓宽人民群众有序参与司法渠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34</w:t>
      </w:r>
      <w:r w:rsidRPr="00D73537">
        <w:rPr>
          <w:rFonts w:ascii="Times New Roman" w:hAnsi="Times New Roman"/>
        </w:rPr>
        <w:t>）完善人权司法保障制度。国家尊重和保障人权。进一步规范查封、扣押、冻结、处理涉案财物的司法程序。健全错案防止、纠正、责任追究机制，严禁刑讯逼供、体罚虐待，严格实行非法证据排除规则。逐步减少适用死刑罪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废止劳动教养制度，完善对违法犯罪行为的惩治和矫正法律，健全社区矫正制度。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健全国家司法救助制度，完善法律援助制度。完善律师执业权利保障机制和违法违规执业惩戒制度，加强职业道德建设，发挥律师在依法维护公民和法人合法权益方面的重要作用。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十、强化权力运行制约和监督体系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用制度管权管事管人，让人民监督权力，让权力在阳光下运行，是把权力关进制度笼子的根本之策。必须构建决策科学、执行坚决、监督有力的权力运行体系，健全惩治和预防腐败体系，建设廉洁政治，努力实现干部清正、政府清廉、政治清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35</w:t>
      </w:r>
      <w:r w:rsidRPr="00D73537">
        <w:rPr>
          <w:rFonts w:ascii="Times New Roman" w:hAnsi="Times New Roman"/>
        </w:rPr>
        <w:t>）形成科学有效的权力制约和协调机制。完善党和国家领导体制，坚持民主集中制，充分发挥党的领导核心作用。规范各级党政主要领导干部职责权限，科学配置党政部门及内设机构权力和职能，明确职责定位和工作任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加强和改进对主要领导干部行使权力的制约和监督，加强行政监察和审计监督。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推行地方各级政府及其工作部门权力清单制度，依法公开权力运行流程。完善党务、政务和各领域办事公开制度，推进决策公开、管理公开、服务公开、结果公开。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36</w:t>
      </w:r>
      <w:r w:rsidRPr="00D73537">
        <w:rPr>
          <w:rFonts w:ascii="Times New Roman" w:hAnsi="Times New Roman"/>
        </w:rPr>
        <w:t>）加强反腐败体制机制创新和制度保障。加强党对党风廉政建设和反腐败工作统一领导。改革党的纪律检查体制，健全反腐败领导体制和工作机制，改革和完善各级反腐败协调小组职能。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落实党风廉政建设责任制，党委负主体责任，纪委负监督责任，制定实施切实可行的责任追究制度。各级纪委要履行协助党委加强党风建设和组织协调反腐败工作的职责，加强对同级党委特别是常委会成员的监督，更好发挥党内监督专门机关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推动党的纪律检查工作双重领导体制具体化、程序化、制度化，强化上级纪委对下级纪委的领导。查办腐败案件以上级纪委领导为主，线索处置和案件查办在向同级党委报告的同时必须向上级纪委报告。各级纪委书记、副书记的提名和考察以上级纪委会同组织部门为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全面落实中央纪委向中央一级党和国家机关派驻纪检机构，实行统一名称、统一管理。派驻机构对派出机关负责，履行监督职责。改进中央和省区市巡视制度，做到对地方、部门、企事业单位全覆盖。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健全反腐倡廉法规制度体系，完善惩治和预防腐败、防控廉政风险、防止利益冲突、领导干部报告个人有关事项、任职回避等方面法律法规，推行新提任领导干部有关事项公开制</w:t>
      </w:r>
      <w:r w:rsidRPr="00D73537">
        <w:rPr>
          <w:rFonts w:ascii="Times New Roman" w:hAnsi="Times New Roman"/>
        </w:rPr>
        <w:lastRenderedPageBreak/>
        <w:t>度试点。健全民主监督、法律监督、舆论监督机制，运用和规范互联网监督。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37</w:t>
      </w:r>
      <w:r w:rsidRPr="00D73537">
        <w:rPr>
          <w:rFonts w:ascii="Times New Roman" w:hAnsi="Times New Roman"/>
        </w:rPr>
        <w:t>）健全改进作风常态化制度。围绕反对形式主义、官僚主义、享乐主义和奢靡之风，加快体制机制改革和建设。健全领导干部带头改进作风、深入基层调查研究机制，完善直接联系和服务群众制度。改革会议公文制度，从中央做起带头减少会议、文件，着力改进会风文风。健全严格的财务预算、核准和审计制度，着力控制</w:t>
      </w:r>
      <w:r w:rsidRPr="00D73537">
        <w:rPr>
          <w:rFonts w:ascii="Times New Roman" w:hAnsi="Times New Roman"/>
        </w:rPr>
        <w:t>“</w:t>
      </w:r>
      <w:r w:rsidRPr="00D73537">
        <w:rPr>
          <w:rFonts w:ascii="Times New Roman" w:hAnsi="Times New Roman"/>
        </w:rPr>
        <w:t>三公</w:t>
      </w:r>
      <w:r w:rsidRPr="00D73537">
        <w:rPr>
          <w:rFonts w:ascii="Times New Roman" w:hAnsi="Times New Roman"/>
        </w:rPr>
        <w:t>”</w:t>
      </w:r>
      <w:r w:rsidRPr="00D73537">
        <w:rPr>
          <w:rFonts w:ascii="Times New Roman" w:hAnsi="Times New Roman"/>
        </w:rPr>
        <w:t>经费支出和楼堂馆所建设。完善选人用人专项检查和责任追究制度，着力纠正跑官要官等不正之风。改革政绩考核机制，着力解决</w:t>
      </w:r>
      <w:r w:rsidRPr="00D73537">
        <w:rPr>
          <w:rFonts w:ascii="Times New Roman" w:hAnsi="Times New Roman"/>
        </w:rPr>
        <w:t>“</w:t>
      </w:r>
      <w:r w:rsidRPr="00D73537">
        <w:rPr>
          <w:rFonts w:ascii="Times New Roman" w:hAnsi="Times New Roman"/>
        </w:rPr>
        <w:t>形象工程</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政绩工程</w:t>
      </w:r>
      <w:r w:rsidRPr="00D73537">
        <w:rPr>
          <w:rFonts w:ascii="Times New Roman" w:hAnsi="Times New Roman"/>
        </w:rPr>
        <w:t>”</w:t>
      </w:r>
      <w:r w:rsidRPr="00D73537">
        <w:rPr>
          <w:rFonts w:ascii="Times New Roman" w:hAnsi="Times New Roman"/>
        </w:rPr>
        <w:t>以及不作为、乱作为等问题。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规范并严格执行领导干部工作生活保障制度，不准多处占用住房和办公用房，不准超标准配备办公用房和生活用房，不准违规配备公车，不准违规配备秘书，不准超规格警卫，不准超标准进行公务接待，严肃查处违反规定超标准享受待遇等问题。探索实行官邸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完善并严格执行领导干部亲属经商、担任公职和社会组织职务、出国定居等相关制度规定，防止领导干部利用公共权力或自身影响为亲属和其他特定关系人谋取私利，坚决反对特权思想和作风。</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十一、推进文化体制机制创新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设社会主义文化强国，增强国家文化软实力，必须坚持社会主义先进文化前进方向，坚持中国特色社会主义文化发展道路，培育和践行社会主义核心价值观，巩固马克思主义在意识形态领域的指导地位，巩固全党全国各族人民团结奋斗的共同思想基础。坚持以人民为中心的工作导向，坚持把社会效益放在首位、社会效益和经济效益相统一，以激发全民族文化创造活力为中心环节，进一步深化文化体制改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38</w:t>
      </w:r>
      <w:r w:rsidRPr="00D73537">
        <w:rPr>
          <w:rFonts w:ascii="Times New Roman" w:hAnsi="Times New Roman"/>
        </w:rPr>
        <w:t>）完善文化管理体制。按照政企分开、政事分开原则，推动政府部门由办文化向管文化转变，推动党政部门与其所属的文化企事业单位进一步理顺关系。建立党委和政府监管国有文化资产的管理机构，实行管人管事管资产管导向相统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健全坚持正确舆论导向的体制机制。健全基础管理、内容管理、行业管理以及网络违法犯罪防范和打击等工作联动机制，健全网络突发事件处置机制，形成正面引导和依法管理相结合的网络舆论工作格局。整合新闻媒体资源，推动传统媒体和新兴媒体融合发展。推动新闻发布制度化。严格新闻工作者职业资格制度，重视新型媒介运用和管理，规范传播秩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39</w:t>
      </w:r>
      <w:r w:rsidRPr="00D73537">
        <w:rPr>
          <w:rFonts w:ascii="Times New Roman" w:hAnsi="Times New Roman"/>
        </w:rPr>
        <w:t>）建立健全现代文化市场体系。完善文化市场准入和退出机制，鼓励各类市场主体公平竞争、优胜劣汰，促进文化资源在全国范围内流动。继续推进国有经营性文化单位转企改制，加快公司制、股份制改造。对按规定转制的重要国有传媒企业探索实行特殊管理股制度。推动文化企业跨地区、跨行业、跨所有制兼并重组，提高文化产业规模化、集约化、专业化水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鼓励非公有制文化企业发展，降低社会资本进入门槛，允许参与对外出版、网络出版，允许以控股形式参与国有影视制作机构、文艺院团改制经营。支持各种形式小微文化企业发展。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在坚持出版权、播出权特许经营前提下，允许制作和出版、制作和播出分开。建立多层次文化产品和要素市场，鼓励金融资本、社会资本、文化资源相结合。完善文化经济政策，扩大政府文化资助和文化采购，加强版权保护。健全文化产品评价体系，改革评奖制度，推出更多文化精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40</w:t>
      </w:r>
      <w:r w:rsidRPr="00D73537">
        <w:rPr>
          <w:rFonts w:ascii="Times New Roman" w:hAnsi="Times New Roman"/>
        </w:rPr>
        <w:t>）构建现代公共文化服务体系。建立公共文化服务体系建设协调机制，统筹服务设施网络建设，促进基本公共文化服务标准化、均等化。建立群众评价和反馈机制，推动文化惠民项目与群众文化需求有效对接。整合基层宣传文化、党员教育、科学普及、体育健身等设施，建设综合性文化服务中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明确不同文化事业单位功能定位，建立法人治理结构，完善绩效考核机制。推动公共图书馆、博物馆、文化馆、科技馆等组建理事会，吸纳有关方面代表、专业人士、各界群众参与管理。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引入竞争机制，推动公共文化服务社会化发展。鼓励社会力量、社会资本参与公共文化服务体系建设，培育文化非营利组织。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41</w:t>
      </w:r>
      <w:r w:rsidRPr="00D73537">
        <w:rPr>
          <w:rFonts w:ascii="Times New Roman" w:hAnsi="Times New Roman"/>
        </w:rPr>
        <w:t>）提高文化开放水平。坚持政府主导、企业主体、市场运作、社会参与，扩大对外文化交流，加强国际传播能力和对外话语体系建设，推动中华文化走向世界。理顺内宣外宣体制，支持重点媒体面向国内国际发展。培育外向型文化企业，支持文化企业到境外开拓市场。鼓励社会组织、中资机构等参与孔子学院和海外文化中心建设，承担人文交流项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积极吸收借鉴国外一切优秀文化成果，引进有利于我国文化发展的人才、技术、经营管理经验。切实维护国家文化安全。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十二、推进社会事业改革创新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实现发展成果更多更公平惠及全体人民，必须加快社会事业改革，解决好人民最关心最直接最现实的利益问题，努力为社会提供多样化服务，更好满足人民需求。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42</w:t>
      </w:r>
      <w:r w:rsidRPr="00D73537">
        <w:rPr>
          <w:rFonts w:ascii="Times New Roman" w:hAnsi="Times New Roman"/>
        </w:rPr>
        <w:t>）深化教育领域综合改革。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大力促进教育公平，健全家庭经济困难学生资助体系，构建利用信息化手段扩大优质教育资源覆盖面的有效机制，逐步缩小区域、城乡、校际差距。统筹城乡义务教育资源均衡配置，实行公办学校标准化建设和校长教师交流轮岗，不设重点学校重点班，破解择校难题，标本兼治减轻学生课业负担。加快现代职业教育体系建设，深化产教融合、校企合作，培养高素质劳动者和技能型人才。创新高校人才培养机制，促进高校办出特色争创一流。推进学前教育、特殊教育、继续教育改革发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推进考试招生制度改革，探索招生和考试相对分离、学生考试多次选择、学校依法自主招生、专业机构组织实施、政府宏观管理、社会参与监督的运行机制，从根本上解决一考定</w:t>
      </w:r>
      <w:r w:rsidRPr="00D73537">
        <w:rPr>
          <w:rFonts w:ascii="Times New Roman" w:hAnsi="Times New Roman"/>
        </w:rPr>
        <w:lastRenderedPageBreak/>
        <w:t>终身的弊端。义务教育免试就近入学，试行学区制和九年一贯对口招生。推行初高中学业水平考试和综合素质评价。加快推进职业院校分类招考或注册入学。逐步推行普通高校基于统一高考和高中学业水平考试成绩的综合评价多元录取机制。探索全国统考减少科目、不分文理科、外语等科目社会化考试一年多考。试行普通高校、高职院校、成人高校之间学分转换，拓宽终身学习通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深入推进管办评分离，扩大省级政府教育统筹权和学校办学自主权，完善学校内部治理结构。强化国家教育督导，委托社会组织开展教育评估监测。健全政府补贴、政府购买服务、助学贷款、基金奖励、捐资激励等制度，鼓励社会力量兴办教育。</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43</w:t>
      </w:r>
      <w:r w:rsidRPr="00D73537">
        <w:rPr>
          <w:rFonts w:ascii="Times New Roman" w:hAnsi="Times New Roman"/>
        </w:rPr>
        <w:t>）健全促进就业创业体制机制。建立经济发展和扩大就业的联动机制，健全政府促进就业责任制度。规范招人用人制度，消除城乡、行业、身份、性别等一切影响平等就业的制度障碍和就业歧视。完善扶持创业的优惠政策，形成政府激励创业、社会支持创业、劳动者勇于创业新机制。完善城乡均等的公共就业创业服务体系，构建劳动者终身职业培训体系。增强失业保险制度预防失业、促进就业功能，完善就业失业监测统计制度。创新劳动关系协调机制，畅通职工表达合理诉求渠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促进以高校毕业生为重点的青年就业和农村转移劳动力、城镇困难人员、退役军人就业。结合产业升级开发更多适合高校毕业生的就业岗位。政府购买基层公共管理和社会服务岗位更多用于吸纳高校毕业生就业。健全鼓励高校毕业生到基层工作的服务保障机制，提高公务员定向招录和事业单位优先招聘比例。实行激励高校毕业生自主创业政策，整合发展国家和省级高校毕业生就业创业基金。实施离校未就业高校毕业生就业促进计划，把未就业的纳入就业见习、技能培训等就业准备活动之中，对有特殊困难的实行全程就业服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44</w:t>
      </w:r>
      <w:r w:rsidRPr="00D73537">
        <w:rPr>
          <w:rFonts w:ascii="Times New Roman" w:hAnsi="Times New Roman"/>
        </w:rPr>
        <w:t>）形成合理有序的收入分配格局。着重保护劳动所得，努力实现劳动报酬增长和劳动生产率提高同步，提高劳动报酬在初次分配中的比重。健全工资决定和正常增长机制，完善最低工资和工资支付保障制度，完善企业工资集体协商制度。改革机关事业单位工资和津贴补贴制度，完善艰苦边远地区津贴增长机制。健全资本、知识、技术、管理等由要素市场决定的报酬机制。扩展投资和租赁服务等途径，优化上市公司投资者回报机制，保护投资者尤其是中小投资者合法权益，多渠道增加居民财产性收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完善以税收、社会保障、转移支付为主要手段的再分配调节机制，加大税收调节力度。建立公共资源出让收益合理共享机制。完善慈善捐助减免税制度，支持慈善事业发挥扶贫济困积极作用。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规范收入分配秩序，完善收入分配调控体制机制和政策体系，建立个人收入和财产信息系统，保护合法收入，调节过高收入，清理规范隐性收入，取缔非法收入，增加低收入者收入，扩大中等收入者比重，努力缩小城乡、区域、行业收入分配差距，逐步形成橄榄型分配格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45</w:t>
      </w:r>
      <w:r w:rsidRPr="00D73537">
        <w:rPr>
          <w:rFonts w:ascii="Times New Roman" w:hAnsi="Times New Roman"/>
        </w:rPr>
        <w:t>）建立更加公平可持续的社会保障制度。坚持社会统筹和个人账户相结合的基本养</w:t>
      </w:r>
      <w:r w:rsidRPr="00D73537">
        <w:rPr>
          <w:rFonts w:ascii="Times New Roman" w:hAnsi="Times New Roman"/>
        </w:rPr>
        <w:lastRenderedPageBreak/>
        <w:t>老保险制度，完善个人账户制度，健全多缴多得激励机制，确保参保人权益，实现基础养老金全国统筹，坚持精算平衡原则。推进机关事业单位养老保险制度改革。整合城乡居民基本养老保险制度、基本医疗保险制度。推进城乡最低生活保障制度统筹发展。建立健全合理兼顾各类人员的社会保障待遇确定和正常调整机制。完善社会保险关系转移接续政策，扩大参保缴费覆盖面，适时适当降低社会保险费率。研究制定渐进式延迟退休年龄政策。加快健全社会保障管理体制和经办服务体系。健全符合国情的住房保障和供应体系，建立公开规范的住房公积金制度，改进住房公积金提取、使用、监管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健全社会保障财政投入制度，完善社会保障预算制度。加强社会保险基金投资管理和监督，推进基金市场化、多元化投资运营。制定实施免税、延期征税等优惠政策，加快发展企业年金、职业年金、商业保险，构建多层次社会保障体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积极应对人口老龄化，加快建立社会养老服务体系和发展老年服务产业。健全农村留守儿童、妇女、老年人关爱服务体系，健全残疾人权益保障、困境儿童分类保障制度。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46</w:t>
      </w:r>
      <w:r w:rsidRPr="00D73537">
        <w:rPr>
          <w:rFonts w:ascii="Times New Roman" w:hAnsi="Times New Roman"/>
        </w:rPr>
        <w:t>）深化医药卫生体制改革。统筹推进医疗保障、医疗服务、公共卫生、药品供应、监管体制综合改革。深化基层医疗卫生机构综合改革，健全网络化城乡基层医疗卫生服务运行机制。加快公立医院改革，落实政府责任，建立科学的医疗绩效评价机制和适应行业特点的人才培养、人事薪酬制度。完善合理分级诊疗模式，建立社区医生和居民契约服务关系。充分利用信息化手段，促进优质医疗资源纵向流动。加强区域公共卫生服务资源整合。取消以药补医，理顺医药价格，建立科学补偿机制。改革医保支付方式，健全全民医保体系。加快健全重特大疾病医疗保险和救助制度。完善中医药事业发展政策和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鼓励社会办医，优先支持举办非营利性医疗机构。社会资金可直接投向资源稀缺及满足多元需求服务领域，多种形式参与公立医院改制重组。允许医师多点执业，允许民办医疗机构纳入医保定点范围。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坚持计划生育的基本国策，启动实施一方是独生子女的夫妇可生育两个孩子的政策，逐步调整完善生育政策，促进人口长期均衡发展。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十三、创新社会治理体制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创新社会治理，必须着眼于维护最广大人民根本利益，最大限度增加和谐因素，增强社会发展活力，提高社会治理水平，全面推进平安中国建设，维护国家安全，确保人民安居乐业、社会安定有序。</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47</w:t>
      </w:r>
      <w:r w:rsidRPr="00D73537">
        <w:rPr>
          <w:rFonts w:ascii="Times New Roman" w:hAnsi="Times New Roman"/>
        </w:rPr>
        <w:t>）改进社会治理方式。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w:t>
      </w:r>
      <w:r w:rsidRPr="00D73537">
        <w:rPr>
          <w:rFonts w:ascii="Times New Roman" w:hAnsi="Times New Roman"/>
        </w:rPr>
        <w:t>48</w:t>
      </w:r>
      <w:r w:rsidRPr="00D73537">
        <w:rPr>
          <w:rFonts w:ascii="Times New Roman" w:hAnsi="Times New Roman"/>
        </w:rPr>
        <w:t>）激发社会组织活力。正确处理政府和社会关系，加快实施政社分开，推进社会组织明确权责、依法自治、发挥作用。适合由社会组织提供的公共服务和解决的事项，交由社会组织承担。支持和发展志愿服务组织。限期实现行业协会商会与行政机关真正脱钩，重点培育和优先发展行业协会商会类、科技类、公益慈善类、城乡社区服务类社会组织，成立时直接依法申请登记。加强对社会组织和在华境外非政府组织的管理，引导它们依法开展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49</w:t>
      </w:r>
      <w:r w:rsidRPr="00D73537">
        <w:rPr>
          <w:rFonts w:ascii="Times New Roman" w:hAnsi="Times New Roman"/>
        </w:rPr>
        <w:t>）创新有效预防和化解社会矛盾体制。健全重大决策社会稳定风险评估机制。建立畅通有序的诉求表达、心理干预、矛盾调处、权益保障机制，使群众问题能反映、矛盾能化解、权益有保障。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改革行政复议体制，健全行政复议案件审理机制，纠正违法或不当行政行为。完善人民调解、行政调解、司法调解联动工作体系，建立调处化解矛盾纠纷综合机制。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改革信访工作制度，实行网上受理信访制度，健全及时就地解决群众合理诉求机制。把涉法涉诉信访纳入法治轨道解决，建立涉法涉诉信访依法终结制度。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50</w:t>
      </w:r>
      <w:r w:rsidRPr="00D73537">
        <w:rPr>
          <w:rFonts w:ascii="Times New Roman" w:hAnsi="Times New Roman"/>
        </w:rPr>
        <w:t>）健全公共安全体系。完善统一权威的食品药品安全监管机构，建立最严格的覆盖全过程的监管制度，建立食品原产地可追溯制度和质量标识制度，保障食品药品安全。深化安全生产管理体制改革，建立隐患排查治理体系和安全预防控制体系，遏制重特大安全事故。健全防灾减灾救灾体制。加强社会治安综合治理，创新立体化社会治安防控体系，依法严密防范和惩治各类违法犯罪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坚持积极利用、科学发展、依法管理、确保安全的方针，加大依法管理网络力度，加快完善互联网管理领导体制，确保国家网络和信息安全。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设立国家安全委员会，完善国家安全体制和国家安全战略，确保国家安全。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十四、加快生态文明制度建设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建设生态文明，必须建立系统完整的生态文明制度体系，实行最严格的源头保护制度、损害赔偿制度、责任追究制度，完善环境治理和生态修复制度，用制度保护生态环境。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51</w:t>
      </w:r>
      <w:r w:rsidRPr="00D73537">
        <w:rPr>
          <w:rFonts w:ascii="Times New Roman" w:hAnsi="Times New Roman"/>
        </w:rPr>
        <w:t>）健全自然资源资产产权制度和用途管制制度。对水流、森林、山岭、草原、荒地、滩涂等自然生态空间进行统一确权登记，形成归属清晰、权责明确、监管有效的自然资源资产产权制度。建立空间规划体系，划定生产、生活、生态空间开发管制界限，落实用途管制。健全能源、水、土地节约集约使用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健全国家自然资源资产管理体制，统一行使全民所有自然资源资产所有者职责。完善自然资源监管体制，统一行使所有国土空间用途管制职责。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52</w:t>
      </w:r>
      <w:r w:rsidRPr="00D73537">
        <w:rPr>
          <w:rFonts w:ascii="Times New Roman" w:hAnsi="Times New Roman"/>
        </w:rPr>
        <w:t>）划定生态保护红线。坚定不移实施主体功能区制度，建立国土空间开发保护制度，严格按照主体功能区定位推动发展，建立国家公园体制。建立资源环境承载能力监测预警机制，对水土资源、环境容量和海洋资源超载区域实行限制性措施。对限制开发区域和生态脆弱的国家扶贫开发工作重点县取消地区生产总值考核。</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探索编制自然资源资产负债表，对领导干部实行自然资源资产离任审计。建立生态环境</w:t>
      </w:r>
      <w:r w:rsidRPr="00D73537">
        <w:rPr>
          <w:rFonts w:ascii="Times New Roman" w:hAnsi="Times New Roman"/>
        </w:rPr>
        <w:lastRenderedPageBreak/>
        <w:t>损害责任终身追究制。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53</w:t>
      </w:r>
      <w:r w:rsidRPr="00D73537">
        <w:rPr>
          <w:rFonts w:ascii="Times New Roman" w:hAnsi="Times New Roman"/>
        </w:rPr>
        <w:t>）实行资源有偿使用制度和生态补偿制度。加快自然资源及其产品价格改革，全面反映市场供求、资源稀缺程度、生态环境损害成本和修复效益。坚持使用资源付费和谁污染环境、谁破坏生态谁付费原则，逐步将资源税扩展到占用各种自然生态空间。稳定和扩大退耕还林、退牧还草范围，调整严重污染和地下水严重超采区耕地用途，有序实现耕地、河湖休养生息。建立有效调节工业用地和居住用地合理比价机制，提高工业用地价格。坚持谁受益、谁补偿原则，完善对重点生态功能区的生态补偿机制，推动地区间建立横向生态补偿制度。发展环保市场，推行节能量、碳排放权、排污权、水权交易制度，建立吸引社会资本投入生态环境保护的市场化机制，推行环境污染第三方治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54</w:t>
      </w:r>
      <w:r w:rsidRPr="00D73537">
        <w:rPr>
          <w:rFonts w:ascii="Times New Roman" w:hAnsi="Times New Roman"/>
        </w:rPr>
        <w:t>）改革生态环境保护管理体制。建立和完善严格监管所有污染物排放的环境保护管理制度，独立进行环境监管和行政执法。建立陆海统筹的生态系统保护修复和污染防治区域联动机制。健全国有林区经营管理体制，完善集体林权制度改革。及时公布环境信息，健全举报制度，加强社会监督。完善污染物排放许可制，实行企事业单位污染物排放总量控制制度。对造成生态环境损害的责任者严格实行赔偿制度，依法追究刑事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十五、深化国防和军队改革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紧紧围绕建设一支听党指挥、能打胜仗、作风优良的人民军队这一党在新形势下的强军目标，着力解决制约国防和军队建设发展的突出矛盾和问题，创新发展军事理论，加强军事战略指导，完善新时期军事战略方针，构建中国特色现代军事力量体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55</w:t>
      </w:r>
      <w:r w:rsidRPr="00D73537">
        <w:rPr>
          <w:rFonts w:ascii="Times New Roman" w:hAnsi="Times New Roman"/>
        </w:rPr>
        <w:t>）深化军队体制编制调整改革。推进领导管理体制改革，优化军委总部领导机关职能配置和机构设置，完善各军兵种领导管理体制。健全军委联合作战指挥机构和战区联合作战指挥体制，推进联合作战训练和保障体制改革。完善新型作战力量领导体制。加强信息化建设集中统管。优化武装警察部队力量结构和指挥管理体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优化军队规模结构，调整改善军兵种比例、官兵比例、部队与机关比例，减少非战斗机构和人员。依据不同方向安全需求和作战任务改革部队编成。加快新型作战力量建设。深化军队院校改革，健全军队院校教育、部队训练实践、军事职业教育三位一体的新型军事人才培养体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56</w:t>
      </w:r>
      <w:r w:rsidRPr="00D73537">
        <w:rPr>
          <w:rFonts w:ascii="Times New Roman" w:hAnsi="Times New Roman"/>
        </w:rPr>
        <w:t>）推进军队政策制度调整改革。健全完善与军队职能任务需求和国家政策制度创新相适应的军事人力资源政策制度。以建立军官职业化制度为牵引，逐步形成科学规范的军队干部制度体系。健全完善文职人员制度。完善兵役制度、士官制度、退役军人安置制度改革配套政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健全军费管理制度，建立需求牵引规划、规划主导资源配置机制。健全完善经费物资管理标准制度体系。深化预算管理、集中收付、物资采购和军人医疗、保险、住房保障等制度改革。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健全军事法规制度体系，探索改进部队科学管理的方式方法。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w:t>
      </w:r>
      <w:r w:rsidRPr="00D73537">
        <w:rPr>
          <w:rFonts w:ascii="Times New Roman" w:hAnsi="Times New Roman"/>
        </w:rPr>
        <w:t>57</w:t>
      </w:r>
      <w:r w:rsidRPr="00D73537">
        <w:rPr>
          <w:rFonts w:ascii="Times New Roman" w:hAnsi="Times New Roman"/>
        </w:rPr>
        <w:t>）推动军民融合深度发展。在国家层面建立推动军民融合发展的统一领导、军地协调、需求对接、资源共享机制。健全国防工业体系，完善国防科技协同创新体制，改革国防科研生产管理和武器装备采购体制机制，引导优势民营企业进入军品科研生产和维修领域。改革完善依托国民教育培养军事人才的政策制度。拓展军队保障社会化领域。深化国防教育改革。健全国防动员体制机制，完善平时征用和战时动员法规制度。深化民兵预备役体制改革。调整理顺边海空防管理体制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十六、加强和改善党对全面深化改革的领导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全面深化改革必须加强和改善党的领导，充分发挥党总揽全局、协调各方的领导核心作用，建设学习型、服务型、创新型的马克思主义执政党，提高党的领导水平和执政能力，确保改革取得成功。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58</w:t>
      </w:r>
      <w:r w:rsidRPr="00D73537">
        <w:rPr>
          <w:rFonts w:ascii="Times New Roman" w:hAnsi="Times New Roman"/>
        </w:rPr>
        <w:t>）全党同志要把思想和行动统一到中央关于全面深化改革重大决策部署上来，正确处理中央和地方、全局和局部、当前和长远的关系，正确对待利益格局调整，充分发扬党内民主，坚决维护中央权威，保证政令畅通，坚定不移实现中央改革决策部署。</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中央成立全面深化改革领导小组，负责改革总体设计、统筹协调、整体推进、督促落实。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委要切实履行对改革的领导责任，完善科学民主决策机制，以重大问题为导向，把各项改革举措落到实处。加强各级领导班子建设，完善干部教育培训和实践锻炼制度，不断提高领导班子和领导干部推动改革能力。创新基层党建工作，健全党的基层组织体系，充分发挥基层党组织的战斗堡垒作用，引导广大党员积极投身改革事业，发扬</w:t>
      </w:r>
      <w:r w:rsidRPr="00D73537">
        <w:rPr>
          <w:rFonts w:ascii="Times New Roman" w:hAnsi="Times New Roman"/>
        </w:rPr>
        <w:t>“</w:t>
      </w:r>
      <w:r w:rsidRPr="00D73537">
        <w:rPr>
          <w:rFonts w:ascii="Times New Roman" w:hAnsi="Times New Roman"/>
        </w:rPr>
        <w:t>钉钉子</w:t>
      </w:r>
      <w:r w:rsidRPr="00D73537">
        <w:rPr>
          <w:rFonts w:ascii="Times New Roman" w:hAnsi="Times New Roman"/>
        </w:rPr>
        <w:t>”</w:t>
      </w:r>
      <w:r w:rsidRPr="00D73537">
        <w:rPr>
          <w:rFonts w:ascii="Times New Roman" w:hAnsi="Times New Roman"/>
        </w:rPr>
        <w:t>精神，抓铁有痕、踏石留印，为全面深化改革作出积极贡献。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59</w:t>
      </w:r>
      <w:r w:rsidRPr="00D73537">
        <w:rPr>
          <w:rFonts w:ascii="Times New Roman" w:hAnsi="Times New Roman"/>
        </w:rPr>
        <w:t>）全面深化改革，需要有力的组织保证和人才支撑。坚持党管干部原则，深化干部人事制度改革，构建有效管用、简便易行的选人用人机制，使各方面优秀干部充分涌现。发挥党组织领导和把关作用，强化党委（党组）、分管领导和组织部门在干部选拔任用中的权重和干部考察识别的责任，改革和完善干部考核评价制度，改进竞争性选拔干部办法，改进优秀年轻干部培养选拔机制，区分实施选任制和委任制干部选拔方式，坚决纠正唯票取人、唯分取人等现象，用好各年龄段干部，真正把信念坚定、为民服务、勤政务实、敢于担当、清正廉洁的好干部选拔出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打破干部部门化，拓宽选人视野和渠道，加强干部跨条块跨领域交流。破除</w:t>
      </w:r>
      <w:r w:rsidRPr="00D73537">
        <w:rPr>
          <w:rFonts w:ascii="Times New Roman" w:hAnsi="Times New Roman"/>
        </w:rPr>
        <w:t>“</w:t>
      </w:r>
      <w:r w:rsidRPr="00D73537">
        <w:rPr>
          <w:rFonts w:ascii="Times New Roman" w:hAnsi="Times New Roman"/>
        </w:rPr>
        <w:t>官本位</w:t>
      </w:r>
      <w:r w:rsidRPr="00D73537">
        <w:rPr>
          <w:rFonts w:ascii="Times New Roman" w:hAnsi="Times New Roman"/>
        </w:rPr>
        <w:t>”</w:t>
      </w:r>
      <w:r w:rsidRPr="00D73537">
        <w:rPr>
          <w:rFonts w:ascii="Times New Roman" w:hAnsi="Times New Roman"/>
        </w:rPr>
        <w:t>观念，推进干部能上能下、能进能出。完善和落实领导干部问责制，完善从严管理干部队伍制度体系。深化公务员分类改革，推行公务员职务与职级并行、职级与待遇挂钩制度，加快建立专业技术类、行政执法类公务员和聘任人员管理制度。完善基层公务员录用制度，在艰苦边远地区适当降低进入门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集聚人才体制机制，择天下英才而用之。打破体制壁垒，扫除身份障碍，让人人都有成长成才、脱颖而出的通道，让各类人才都有施展才华的广阔天地。完善党政机关、企事业单位、社会各方面人才顺畅流动的制度体系。健全人才向基层流动、向艰苦地区和岗位流</w:t>
      </w:r>
      <w:r w:rsidRPr="00D73537">
        <w:rPr>
          <w:rFonts w:ascii="Times New Roman" w:hAnsi="Times New Roman"/>
        </w:rPr>
        <w:lastRenderedPageBreak/>
        <w:t>动、在一线创业的激励机制。加快形成具有国际竞争力的人才制度优势，完善人才评价机制，增强人才政策开放度，广泛吸引境外优秀人才回国或来华创业发展。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w:t>
      </w:r>
      <w:r w:rsidRPr="00D73537">
        <w:rPr>
          <w:rFonts w:ascii="Times New Roman" w:hAnsi="Times New Roman"/>
        </w:rPr>
        <w:t>60</w:t>
      </w:r>
      <w:r w:rsidRPr="00D73537">
        <w:rPr>
          <w:rFonts w:ascii="Times New Roman" w:hAnsi="Times New Roman"/>
        </w:rPr>
        <w:t>）人民是改革的主体，要坚持党的群众路线，建立社会参与机制，充分发挥人民群众积极性、主动性、创造性，充分发挥工会、共青团、妇联等人民团体作用，齐心协力推进改革。鼓励地方、基层和群众大胆探索，加强重大改革试点工作，及时总结经验，宽容改革失误，加强宣传和舆论引导，为全面深化改革营造良好社会环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全党同志要紧密团结在以习近平同志为总书记的党中央周围，锐意进取，攻坚克难，谱写改革开放伟大事业历史新篇章，为全面建成小康社会、不断夺取中国特色社会主义新胜利、实现中华民族伟大复兴的中国梦而奋斗！</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35" w:name="_Toc530248014"/>
      <w:r w:rsidRPr="00D73537">
        <w:rPr>
          <w:rFonts w:ascii="Times New Roman" w:eastAsia="黑体" w:hAnsi="Times New Roman"/>
          <w:sz w:val="32"/>
          <w:szCs w:val="32"/>
        </w:rPr>
        <w:t>关于党政机关停止新建楼堂馆所和清理办公用房的通知</w:t>
      </w:r>
      <w:bookmarkEnd w:id="535"/>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近年来，各地区各部门认真贯彻中央要求，在严格控制党政机关楼堂馆所建设方面采取了一些措施，取得了一定成效。但是，近期一些地区和部门又出现了违规修建楼堂馆所的现象，损害党风政风，影响党和政府形象，人民群众反映强烈。党中央、国务院对此高度重视，强调各级党政机关要大力弘扬艰苦奋斗、勤俭节约的优良作风，认真贯彻落实中央八项规定精神，树立过紧日子的思想，全面停止新建楼堂馆所，规范办公用房管理，切实把有限的资金和资源更多用在发展经济、改善民生上。经党中央、国务院同意，现就有关事项通知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一、全面停止新建党政机关楼堂馆所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自本通知印发之日起，</w:t>
      </w:r>
      <w:r w:rsidRPr="00D73537">
        <w:rPr>
          <w:rFonts w:ascii="Times New Roman" w:hAnsi="Times New Roman"/>
        </w:rPr>
        <w:t>5</w:t>
      </w:r>
      <w:r w:rsidRPr="00D73537">
        <w:rPr>
          <w:rFonts w:ascii="Times New Roman" w:hAnsi="Times New Roman"/>
        </w:rPr>
        <w:t>年内，各级党政机关一律不得以任何形式和理由新建楼堂馆所。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（一）停止新建、扩建楼堂馆所。严禁以任何理由新建楼堂馆所，严禁以危房改造等名义改扩建楼堂馆所，严禁以建技术业务用房名义搭车新建楼堂馆所，严禁改变技术业务用房的用途。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（二）停止迁建、购置楼堂馆所。严禁以城市改造、城市规划等理由在他处重新建设楼堂馆所，严禁以任何理由购置楼堂馆所。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（三）严禁以</w:t>
      </w:r>
      <w:r w:rsidRPr="00D73537">
        <w:rPr>
          <w:rFonts w:ascii="Times New Roman" w:hAnsi="Times New Roman"/>
        </w:rPr>
        <w:t>“</w:t>
      </w:r>
      <w:r w:rsidRPr="00D73537">
        <w:rPr>
          <w:rFonts w:ascii="Times New Roman" w:hAnsi="Times New Roman"/>
        </w:rPr>
        <w:t>学院</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中心</w:t>
      </w:r>
      <w:r w:rsidRPr="00D73537">
        <w:rPr>
          <w:rFonts w:ascii="Times New Roman" w:hAnsi="Times New Roman"/>
        </w:rPr>
        <w:t>”</w:t>
      </w:r>
      <w:r w:rsidRPr="00D73537">
        <w:rPr>
          <w:rFonts w:ascii="Times New Roman" w:hAnsi="Times New Roman"/>
        </w:rPr>
        <w:t>等名义建设楼堂馆所。严禁接受任何形式的赞助建设和捐赠建设，严禁借企业名义搞任何形式的合作建设、集资建设或专项建设。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（四）已批准但尚未开工建设的楼堂馆所项目，一律停建。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二、严格控制办公用房维修改造项目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办公用房因使用时间较长、设施设备老化、功能不全、存在安全隐患，不能满足办公要求的，可进行维修改造。维修改造项目要以消除安全隐患、恢复和完善使用功能为重点，严格履行审批程序，严格执行维修改造标准，严禁豪华装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中央直属机关办公用房维修改造项目，由中直管理局审批。国务院各部门办公用房维修改造项目，由国管局审批。地方各级党政机关办公用房维修改造项目的审批程序，由各省、</w:t>
      </w:r>
      <w:r w:rsidRPr="00D73537">
        <w:rPr>
          <w:rFonts w:ascii="Times New Roman" w:hAnsi="Times New Roman"/>
        </w:rPr>
        <w:lastRenderedPageBreak/>
        <w:t>自治区、直辖市规定。各地区要根据本地区实际制定党政机关办公用房维修改造标准和工程消耗量定额。</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各级党政机关要严格按照</w:t>
      </w:r>
      <w:r w:rsidRPr="00D73537">
        <w:rPr>
          <w:rFonts w:ascii="Times New Roman" w:hAnsi="Times New Roman"/>
        </w:rPr>
        <w:t>2007</w:t>
      </w:r>
      <w:r w:rsidRPr="00D73537">
        <w:rPr>
          <w:rFonts w:ascii="Times New Roman" w:hAnsi="Times New Roman"/>
        </w:rPr>
        <w:t>年印发的《中共中央办公厅、国务院办公厅关于进一步严格控制党政机关办公楼等楼堂馆所建设问题的通知》要求，加强预算和资金使用管理。党政机关办公用房维修改造项目所需投资，统一纳入预算安排财政资金解决，未经审批的项目，不得安排预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各级党政机关不得以任何理由安排财政资金用于包括培训中心在内的各类具有住宿、会议、餐饮等接待功能的设施或场所的维修改造。</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三、全面清理党政机关和领导干部办公用房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各级党政机关要对占有、使用的办公用房进行全面清理，根据不同情况分别作出如下处理：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（一）超过《党政机关办公用房建设标准》规定的面积标准占有、使用办公用房的，应予以腾退。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（二）未经批准改变办公用房使用功能的，原则上应恢复原使用功能。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已经出租、出借的办公用房到期应予收回，租赁合同未到期的，租金收入严格按照收支两条线规定管理，到期后不得续租。未经批准租用办公用房的，应予以清理并腾退，严禁以租用过渡性用房名义变相购建使用办公用房。</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（四）除在立项批复中明确事业单位和行政机关办公用房一并建设外，所属其他企事业单位一律不得占用行政机关办公用房，已占用的，原则上应予以清理并腾退。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（五）部门和单位在机构变动中转为企业的，所占用的办公用房应予腾退，确实难以腾退的，经批准可租用原办公用房或按规定程序转为企业国有资本金。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各级党政机关领导干部应当严格按照《党政机关办公用房建设标准》的规定配置办公用房。办公用房面积超标准配置的，应予以清理并腾退；领导干部在不同部门同时任职的，应在主要工作部门安排一处办公用房，其他任职部门不再安排办公用房；领导干部工作调动的，由调入部门安排办公用房，原单位的办公用房不再保留；领导干部在人大或政协任职，人大或政协已安排办公用房的，原单位的办公用房不再保留，人大或政协没有安排办公用房的，由原单位根据本人承担工作的实际情况，安排适当的办公用房；领导干部在协会等单位任职的，由协会等单位根据工作需要安排办公用房，原单位的办公用房不再保留；领导干部已办理离退休手续的，原单位的办公用房应及时腾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四、严格规范党政机关办公用房管理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各地区要按照有关规定，建立健全办公用房集中统一管理制度，实行统一调配、统一权属登记。要严格按照《党政机关办公用房建设标准》和各部门各单位</w:t>
      </w:r>
      <w:r w:rsidRPr="00D73537">
        <w:rPr>
          <w:rFonts w:ascii="Times New Roman" w:hAnsi="Times New Roman"/>
        </w:rPr>
        <w:t>“</w:t>
      </w:r>
      <w:r w:rsidRPr="00D73537">
        <w:rPr>
          <w:rFonts w:ascii="Times New Roman" w:hAnsi="Times New Roman"/>
        </w:rPr>
        <w:t>三定</w:t>
      </w:r>
      <w:r w:rsidRPr="00D73537">
        <w:rPr>
          <w:rFonts w:ascii="Times New Roman" w:hAnsi="Times New Roman"/>
        </w:rPr>
        <w:t>”</w:t>
      </w:r>
      <w:r w:rsidRPr="00D73537">
        <w:rPr>
          <w:rFonts w:ascii="Times New Roman" w:hAnsi="Times New Roman"/>
        </w:rPr>
        <w:t>规定，从严核定办公用房面积。新建、调整办公用房的部门和单位，要按照</w:t>
      </w:r>
      <w:r w:rsidRPr="00D73537">
        <w:rPr>
          <w:rFonts w:ascii="Times New Roman" w:hAnsi="Times New Roman"/>
        </w:rPr>
        <w:t>“</w:t>
      </w:r>
      <w:r w:rsidRPr="00D73537">
        <w:rPr>
          <w:rFonts w:ascii="Times New Roman" w:hAnsi="Times New Roman"/>
        </w:rPr>
        <w:t>建新交旧</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调新交旧</w:t>
      </w:r>
      <w:r w:rsidRPr="00D73537">
        <w:rPr>
          <w:rFonts w:ascii="Times New Roman" w:hAnsi="Times New Roman"/>
        </w:rPr>
        <w:t>”</w:t>
      </w:r>
      <w:r w:rsidRPr="00D73537">
        <w:rPr>
          <w:rFonts w:ascii="Times New Roman" w:hAnsi="Times New Roman"/>
        </w:rPr>
        <w:t>原则，在搬入新建或新调整办公用房的同时，及时将原办公用房腾退移交机关事务主管部门。因机</w:t>
      </w:r>
      <w:r w:rsidRPr="00D73537">
        <w:rPr>
          <w:rFonts w:ascii="Times New Roman" w:hAnsi="Times New Roman"/>
        </w:rPr>
        <w:lastRenderedPageBreak/>
        <w:t>构增设、职能调整确需增加办公用房的，应在本部门本单位现有办公用房中解决；本部门本单位现有办公用房不能满足需要的，由机关事务主管部门整合办公用房资源调剂解决；无法调剂、确需租用办公用房的，要严格履行审批手续。各级党政机关要制定本部门本单位办公用房使用管理制度，严格办公用房使用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各级机关事务主管部门要做好办公用房物业管理工作，制定和完善物业服务内容、服务标准和收费标准等制度，并结合机关后勤服务社会化改革，逐步推进办公用房物业服务社会化。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五、切实加强领导，强化监督检查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停止新建党政机关楼堂馆所和清理办公用房，是加强党风廉政建设的重要内容，是密切党群干群关系、维护党和政府形象的客观要求，各级党政机关要高度重视，领导干部要率先垂范。各地区各部门各单位要结合实际，抓紧制定相关制度标准和实施办法，切实加强领导，严格落实责任制，确保本通知精神落到实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投资主管部门要进一步完善审批程序，建立健全审批责任制和内部监督机制，对违规审批等行为要严肃处理。财政部门要严格公共财政预算管理，对未按规定履行审批手续的党政机关楼堂馆所建设和维修改造项目一律不得下达财政预算。各部门各单位年终应把楼堂馆所建设和维修改造项目实施情况作为政务公开的重要内容，主动接受社会监督。国土资源管理部门要严格土地供应管理，对未按规定履行审批手续的党政机关楼堂馆所建设和维修改造项目一律不得供地。住房城乡建设部门要加强对党政机关楼堂馆所建设和维修改造项目的监管，并制定相应的标准和工程消耗量定额。机关事务主管部门要完善党政机关办公用房管理制度，定期组织督促检查，并通报检查情况，督促落实办公用房清理工作。审计部门要加强对党政机关楼堂馆所建设和维修改造项目的审计监督。纪检监察机关要坚决纠正和查处党政机关楼堂馆所建设和维修改造项目及办公用房管理使用中的各种违规违纪行为，对有令不行、有禁不止的，依照有关规定严肃追究直接责任人和有关领导人员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2013</w:t>
      </w:r>
      <w:r w:rsidRPr="00D73537">
        <w:rPr>
          <w:rFonts w:ascii="Times New Roman" w:hAnsi="Times New Roman"/>
        </w:rPr>
        <w:t>年</w:t>
      </w:r>
      <w:r w:rsidRPr="00D73537">
        <w:rPr>
          <w:rFonts w:ascii="Times New Roman" w:hAnsi="Times New Roman"/>
        </w:rPr>
        <w:t>9</w:t>
      </w:r>
      <w:r w:rsidRPr="00D73537">
        <w:rPr>
          <w:rFonts w:ascii="Times New Roman" w:hAnsi="Times New Roman"/>
        </w:rPr>
        <w:t>月</w:t>
      </w:r>
      <w:r w:rsidRPr="00D73537">
        <w:rPr>
          <w:rFonts w:ascii="Times New Roman" w:hAnsi="Times New Roman"/>
        </w:rPr>
        <w:t>30</w:t>
      </w:r>
      <w:r w:rsidRPr="00D73537">
        <w:rPr>
          <w:rFonts w:ascii="Times New Roman" w:hAnsi="Times New Roman"/>
        </w:rPr>
        <w:t>日前，各地区要将落实本通知的情况报中央办公厅、国务院办公厅；中央和国家机关各部门落实本通知的情况，按系统分别报中直管理局、国管局，汇总后报中央办公厅、国务院办公厅。中央办公厅、国务院办公厅将视情组织督促检查，并通报检查情况。</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通知所称党政机关，包括党的机关、人大机关、行政机关、政协机关、审判机关、检察机关。各级党政机关派出机构、直属事业单位及工会、共青团、妇联等人民团体适用本通知。国有及国有控股企业参照本通知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本通知所称党政机关楼堂馆所，包括使用财政性资金建设的党政机关办公用房、培训中心，以及以</w:t>
      </w:r>
      <w:r w:rsidRPr="00D73537">
        <w:rPr>
          <w:rFonts w:ascii="Times New Roman" w:hAnsi="Times New Roman"/>
        </w:rPr>
        <w:t>“</w:t>
      </w:r>
      <w:r w:rsidRPr="00D73537">
        <w:rPr>
          <w:rFonts w:ascii="Times New Roman" w:hAnsi="Times New Roman"/>
        </w:rPr>
        <w:t>学院</w:t>
      </w:r>
      <w:r w:rsidRPr="00D73537">
        <w:rPr>
          <w:rFonts w:ascii="Times New Roman" w:hAnsi="Times New Roman"/>
        </w:rPr>
        <w:t>”</w:t>
      </w:r>
      <w:r w:rsidRPr="00D73537">
        <w:rPr>
          <w:rFonts w:ascii="Times New Roman" w:hAnsi="Times New Roman"/>
        </w:rPr>
        <w:t>、</w:t>
      </w:r>
      <w:r w:rsidRPr="00D73537">
        <w:rPr>
          <w:rFonts w:ascii="Times New Roman" w:hAnsi="Times New Roman"/>
        </w:rPr>
        <w:t>“</w:t>
      </w:r>
      <w:r w:rsidRPr="00D73537">
        <w:rPr>
          <w:rFonts w:ascii="Times New Roman" w:hAnsi="Times New Roman"/>
        </w:rPr>
        <w:t>中心</w:t>
      </w:r>
      <w:r w:rsidRPr="00D73537">
        <w:rPr>
          <w:rFonts w:ascii="Times New Roman" w:hAnsi="Times New Roman"/>
        </w:rPr>
        <w:t>”</w:t>
      </w:r>
      <w:r w:rsidRPr="00D73537">
        <w:rPr>
          <w:rFonts w:ascii="Times New Roman" w:hAnsi="Times New Roman"/>
        </w:rPr>
        <w:t>等名义兴建的具有住宿、会议、餐饮等接待功能的设施或场所；领导干部是指省部级以下（含省部级）各级党政领导干部。党政机关使用非财政性资金建设的楼堂馆所，参照本通知执行。</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36" w:name="_Toc530248015"/>
      <w:r w:rsidRPr="00D73537">
        <w:rPr>
          <w:rFonts w:ascii="Times New Roman" w:eastAsia="黑体" w:hAnsi="Times New Roman"/>
          <w:sz w:val="32"/>
          <w:szCs w:val="32"/>
        </w:rPr>
        <w:t>关于进一步加强烈士纪念工作的意见</w:t>
      </w:r>
      <w:bookmarkEnd w:id="536"/>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lastRenderedPageBreak/>
        <w:t>（</w:t>
      </w:r>
      <w:r w:rsidRPr="00D73537">
        <w:rPr>
          <w:rFonts w:ascii="Times New Roman" w:hAnsi="Times New Roman"/>
        </w:rPr>
        <w:t>2013</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3</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中国革命、建设、改革各个历史时期，涌现出无数为民族独立、人民解放和国家富强、人民幸福矢志奋斗、无私奉献、英勇牺牲的烈士，他们的功勋彪炳史册，他们的精神成为激励全国各族人民为实现中华民族伟大复兴而不懈奋斗的力量源泉。中央历来高度重视烈士纪念工作，出台了一系列政策措施，推动烈士纪念工作取得明显成效。随着形势任务的发展变化，烈士纪念工作还存在一些不足，特别是有的地方和部门对这项工作重视不够，公众参与度不高，相关制度机制不完善。为深入贯彻落实党的十八大精神，着力推进社会主义核心价值体系建设，经中央同意，现就进一步加强烈士纪念工作提出如下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一、大力弘扬烈士精神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部门各单位要充分利用报刊、广播、影视、网络等媒体，广泛宣传烈士精神。积极开展主题教育活动，运用专题展览、报告会、阅读活动等多种形式，将弘扬烈士精神融入群众性文化活动之中。鼓励创作出版以烈士英雄事迹为题材、群众喜闻乐见的文艺作品和通俗读物，积极开展烈士史料编纂工作，制作展播反映烈士纪念设施建设保护管理的专题片，创办开通中华英烈网。整合军地资源，拓展研究领域，深入挖掘和大力弘扬在不同历史时期形成的烈士精神，在全社会营造缅怀烈士、崇尚烈士、学习烈士的浓厚氛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二、广泛开展纪念烈士活动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每年清明节、国庆节等节日和重要纪念日期间，各级党委、政府和驻军部队以及企事业单位、社会组织要充分利用烈士纪念设施、爱国主义教育基地、国防教育基地等红色资源，组织开展祭奠烈士、缅怀英烈活动。采取有力措施，引导广大干部群众积极参与瞻仰烈士纪念设施、献花植树等经常性纪念活动，将烈士纪念活动融入日常生活、学校教育和红色旅游。充分运用现代信息技术手段，开展网上祭奠活动。研究设立烈士纪念日，建立健全烈士祭扫制度和礼仪规范等相关规章制度，让人民群众充分参与，确保烈士纪念活动深入持久、庄严有序开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三、坚持用烈士英雄事迹教育青少年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要在中小学充实关于著名烈士英雄事迹教育的内容，利用课堂教学、主题教育等对学生进行形式多样的思想道德教育。积极组织老红军、老八路、老战士、老党员和烈士后人，为青少年讲授烈士生平和英雄事迹，增强宣传教育活动的吸引力和感染力。坚持在入队、入团、入党、入伍等人生成长的重要时机，倡导在</w:t>
      </w:r>
      <w:r w:rsidRPr="00D73537">
        <w:rPr>
          <w:rFonts w:ascii="Times New Roman" w:hAnsi="Times New Roman"/>
        </w:rPr>
        <w:t>18</w:t>
      </w:r>
      <w:r w:rsidRPr="00D73537">
        <w:rPr>
          <w:rFonts w:ascii="Times New Roman" w:hAnsi="Times New Roman"/>
        </w:rPr>
        <w:t>岁成人、学生毕业时，组织开展烈士英雄事迹教育活动，通过参观瞻仰烈士纪念设施、集体宣誓仪式、网上祭奠英烈等形式，引导广大青少年铭记烈士的英名和壮举，进一步树立正确的世界观、人生观、价值观，增强历史责任感和使命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四、加强烈士纪念设施保护管理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各级党委、政府和有关部门要整合各地区各部门烈士纪念设施资源，理顺隶属关系，明确保护管理责任，统一归口民政部门实施保护管理，充分发挥烈士纪念设施的整体效能。认</w:t>
      </w:r>
      <w:r w:rsidRPr="00D73537">
        <w:rPr>
          <w:rFonts w:ascii="Times New Roman" w:hAnsi="Times New Roman"/>
        </w:rPr>
        <w:lastRenderedPageBreak/>
        <w:t>真落实烈士纪念设施保护管理相关法规，研究制定烈士纪念设施建设规范和标准，完善烈士纪念设施保护管理办法，明确分级保护管理责任，加大经费投入和保护管理力度。高质量高标准完成零散烈士纪念设施抢救保护工程，积极稳妥推进境外烈士纪念设施保护管理工作，建立健全保护管理长效机制。加强烈士史料和遗物的收集、抢救、挖掘、保护和陈列展示工作。对已公布为文物的烈士纪念设施，要按照文物保护法有关规定加强保护、管理与利用。动员社会力量支持烈士纪念设施建设保护管理，研究制定社会捐赠、志愿服务、义务劳动等方面的政策规定。建立检查监督机制，严肃查处人为破坏和污损烈士纪念设施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五、完善烈属抚恤优待政策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委和政府要不断完善烈属优待帮扶政策，进一步强化政府主体责任，逐步提高烈属抚恤金标准，妥善解决烈属生活、医疗、住房和子女教育、就业等方面存在的实际困难。对符合条件的烈属家庭，优先配租配售保障性住房或发放廉租住房租赁补贴；对住房困难的农村烈属家庭，当地政府要积极帮助解决困难。切实加强优抚医院、光荣院建设，最大限度地满足烈属医疗、供养服务需求。定期走访慰问烈属，精心组织烈属祭扫活动，认真落实为烈属挂光荣牌工作，积极动员社会力量为烈属送温暖献爱心，让广大烈属切实感受到党和政府的关心关爱，感受到全社会的尊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六、认真履行部门职责</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民政部门要统筹协调规划烈士纪念工作，研究制定烈士褒扬政策规定，做好烈士评定备案、烈属抚恤优待、纪念设施保护管理和组织指导祭扫活动等工作。宣传部门要加强对烈士纪念工作宣传报道的指导协调，逐步将符合条件的烈士纪念设施命名为爱国主义教育基地，并落实相关政策。党史、军史研究部门要加强对烈士精神的理论研究。组织、机构编制和人力资源社会保障部门要在队伍建设、人才培养等方面，加大对烈士纪念工作的支持力度。发展改革部门要将烈士纪念设施建设和保护纳入国民经济和社会发展规划，将重要烈士纪念设施纳入红色旅游发展规划。教育部门要以青少年学生为重点，把烈士英雄事迹宣传教育贯穿到国民教育体系。财政部门要加大经费保障力度，健全经费保障使用管理办法。文化、新闻出版广电等部门要鼓励和支持弘扬烈士精神的文学艺术、影视作品，以及报刊、图书、数字、音像电子等出版物的创作生产和宣传推广。文物部门要做好涉及烈士的文物鉴定和普查工作，加强对革命文物保护管理的指导。旅游部门要积极引导广大群众参观瞻仰烈士纪念设施，接受英雄事迹教育。工会、共青团、妇联等人民团体要组织企业职工、青少年、妇女开展纪念烈士活动。军队和武警部队要支持和配合地方政府做好烈士纪念工作，努力形成齐抓共管、共同推进的良好局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七、强化组织领导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级党委和政府要加强对烈士纪念工作的组织领导和统筹协调，坚持继承与发展并举、建设与保护并重，努力推动烈士纪念工作深入持久开展。建立党委统一领导、政府行政主导、部门主动配合、社会广泛参与的工作机制，定期研究解决烈士纪念工作中存在的困难和问题。</w:t>
      </w:r>
      <w:r w:rsidRPr="00D73537">
        <w:rPr>
          <w:rFonts w:ascii="Times New Roman" w:hAnsi="Times New Roman"/>
        </w:rPr>
        <w:lastRenderedPageBreak/>
        <w:t>将烈士纪念工作落实情况纳入文明城市、双拥模范城（县）创建活动考评内容，同步考评、同步推进。把烈士纪念设施日常保护管理和维修改造经费纳入同级财政预算，民政部门会同财政部门安排中央财政性资金对国家级和零散烈士纪念设施维修改造给予补助，并对中西部地区予以倾斜。强化烈士纪念设施保护单位的公益属性，根据烈士纪念设施分级保护管理标准和工作需要，调整优化机构设置，充实人员力量。按照稳定队伍、充实力量、提高素质的要求，加强教育培训，健全激励机制，注重选拔使用，努力建设一支政治坚定、业务精湛、结构合理、甘于奉献的工作人员队伍，为烈士纪念工作提供人才保障。</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37" w:name="_Toc530248016"/>
      <w:r w:rsidRPr="00D73537">
        <w:rPr>
          <w:rFonts w:ascii="Times New Roman" w:eastAsia="黑体" w:hAnsi="Times New Roman"/>
          <w:sz w:val="32"/>
          <w:szCs w:val="32"/>
        </w:rPr>
        <w:t>关于党的机关、人大机关、政协机关、各民主党派和工商联机关公务员参照执行《行政机关公务员处分条例》的通知</w:t>
      </w:r>
      <w:bookmarkEnd w:id="537"/>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2013</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25</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各省、自治区、直辖市纪委、党委组织部、政府人力资源社会保障厅（局）、公务员局，中央和国家机关各部委、各人民团体纪检监察机构、组织人事部门：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了严肃公务员纪律，规范中国共产党的机关、人大机关、政协机关、各民主党派和工商联机关公务员行为，保证中国共产党的机关、人大机关、政协机关、各民主党派和工商联机关公务员依法履行职责，根据《中华人民共和国公务员法》，现通知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国家有关公务员处分的统一规定出台之前，中国共产党的机关、人大机关、政协机关、各民主党派和工商联机关公务员有违法违纪行为应当追究政纪责任的，应当按照《中华人民共和国公务员法》有关规定，结合各自机关实际，参照《行政机关公务员处分条例》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在参照《行政机关公务员处分条例》执行过程中发现问题，请及时向中央纪委、中央组织部、人力资源社会保障部报告。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本通知自发布之日起执行。</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中共中央纪委中共中央组织部人力资源社会保障部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2013</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25</w:t>
      </w:r>
      <w:r w:rsidRPr="00D73537">
        <w:rPr>
          <w:rFonts w:ascii="Times New Roman" w:hAnsi="Times New Roman"/>
        </w:rPr>
        <w:t>日</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38" w:name="_Toc530248017"/>
      <w:r w:rsidRPr="00D73537">
        <w:rPr>
          <w:rFonts w:ascii="Times New Roman" w:eastAsia="黑体" w:hAnsi="Times New Roman"/>
          <w:sz w:val="32"/>
          <w:szCs w:val="32"/>
        </w:rPr>
        <w:t>关于进一步加强党管人才工作的意见</w:t>
      </w:r>
      <w:bookmarkEnd w:id="538"/>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2012</w:t>
      </w:r>
      <w:r w:rsidRPr="00D73537">
        <w:rPr>
          <w:rFonts w:ascii="Times New Roman" w:hAnsi="Times New Roman"/>
        </w:rPr>
        <w:t>年</w:t>
      </w:r>
      <w:r w:rsidRPr="00D73537">
        <w:rPr>
          <w:rFonts w:ascii="Times New Roman" w:hAnsi="Times New Roman"/>
        </w:rPr>
        <w:t>9</w:t>
      </w:r>
      <w:r w:rsidRPr="00D73537">
        <w:rPr>
          <w:rFonts w:ascii="Times New Roman" w:hAnsi="Times New Roman"/>
        </w:rPr>
        <w:t>月</w:t>
      </w:r>
      <w:r w:rsidRPr="00D73537">
        <w:rPr>
          <w:rFonts w:ascii="Times New Roman" w:hAnsi="Times New Roman"/>
        </w:rPr>
        <w:t>26</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为加强和改进党对人才工作的领导，根据《国家中长期人才发展规划纲要（</w:t>
      </w:r>
      <w:r w:rsidRPr="00D73537">
        <w:rPr>
          <w:rFonts w:ascii="Times New Roman" w:hAnsi="Times New Roman"/>
        </w:rPr>
        <w:t>2010—2020</w:t>
      </w:r>
      <w:r w:rsidRPr="00D73537">
        <w:rPr>
          <w:rFonts w:ascii="Times New Roman" w:hAnsi="Times New Roman"/>
        </w:rPr>
        <w:t>年）》，现就进一步加强党管人才工作提出如下意见。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一、充分认识进一步加强党管人才工作的重要意义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党管人才是人才工作的重要原则。党和国家历来高度重视人才工作。进入新世纪新阶段，中央作出实施人才强国战略的重大决策，确立了党管人才原则。党管人才主要是管宏观、管政策、管协调、管服务，包括规划人才发展战略，制定并落实人才发展重大政策，协</w:t>
      </w:r>
      <w:r w:rsidRPr="00D73537">
        <w:rPr>
          <w:rFonts w:ascii="Times New Roman" w:hAnsi="Times New Roman"/>
        </w:rPr>
        <w:lastRenderedPageBreak/>
        <w:t>调各方面力量形成共同参与和推动人才工作的整体合力，为各类人才干事创业、实现价值提供良好服务等。党管人才是党的组织制度的重要组成部分，是人才工作沿着正确方向前进的根本保证。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新形势新任务要求进一步加强党管人才工作。世界多极化和经济全球化的深入发展，使人才在综合国力竞争中的地位和作用更加凸显。我国正处于全面建设小康社会的关键时期和深化改革开放、加快转变经济发展方式的攻坚时期，人才越来越成为推动科学发展的关键因素。随着我国人才队伍规模不断扩大、构成趋于多样、流动显著加快，对各类人才服务、支持和管理的力度需要进一步加大。近年来，各级党委和政府认真贯彻党管人才原则，人才工作取得了新成绩，积累了新经验，为经济社会发展提供了有力的人才支撑。但一些领导干部对党管人才认识不到位、党管人才体制机制不够健全、党管人才方式方法不够适应、党管人才保障不够有力等问题，在一些地方和单位还不同程度存在。新形势新任务要求进一步加强党管人才工作，加强和改进党对人才工作的领导，把各类优秀人才团结凝聚在党的事业周围，促进人才强国战略的更好实施和建设人才强国宏伟目标的顺利实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二、加强党管人才工作的指导思想和总体要求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．指导思想。高举中国特色社会主义伟大旗帜，以邓小平理论和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为指导，深入贯彻落实科学发展观，紧紧围绕党和国家工作大局，创新党管人才领导体制机制，改进党管人才方式方法，不断提高人才工作科学化水平，为更好地实施人才强国战略提供坚强的政治和组织保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总体要求。着眼于培养造就宏大的高素质人才队伍，统筹兼顾，突出重点，改革创新，分类指导，强化服务，注重实效，正确处理党管人才与尊重人才成长规律、发挥市场在人才资源配置中基础性作用的关系，充分调动社会各方面力量参与人才工作的积极性。通过进一步加强党管人才工作，使党对人才工作的领导更加有力，全社会重视人才工作、支持人才发展的氛围更加浓厚，努力形成人才辈出、人尽其才、才尽其用的生动局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三、健全党管人才领导体制和工作格局</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5</w:t>
      </w:r>
      <w:r w:rsidRPr="00D73537">
        <w:rPr>
          <w:rFonts w:ascii="Times New Roman" w:hAnsi="Times New Roman"/>
        </w:rPr>
        <w:t>．加强党委统一领导。发挥党委（党组）在人才工作中的核心领导作用，保证党的人才工作方针政策全面贯彻落实。确立人才优先发展战略布局，坚持人才资源优先开发、人才结构优先调整、人才投资优先保证、人才制度优先创新。党委（党组）要及时研究部署人才工作，谋划大局，把握方向，解决问题，整合力量。党委（党组）书记要带头抓好人才工作，党委常委（党组成员）要按照分工抓好分管领域或系统的人才工作。县级以上地方党委建立人才工作领导小组。由党委或政府主要负责同志担任人才工作领导小组组长的，党委组织部部长和政府分管领导同志担任副组长；由党委组织部部长担任人才工作领导小组组长的，政府分管领导同志担任副组长。领导小组成员由党委、政府人才工作职能部门的主要负责同志担任。党委、政府所属系统内人才资源规模比较大的职能部门，可以根据实际需要建立人才工作领导小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6</w:t>
      </w:r>
      <w:r w:rsidRPr="00D73537">
        <w:rPr>
          <w:rFonts w:ascii="Times New Roman" w:hAnsi="Times New Roman"/>
        </w:rPr>
        <w:t>．发挥组织部门牵头抓总作用。各级党委组织部门要在党委领导下，切实担负起人才工作牵头抓总的责任，当好参谋，创新实践，整合资源，示范引领。要坚持牵头不包办，抓总不包揽，统筹不代替，积极支持配合其他部门在职责范围内开展工作。中央和省级组织部门要重点抓好战略思想研究、总体规划制定、重要政策统筹、创新工程策划、重点人才培养、重大典型宣传等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7</w:t>
      </w:r>
      <w:r w:rsidRPr="00D73537">
        <w:rPr>
          <w:rFonts w:ascii="Times New Roman" w:hAnsi="Times New Roman"/>
        </w:rPr>
        <w:t>．促进职能部门各司其职、密切配合。按照统一领导、分类管理的原则，根据部门职能，科学划分有关部门在人才工作和人才队伍建设中的职责。人力资源社会保障部门要在制定人才政策法规、构建人才服务体系、培育和发展人才资源市场等方面积极发挥作用。承担党政人才、企业经营管理人才、专业技术人才、高技能人才、农村实用人才和社会工作人才队伍建设的主要责任部门要明确职责，各司其职。各党政职能部门和企事业单位要齐抓共管、通力合作，共同推动人才工作各项任务的落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8</w:t>
      </w:r>
      <w:r w:rsidRPr="00D73537">
        <w:rPr>
          <w:rFonts w:ascii="Times New Roman" w:hAnsi="Times New Roman"/>
        </w:rPr>
        <w:t>．切实发挥用人单位主体作用。引导和督促各用人单位认真贯彻执行党的人才工作方针政策，自觉做好本单位人才培养、引进和使用工作。不断深化干部选拔任用制度改革，扩大干部工作民主，拓宽选人用人渠道，促进优秀人才脱颖而出。深化国有企业和事业单位人事制度改革，创新管理体制，完善用人机制，尊重和落实单位用人自主权。鼓励和引导非公有制经济组织和新社会组织认真落实所在地方党委、政府人才发展规划，以灵活机制做好人才服务和管理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9</w:t>
      </w:r>
      <w:r w:rsidRPr="00D73537">
        <w:rPr>
          <w:rFonts w:ascii="Times New Roman" w:hAnsi="Times New Roman"/>
        </w:rPr>
        <w:t>．调动社会各方面力量参与人才工作的积极性。引导和支持工会、共青团、妇联、科协、文联、作协等人民团体和各民主党派、工商联、无党派人士等各方面力量积极参与人才工作。鼓励和支持各类人才培训机构、中介机构以及从事国际人才交流的民间机构创新服务方式和内容，为人才提供个性化和多样化服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四、完善党管人才工作运行机制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10</w:t>
      </w:r>
      <w:r w:rsidRPr="00D73537">
        <w:rPr>
          <w:rFonts w:ascii="Times New Roman" w:hAnsi="Times New Roman"/>
        </w:rPr>
        <w:t>．建立科学决策机制。凡涉及人才工作的重要文件、重要活动安排等，都要提交人才工作领导小组审议，重大事项要报同级党委（党组）审定。提请人才工作领导小组审议的文件和事项，要事先征求相关部门意见。涉及经济社会发展全局的重大事项，要面向社会广泛征求意见，听取专家意见和建议。研究制定人才工作重大决策和部署，要注意上下衔接和政策配套。</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11</w:t>
      </w:r>
      <w:r w:rsidRPr="00D73537">
        <w:rPr>
          <w:rFonts w:ascii="Times New Roman" w:hAnsi="Times New Roman"/>
        </w:rPr>
        <w:t>．完善分工协作机制。人才工作领导小组按照同级党委（党组）人才工作部署，及时将年度人才工作要点、重点工作任务分解到各有关部门，明确工作质量和进度要求。有关部门要细化任务分工，提出具体落实措施，部门之间要加强协作配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12</w:t>
      </w:r>
      <w:r w:rsidRPr="00D73537">
        <w:rPr>
          <w:rFonts w:ascii="Times New Roman" w:hAnsi="Times New Roman"/>
        </w:rPr>
        <w:t>．建立沟通交流机制。建立人才工作领导小组例会制度，交流工作进展情况，研究解决重点难点问题。人才工作领导小组各成员单位要确定联络员，加强同领导小组和其他成员单位的工作联系。加强人才工作信息交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13</w:t>
      </w:r>
      <w:r w:rsidRPr="00D73537">
        <w:rPr>
          <w:rFonts w:ascii="Times New Roman" w:hAnsi="Times New Roman"/>
        </w:rPr>
        <w:t>．健全督促落实机制。人才工作领导小组采取年度检查与日常督查相结合的方式，对</w:t>
      </w:r>
      <w:r w:rsidRPr="00D73537">
        <w:rPr>
          <w:rFonts w:ascii="Times New Roman" w:hAnsi="Times New Roman"/>
        </w:rPr>
        <w:lastRenderedPageBreak/>
        <w:t>本地区本部门工作落实情况进行检查，检查结果以适当形式通报。加强重点工作跟踪指导和专项督查，探索建立通过第三方对人才发展情况进行监测、分析和评估的有效办法。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五、创新党管人才方式方法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14</w:t>
      </w:r>
      <w:r w:rsidRPr="00D73537">
        <w:rPr>
          <w:rFonts w:ascii="Times New Roman" w:hAnsi="Times New Roman"/>
        </w:rPr>
        <w:t>．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统筹国内国际两种资源，坚持自主培养开发人才与引进海外人才和智力并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15</w:t>
      </w:r>
      <w:r w:rsidRPr="00D73537">
        <w:rPr>
          <w:rFonts w:ascii="Times New Roman" w:hAnsi="Times New Roman"/>
        </w:rPr>
        <w:t>．把握和遵循人才成长规律，加强人才工作分类指导。根据不同类型人才特点，有针对性地制定培养措施、评价标准和激励办法，促进人岗相适、才尽其用。指导机关、企事业单位和社会组织根据各自特点开展人才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16</w:t>
      </w:r>
      <w:r w:rsidRPr="00D73537">
        <w:rPr>
          <w:rFonts w:ascii="Times New Roman" w:hAnsi="Times New Roman"/>
        </w:rPr>
        <w:t>．充分发挥市场作用，把党管人才与市场配置人才资源有机结合起来。发挥党的思想政治优势、组织优势和密切联系群众优势，加强对人才工作的宏观管理和综合协调。尊重社会主义市场经济规律，健全人才市场体系，充分发挥市场在人才资源配置中的基础性作用，实现人才资源高效配置。</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17</w:t>
      </w:r>
      <w:r w:rsidRPr="00D73537">
        <w:rPr>
          <w:rFonts w:ascii="Times New Roman" w:hAnsi="Times New Roman"/>
        </w:rPr>
        <w:t>．大力改革创新，增强人才工作生机与活力。引导各类用人主体在总结运用人才工作传统经验的同时，不断推进人才工作实践创新、理论创新、制度创新。及时总结推广人才工作的新鲜经验。鼓励各地探索建立人才管理改革试验区。探索运用现代科技手段特别是网络信息技术开展人才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六、加强党管人才工作的保障措施</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18</w:t>
      </w:r>
      <w:r w:rsidRPr="00D73537">
        <w:rPr>
          <w:rFonts w:ascii="Times New Roman" w:hAnsi="Times New Roman"/>
        </w:rPr>
        <w:t>．落实工作责任。实行县级以上地方党政领导班子人才工作目标责任制。科学设置考核指标，建立完善考核办法，合理运用考核结果，推动人才工作任务落实。</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19</w:t>
      </w:r>
      <w:r w:rsidRPr="00D73537">
        <w:rPr>
          <w:rFonts w:ascii="Times New Roman" w:hAnsi="Times New Roman"/>
        </w:rPr>
        <w:t>．加强人才工作机构和队伍建设。省（自治区、直辖市）、市（地）和有条件的县（市），党委组织部门要建立健全人才工作机构，配齐配强工作力量。暂无条件设立专门机构的县（市），要有专人负责人才工作。党委、政府有关职能部门可根据实际需要建立人才工作机构。加强人才工作队伍的教育培训和实践锻炼，不断提高队伍能力素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20</w:t>
      </w:r>
      <w:r w:rsidRPr="00D73537">
        <w:rPr>
          <w:rFonts w:ascii="Times New Roman" w:hAnsi="Times New Roman"/>
        </w:rPr>
        <w:t>．强化理论指导。大力宣传普及科学人才观，深入开展人才理论研究，重视研究成果运用，提高成果转化率。加强人才学科、研究机构和研究队伍建设。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21</w:t>
      </w:r>
      <w:r w:rsidRPr="00D73537">
        <w:rPr>
          <w:rFonts w:ascii="Times New Roman" w:hAnsi="Times New Roman"/>
        </w:rPr>
        <w:t>．保证人才投入。坚持人才投资优先保证，建立健全政府、社会、用人单位和个人多元化投入机制。加大人才发展资金投入力度，保障重大人才项目实施。鼓励支持企业和社会组织建立人才发展基金。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22</w:t>
      </w:r>
      <w:r w:rsidRPr="00D73537">
        <w:rPr>
          <w:rFonts w:ascii="Times New Roman" w:hAnsi="Times New Roman"/>
        </w:rPr>
        <w:t>．营造良好环境。加强政策引导和舆论宣传，大力营造尊重人才、见贤思齐的社会环境，鼓励创新、宽容失败的工作环境，待遇适当、无后顾之忧的生活环境，公开平等、竞争择优的制度环境。推进人才工作法制建设，形成有利于人才发展的法制环境。</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39" w:name="_Toc530248018"/>
      <w:r w:rsidRPr="00D73537">
        <w:rPr>
          <w:rFonts w:ascii="Times New Roman" w:eastAsia="黑体" w:hAnsi="Times New Roman"/>
          <w:sz w:val="32"/>
          <w:szCs w:val="32"/>
        </w:rPr>
        <w:lastRenderedPageBreak/>
        <w:t>关于加强和改进非公有制企业党的建设工作的意见（试行）</w:t>
      </w:r>
      <w:bookmarkEnd w:id="539"/>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2012</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24</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中共中央办公厅近日印发了《关于加强和改进非公有制企业党的建设工作的意见（试行）》，并发出通知，要求各地区各部门结合实际认真贯彻执行。《意见》全文如下：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非公有制企业是发展社会主义市场经济的重要力量。加强和改进非公有制企业党的建设工作，是坚持和完善我国基本经济制度、引导非公有制经济健康发展、推动经济社会发展的需要，是加强和创新社会管理、构建和谐劳动关系、促进社会和谐的需要，是增强党的阶级基础、扩大党的群众基础、夯实党的执政基础的需要，是以改革创新精神提高党的基层组织建设科学化水平、全面推进党的建设新的伟大工程的需要。根据党章和公司法等有关法律法规，现就加强和改进非公有制企业党的建设工作提出如下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一、明确非公有制企业党组织的功能定位</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w:t>
      </w:r>
      <w:r w:rsidRPr="00D73537">
        <w:rPr>
          <w:rFonts w:ascii="Times New Roman" w:hAnsi="Times New Roman"/>
        </w:rPr>
        <w:t>．地位作用。非公有制企业党组织是党在企业中的战斗堡垒，在企业职工群众中发挥政治核心作用，在企业发展中发挥政治引领作用。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w:t>
      </w:r>
      <w:r w:rsidRPr="00D73537">
        <w:rPr>
          <w:rFonts w:ascii="Times New Roman" w:hAnsi="Times New Roman"/>
        </w:rPr>
        <w:t>．主要职责。（</w:t>
      </w:r>
      <w:r w:rsidRPr="00D73537">
        <w:rPr>
          <w:rFonts w:ascii="Times New Roman" w:hAnsi="Times New Roman"/>
        </w:rPr>
        <w:t>1</w:t>
      </w:r>
      <w:r w:rsidRPr="00D73537">
        <w:rPr>
          <w:rFonts w:ascii="Times New Roman" w:hAnsi="Times New Roman"/>
        </w:rPr>
        <w:t>）宣传贯彻党的路线方针政策。组织党员深入学习马克思列宁主义、毛泽东思想、邓小平理论和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认真贯彻落实科学发展观，宣传贯彻执行党的路线方针政策、上级党组织和本组织的决议，教育党员和职工群众自觉遵守国家法律法规和有关规章制度，引导和监督企业合法经营，自觉履行社会责任。（</w:t>
      </w:r>
      <w:r w:rsidRPr="00D73537">
        <w:rPr>
          <w:rFonts w:ascii="Times New Roman" w:hAnsi="Times New Roman"/>
        </w:rPr>
        <w:t>2</w:t>
      </w:r>
      <w:r w:rsidRPr="00D73537">
        <w:rPr>
          <w:rFonts w:ascii="Times New Roman" w:hAnsi="Times New Roman"/>
        </w:rPr>
        <w:t>）团结凝聚职工群众。加强和改进思想政治工作，密切联系群众，注重人文关怀和心理疏导，主动关心、热忱服务党员和职工群众，帮助解决实际困难，把广大职工群众团结在党组织周围。（</w:t>
      </w:r>
      <w:r w:rsidRPr="00D73537">
        <w:rPr>
          <w:rFonts w:ascii="Times New Roman" w:hAnsi="Times New Roman"/>
        </w:rPr>
        <w:t>3</w:t>
      </w:r>
      <w:r w:rsidRPr="00D73537">
        <w:rPr>
          <w:rFonts w:ascii="Times New Roman" w:hAnsi="Times New Roman"/>
        </w:rPr>
        <w:t>）维护各方合法权益。积极反映群众诉求，畅通和拓宽表达渠道，依法维护职工群众合法权益，协调各方利益关系，及时化解矛盾纠纷，构建和谐劳动关系，促进企业和社会稳定。（</w:t>
      </w:r>
      <w:r w:rsidRPr="00D73537">
        <w:rPr>
          <w:rFonts w:ascii="Times New Roman" w:hAnsi="Times New Roman"/>
        </w:rPr>
        <w:t>4</w:t>
      </w:r>
      <w:r w:rsidRPr="00D73537">
        <w:rPr>
          <w:rFonts w:ascii="Times New Roman" w:hAnsi="Times New Roman"/>
        </w:rPr>
        <w:t>）建设先进企业文化。坚持用社会主义核心价值体系引领企业文化建设，组织开展丰富多彩的企业文化活动，塑造积极向上的企业精神，树立高尚的职业道德，促使企业诚信经营。（</w:t>
      </w:r>
      <w:r w:rsidRPr="00D73537">
        <w:rPr>
          <w:rFonts w:ascii="Times New Roman" w:hAnsi="Times New Roman"/>
        </w:rPr>
        <w:t>5</w:t>
      </w:r>
      <w:r w:rsidRPr="00D73537">
        <w:rPr>
          <w:rFonts w:ascii="Times New Roman" w:hAnsi="Times New Roman"/>
        </w:rPr>
        <w:t>）促进企业健康发展。组织带领党员和职工群众围绕企业发展创先争优，发挥党组织和党员先进模范作用，促进生产经营。（</w:t>
      </w:r>
      <w:r w:rsidRPr="00D73537">
        <w:rPr>
          <w:rFonts w:ascii="Times New Roman" w:hAnsi="Times New Roman"/>
        </w:rPr>
        <w:t>6</w:t>
      </w:r>
      <w:r w:rsidRPr="00D73537">
        <w:rPr>
          <w:rFonts w:ascii="Times New Roman" w:hAnsi="Times New Roman"/>
        </w:rPr>
        <w:t>）加强自身建设。完善组织设置，健全工作制度，推进学习型党组织建设，坚持党的组织生活，做好发展党员和教育、管理、监督、服务工作，充分发挥纪检组织在维护和执行党的纪律中的职能作用，提高党务工作者素质，领导工会、共青团等群众组织，支持和带动群众组织发挥作用，进一步增强党组织的创造力、凝聚力、战斗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二、建立健全领导体制和工作机制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3</w:t>
      </w:r>
      <w:r w:rsidRPr="00D73537">
        <w:rPr>
          <w:rFonts w:ascii="Times New Roman" w:hAnsi="Times New Roman"/>
        </w:rPr>
        <w:t>．健全领导机构和管理体系。县以上地方党委一般要有非公有制企业党建工作机构，统筹负责非公有制企业党建工作。具备条件的，可单独为实体工作机构，并内设纪检机构；</w:t>
      </w:r>
      <w:r w:rsidRPr="00D73537">
        <w:rPr>
          <w:rFonts w:ascii="Times New Roman" w:hAnsi="Times New Roman"/>
        </w:rPr>
        <w:lastRenderedPageBreak/>
        <w:t>不具备条件的，可依托或挂靠有关职能部门，做到有人员编制、有经费保障，建立健全沟通协调、督促检查、考核评价等制度。</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非公有制企业相对集中的各类开发区（园区），应设立企业党委或综合党委，负责非公有制企业党建工作。对大量分散的规模以下企业，要充分发挥乡镇（街道）、村（社区）党组织作用，实行区域化、网格化管理。对专业性、行业性较强的企业，可依托相关管理部门或行业协会（商会）建立党组织，实行归口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4</w:t>
      </w:r>
      <w:r w:rsidRPr="00D73537">
        <w:rPr>
          <w:rFonts w:ascii="Times New Roman" w:hAnsi="Times New Roman"/>
        </w:rPr>
        <w:t>．建立直接联系工作机制。对规模以上非公有制企业党组织，在不改变党组织隶属关系的情况下，可由县以上地方党委组织部门或非公有制企业党建工作机构直接联系，重点指导党组织领导班子思想政治建设、党组织书记培养选拔和教育培训。对一些社会影响大、党员数量多的大型企业党组织，可改变隶属关系，由县以上党组织直接管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三、努力推进党的组织和工作覆盖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5</w:t>
      </w:r>
      <w:r w:rsidRPr="00D73537">
        <w:rPr>
          <w:rFonts w:ascii="Times New Roman" w:hAnsi="Times New Roman"/>
        </w:rPr>
        <w:t>．明确目标要求。加大工作力度，努力实现职工</w:t>
      </w:r>
      <w:r w:rsidRPr="00D73537">
        <w:rPr>
          <w:rFonts w:ascii="Times New Roman" w:hAnsi="Times New Roman"/>
        </w:rPr>
        <w:t>50</w:t>
      </w:r>
      <w:r w:rsidRPr="00D73537">
        <w:rPr>
          <w:rFonts w:ascii="Times New Roman" w:hAnsi="Times New Roman"/>
        </w:rPr>
        <w:t>人以上的非公有制企业有党员；具备建立党组织条件的企业，实现党的组织覆盖；因条件暂不具备尚未建立党组织的企业，实现党的工作覆盖。</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6</w:t>
      </w:r>
      <w:r w:rsidRPr="00D73537">
        <w:rPr>
          <w:rFonts w:ascii="Times New Roman" w:hAnsi="Times New Roman"/>
        </w:rPr>
        <w:t>．扩大组织覆盖。按照保持党员队伍先进性和纯洁性的要求，严格把关，注重质量，加大在非公有制企业生产一线职工、专业技术骨干及经营管理人员中发展党员的工作力度，重视在农民工中发展党员，注意培养发展符合条件的企业出资人入党。企业规模和社会影响较大的出资人，可由县以上党组织做好教育、引导和培养工作，吸收入党时，应征求同级党委统战部门意见。引导和督促流动党员及时转接组织关系。有</w:t>
      </w:r>
      <w:r w:rsidRPr="00D73537">
        <w:rPr>
          <w:rFonts w:ascii="Times New Roman" w:hAnsi="Times New Roman"/>
        </w:rPr>
        <w:t>3</w:t>
      </w:r>
      <w:r w:rsidRPr="00D73537">
        <w:rPr>
          <w:rFonts w:ascii="Times New Roman" w:hAnsi="Times New Roman"/>
        </w:rPr>
        <w:t>名以上正式党员、条件成熟的，要单独建立党组织。暂不具备单独组建条件的，要以开发区（园区）、乡镇（街道）、村（社区）、专业市场、商业街区、商务楼宇等为单位，组建区域性党组织，或依托行业协会（商会）、个体私营企业协会和龙头企业、专业经济合作组织组建行业性党组织。联合党组织中具备单独组建条件的，要及时单独建立党组织。发挥党员服务中心、党建工作站</w:t>
      </w:r>
      <w:r w:rsidRPr="00D73537">
        <w:rPr>
          <w:rFonts w:ascii="Times New Roman" w:hAnsi="Times New Roman"/>
        </w:rPr>
        <w:t>“</w:t>
      </w:r>
      <w:r w:rsidRPr="00D73537">
        <w:rPr>
          <w:rFonts w:ascii="Times New Roman" w:hAnsi="Times New Roman"/>
        </w:rPr>
        <w:t>孵化器</w:t>
      </w:r>
      <w:r w:rsidRPr="00D73537">
        <w:rPr>
          <w:rFonts w:ascii="Times New Roman" w:hAnsi="Times New Roman"/>
        </w:rPr>
        <w:t>”</w:t>
      </w:r>
      <w:r w:rsidRPr="00D73537">
        <w:rPr>
          <w:rFonts w:ascii="Times New Roman" w:hAnsi="Times New Roman"/>
        </w:rPr>
        <w:t>作用，为建立党组织创造条件。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7</w:t>
      </w:r>
      <w:r w:rsidRPr="00D73537">
        <w:rPr>
          <w:rFonts w:ascii="Times New Roman" w:hAnsi="Times New Roman"/>
        </w:rPr>
        <w:t>．扩大工作覆盖。对未建立党组织的非公有制企业，可通过选派党建工作指导员、确定党建工作联络员、建立工会和共青团组织等方式，积极开展党的工作，推动企业建立党组织。对兼并重组的企业，注意保持党的工作连续性，妥善做好职工群众的分流安置和思想稳定工作。积极协调有关职能部门，推动党的政策进企业、政府服务进企业、先进文化进企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四、探索党组织和党员发挥作用的有效途径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8</w:t>
      </w:r>
      <w:r w:rsidRPr="00D73537">
        <w:rPr>
          <w:rFonts w:ascii="Times New Roman" w:hAnsi="Times New Roman"/>
        </w:rPr>
        <w:t>．建立双向互动工作机制。按照企业需要、党员欢迎、职工赞成的原则，注意取得非公有制企业出资人理解和支持，把党组织活动与企业生产经营管理紧密结合起来，实现目标同向、互促共进。建立党组织与企业管理层共同学习制度，熟悉党和国家政策法规、了解上级决策部署、沟通企业生产经营情况。探索建立党组织书记参加或列席企业管理层重要会议制度、党组织与企业管理层沟通协商和恳谈制度。党组织要邀请企业出资人、经营管理人员</w:t>
      </w:r>
      <w:r w:rsidRPr="00D73537">
        <w:rPr>
          <w:rFonts w:ascii="Times New Roman" w:hAnsi="Times New Roman"/>
        </w:rPr>
        <w:lastRenderedPageBreak/>
        <w:t>参加相关活动，注重发挥企业管理层中党员和党员工会主席的作用，做好党的工作。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9</w:t>
      </w:r>
      <w:r w:rsidRPr="00D73537">
        <w:rPr>
          <w:rFonts w:ascii="Times New Roman" w:hAnsi="Times New Roman"/>
        </w:rPr>
        <w:t>．探索开展开放式党组织活动。认真落实党的组织生活制度，督促指导非公有制企业党组织按期换届。创新党组织活动方式，除党章规定的党内活动外，提倡党群活动一体化。推动企业党组织与其他单位党组织开展结对共建活动。提倡开设网上党建园地、网上党校、党建微博、网上论坛等，把党的活动阵地拓展到网络上，增强党组织活动的吸引力和影响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10</w:t>
      </w:r>
      <w:r w:rsidRPr="00D73537">
        <w:rPr>
          <w:rFonts w:ascii="Times New Roman" w:hAnsi="Times New Roman"/>
        </w:rPr>
        <w:t>．创新党员教育管理服务。尊重党员主体地位，保障和落实党员的知情权、参与权、选举权、监督权。加强党员教育培训，注重把党员培养成生产经营骨干，把生产经营骨干培养成党员。探索流动党员</w:t>
      </w:r>
      <w:r w:rsidRPr="00D73537">
        <w:rPr>
          <w:rFonts w:ascii="Times New Roman" w:hAnsi="Times New Roman"/>
        </w:rPr>
        <w:t>“</w:t>
      </w:r>
      <w:r w:rsidRPr="00D73537">
        <w:rPr>
          <w:rFonts w:ascii="Times New Roman" w:hAnsi="Times New Roman"/>
        </w:rPr>
        <w:t>一方隶属、多重管理</w:t>
      </w:r>
      <w:r w:rsidRPr="00D73537">
        <w:rPr>
          <w:rFonts w:ascii="Times New Roman" w:hAnsi="Times New Roman"/>
        </w:rPr>
        <w:t>”</w:t>
      </w:r>
      <w:r w:rsidRPr="00D73537">
        <w:rPr>
          <w:rFonts w:ascii="Times New Roman" w:hAnsi="Times New Roman"/>
        </w:rPr>
        <w:t>模式，对已确认身份但未及时转接组织关系的党员，应组织其参加企业党组织活动，发挥先锋模范作用。推进党员管理信息化，健全城乡一体、流入地党组织为主、流出地党组织配合的流动党员教育管理服务工作制度，实行具有多种服务功能、便于党员参加党组织活动的党员信息卡制度。从思想、工作、生活上关心党员，及时反映涉及党员切身利益的重要情况，健全党内激励、关怀、帮扶机制，注重解决老党员和生活困难党员实际问题，增强党员的归属感和荣誉感。</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11</w:t>
      </w:r>
      <w:r w:rsidRPr="00D73537">
        <w:rPr>
          <w:rFonts w:ascii="Times New Roman" w:hAnsi="Times New Roman"/>
        </w:rPr>
        <w:t>．深入开展创先争优活动。结合非公有制企业实际，以党建强、发展强为目标，按照生产经营好、企业文化好、劳动关系好、党组织班子好、党员队伍好、社会评价好的标准，广泛开展</w:t>
      </w:r>
      <w:r w:rsidRPr="00D73537">
        <w:rPr>
          <w:rFonts w:ascii="Times New Roman" w:hAnsi="Times New Roman"/>
        </w:rPr>
        <w:t>“</w:t>
      </w:r>
      <w:r w:rsidRPr="00D73537">
        <w:rPr>
          <w:rFonts w:ascii="Times New Roman" w:hAnsi="Times New Roman"/>
        </w:rPr>
        <w:t>双强六好</w:t>
      </w:r>
      <w:r w:rsidRPr="00D73537">
        <w:rPr>
          <w:rFonts w:ascii="Times New Roman" w:hAnsi="Times New Roman"/>
        </w:rPr>
        <w:t>”</w:t>
      </w:r>
      <w:r w:rsidRPr="00D73537">
        <w:rPr>
          <w:rFonts w:ascii="Times New Roman" w:hAnsi="Times New Roman"/>
        </w:rPr>
        <w:t>党组织创建活动和党员示范岗、党员责任区、党员公开承诺活动，促进企业党组织履职尽责创先进、广大党员立足岗位争优秀。各地要逐级培育选树一批</w:t>
      </w:r>
      <w:r w:rsidRPr="00D73537">
        <w:rPr>
          <w:rFonts w:ascii="Times New Roman" w:hAnsi="Times New Roman"/>
        </w:rPr>
        <w:t>“</w:t>
      </w:r>
      <w:r w:rsidRPr="00D73537">
        <w:rPr>
          <w:rFonts w:ascii="Times New Roman" w:hAnsi="Times New Roman"/>
        </w:rPr>
        <w:t>双强六好</w:t>
      </w:r>
      <w:r w:rsidRPr="00D73537">
        <w:rPr>
          <w:rFonts w:ascii="Times New Roman" w:hAnsi="Times New Roman"/>
        </w:rPr>
        <w:t>”</w:t>
      </w:r>
      <w:r w:rsidRPr="00D73537">
        <w:rPr>
          <w:rFonts w:ascii="Times New Roman" w:hAnsi="Times New Roman"/>
        </w:rPr>
        <w:t>企业党组织，纳入直接联系和重点管理范围，发挥其示范带动作用。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五、加强以党组织书记为重点的党务工作者队伍建设</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12</w:t>
      </w:r>
      <w:r w:rsidRPr="00D73537">
        <w:rPr>
          <w:rFonts w:ascii="Times New Roman" w:hAnsi="Times New Roman"/>
        </w:rPr>
        <w:t>．选优配强党组织书记。按照守信念、讲奉献、重品行，懂经营、会管理、善协调，热爱党务工作和熟悉群众工作的标准，选优配强非公有制企业党组织书记。党组织书记一般从企业内部选举产生，注意从生产、经营、管理骨干中推荐人选，也可从党政机关干部、国有企事业单位经营管理人员、党务工作者和复转军人、大学生</w:t>
      </w:r>
      <w:r w:rsidRPr="00D73537">
        <w:rPr>
          <w:rFonts w:ascii="Times New Roman" w:hAnsi="Times New Roman"/>
        </w:rPr>
        <w:t>“</w:t>
      </w:r>
      <w:r w:rsidRPr="00D73537">
        <w:rPr>
          <w:rFonts w:ascii="Times New Roman" w:hAnsi="Times New Roman"/>
        </w:rPr>
        <w:t>村官</w:t>
      </w:r>
      <w:r w:rsidRPr="00D73537">
        <w:rPr>
          <w:rFonts w:ascii="Times New Roman" w:hAnsi="Times New Roman"/>
        </w:rPr>
        <w:t>”</w:t>
      </w:r>
      <w:r w:rsidRPr="00D73537">
        <w:rPr>
          <w:rFonts w:ascii="Times New Roman" w:hAnsi="Times New Roman"/>
        </w:rPr>
        <w:t>中推荐人选，或面向社会公开招聘党务工作人才，再通过党内选举程序任职。重视选派优秀专职党务工作者担任联合党组织书记。提倡机关优秀年轻党员干部到企业挂职从事党建工作。规模大、党员数量多的企业主要出资人担任党组织书记的，应配备专职副书记。提倡不是企业出资人的党组织书记、副书记通过法定程序兼任工会主席、副主席；也可以由党员工会主席通过法定程序担任党组织书记、副书记。</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非公有制企业党组织书记要立足本职，率先垂范，做学习宣传党的路线方针政策、贯彻执行上级党组织和本组织决议的组织者，承担急难险重任务、促进企业健康发展的推动者，凝聚服务党员和职工群众、维护企业和谐稳定的践行者，推进基层党建创新、增强生机活力的引领者。</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13</w:t>
      </w:r>
      <w:r w:rsidRPr="00D73537">
        <w:rPr>
          <w:rFonts w:ascii="Times New Roman" w:hAnsi="Times New Roman"/>
        </w:rPr>
        <w:t>．壮大党务工作者队伍。通过多样化选用、规范化管理、专业化培训、制度化激励等途径和方式，建设一支素质优良、结构合理、数量充足、专兼职结合的非公有制企业党务工</w:t>
      </w:r>
      <w:r w:rsidRPr="00D73537">
        <w:rPr>
          <w:rFonts w:ascii="Times New Roman" w:hAnsi="Times New Roman"/>
        </w:rPr>
        <w:lastRenderedPageBreak/>
        <w:t>作者队伍。重视建立党务工作者人才库。规模大、党员数量多的企业，要配备专职党务工作者。探索设立党建工作论坛，为党务工作者搭建工作交流平台。加强党建工作指导员队伍建设，充分发挥其组织宣传、联系服务、协调指导作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14</w:t>
      </w:r>
      <w:r w:rsidRPr="00D73537">
        <w:rPr>
          <w:rFonts w:ascii="Times New Roman" w:hAnsi="Times New Roman"/>
        </w:rPr>
        <w:t>．提升能力素质。把非公有制企业党务工作者纳入党员干部教育培训总体规划，依托各级党校、行政学院和高校开展培训工作。党务工作者的培训主要由县级党组织负责，市级以上党组织抓好示范培训。党组织书记每年至少参加</w:t>
      </w:r>
      <w:r w:rsidRPr="00D73537">
        <w:rPr>
          <w:rFonts w:ascii="Times New Roman" w:hAnsi="Times New Roman"/>
        </w:rPr>
        <w:t>1</w:t>
      </w:r>
      <w:r w:rsidRPr="00D73537">
        <w:rPr>
          <w:rFonts w:ascii="Times New Roman" w:hAnsi="Times New Roman"/>
        </w:rPr>
        <w:t>次集中培训，累计时间不少于</w:t>
      </w:r>
      <w:r w:rsidRPr="00D73537">
        <w:rPr>
          <w:rFonts w:ascii="Times New Roman" w:hAnsi="Times New Roman"/>
        </w:rPr>
        <w:t>3</w:t>
      </w:r>
      <w:r w:rsidRPr="00D73537">
        <w:rPr>
          <w:rFonts w:ascii="Times New Roman" w:hAnsi="Times New Roman"/>
        </w:rPr>
        <w:t>天。对新任党组织书记要进行任职培训。重点加强党的路线方针政策、党务知识、群众工作、企业生产经营管理等方面的培训，提高做好群众工作本领和服务企业发展能力。有计划地选派优秀党组织书记到党政机关、国有企事业单位挂职学习锻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15</w:t>
      </w:r>
      <w:r w:rsidRPr="00D73537">
        <w:rPr>
          <w:rFonts w:ascii="Times New Roman" w:hAnsi="Times New Roman"/>
        </w:rPr>
        <w:t>．强化管理和激励。建立健全非公有制企业党组织书记向上级党组织和本单位党员群众报告工作以及述职评议等制度。研究制定符合企业特点的党组织书记综合考核评价办法。推动企业建立健全党组织书记薪酬待遇保障制度，使他们干事有平台、待遇有保障、干好有发展。有条件的地方，上级党组织可给予党组织书记和党务工作者适当的工作津贴。推荐符合条件的党组织书记作为各级党代会代表、人大代表、政协委员人选。建立党组织书记劳动合同变更、解除或终止前向上级党组织备案制度。党组织书记因坚持原则遭受不公正待遇时，上级党组织应及时了解情况，给予帮助和支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六、加强对非公有制企业出资人的教育引导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16</w:t>
      </w:r>
      <w:r w:rsidRPr="00D73537">
        <w:rPr>
          <w:rFonts w:ascii="Times New Roman" w:hAnsi="Times New Roman"/>
        </w:rPr>
        <w:t>．加强教育培训。建立非公有制企业出资人教育培训制度，着力加强中国特色社会主义理论体系、党的知识和国家法律法规教育。对党员出资人，要教育引导他们遵守党规党纪和执行党的决议，自觉履行党员义务，服从党组织的教育、管理和监督。对非党员出资人，要教育引导他们树立中国特色社会主义共同理想，在党的领导下坚定走中国特色社会主义道路，努力成为中国特色社会主义事业合格建设者。各级党委组织、统战部门要共同抓好企业出资人教育培训工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17</w:t>
      </w:r>
      <w:r w:rsidRPr="00D73537">
        <w:rPr>
          <w:rFonts w:ascii="Times New Roman" w:hAnsi="Times New Roman"/>
        </w:rPr>
        <w:t>．搞好服务管理。各级党委组织部门和非公有制企业党建工作机构可直接联系一批知名度较高、社会反映好的非公有制企业，经常听取他们对加强党建工作的意见建议；有关方面在研究制定相关经济社会发展政策法规时，要注意听取企业出资人意见，帮助企业解决在发展中遇到的难题。对企业出资人的评先选优、政治安排，要事先征求企业党组织和非公有制企业党建工作机构、地方工会组织的意见，党委统战、组织部门要严格审查把关，重点考察其思想政治表现、遵纪守法、道德品质、履行社会责任、支持党建工作等方面情况。对政治方向有偏差、履行社会责任不积极、社会评价不良的企业出资人，要批评教育；对违纪违法的，有关部门和单位要依纪依法进行查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七、强化非公有制企业党建工作保障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18</w:t>
      </w:r>
      <w:r w:rsidRPr="00D73537">
        <w:rPr>
          <w:rFonts w:ascii="Times New Roman" w:hAnsi="Times New Roman"/>
        </w:rPr>
        <w:t>．加强组织领导和工作指导。地方各级党委要把非公有制企业党建工作纳入本地区党的建设总体布局，并作为市、县委书记履行基层党建工作责任制专项述职和相关部门领导班</w:t>
      </w:r>
      <w:r w:rsidRPr="00D73537">
        <w:rPr>
          <w:rFonts w:ascii="Times New Roman" w:hAnsi="Times New Roman"/>
        </w:rPr>
        <w:lastRenderedPageBreak/>
        <w:t>子考核评价的重要内容，建立健全目标管理、定期研究、情况通报、领导干部联系点等制度。党委组织部门要加强统筹协调和工作指导，纪检机关和统战、工商、财政、商务、工商联等部门和单位要结合各自职能，协同做好有关工作。区别不同类型企业，加强分类指导，不断研究新情况，探索解决新问题。采取多种形式，大力宣传非公有制企业党建工作典型，定期评选表彰先进，形成全社会关注、支持非公有制企业党建工作的良好氛围。</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19</w:t>
      </w:r>
      <w:r w:rsidRPr="00D73537">
        <w:rPr>
          <w:rFonts w:ascii="Times New Roman" w:hAnsi="Times New Roman"/>
        </w:rPr>
        <w:t>．加强经费保障。将非公有制企业党组织工作经费纳入企业管理费用，建立并落实税前列支制度。建立党费拨返制度，企业党员交纳的党费可全额返还企业党组织，用于开展党建活动；还可从各级党组织留存党费中，按照一定比例，采取以奖代补等方式，支持非公有制企业党建工作。有条件的地方，可对非公有制企业党建工作给予必要的经费支持。探索采取企业赞助、党员自愿捐助等方式，多渠道解决经费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20</w:t>
      </w:r>
      <w:r w:rsidRPr="00D73537">
        <w:rPr>
          <w:rFonts w:ascii="Times New Roman" w:hAnsi="Times New Roman"/>
        </w:rPr>
        <w:t>．加强场所建设。按照有场所、有设施、有标志、有党旗、有书报、有制度的</w:t>
      </w:r>
      <w:r w:rsidRPr="00D73537">
        <w:rPr>
          <w:rFonts w:ascii="Times New Roman" w:hAnsi="Times New Roman"/>
        </w:rPr>
        <w:t>“</w:t>
      </w:r>
      <w:r w:rsidRPr="00D73537">
        <w:rPr>
          <w:rFonts w:ascii="Times New Roman" w:hAnsi="Times New Roman"/>
        </w:rPr>
        <w:t>六有</w:t>
      </w:r>
      <w:r w:rsidRPr="00D73537">
        <w:rPr>
          <w:rFonts w:ascii="Times New Roman" w:hAnsi="Times New Roman"/>
        </w:rPr>
        <w:t>”</w:t>
      </w:r>
      <w:r w:rsidRPr="00D73537">
        <w:rPr>
          <w:rFonts w:ascii="Times New Roman" w:hAnsi="Times New Roman"/>
        </w:rPr>
        <w:t>标准，加强非公有制企业党组织活动场所规范化建设。采取资源整合、企业自筹、上级党组织支持相结合的方式，帮助党员数量较多、条件具备的企业，建设相对固定的活动场所。倡导国有企事业单位、机关和乡镇（街道）、村（社区）党组织与非公有制企业党组织活动场所共用、资源设施共享。有条件的地方，特别是在非公有制企业集聚的区域，要科学规划，合理布局，统一建设区域性、开放性、综合性的党群活动服务中心。</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各地区各有关部门要结合实际，制定贯彻落实本意见的具体措施。</w:t>
      </w: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40" w:name="_Toc530248019"/>
      <w:r w:rsidRPr="00D73537">
        <w:rPr>
          <w:rFonts w:ascii="Times New Roman" w:eastAsia="黑体" w:hAnsi="Times New Roman"/>
          <w:sz w:val="32"/>
          <w:szCs w:val="32"/>
        </w:rPr>
        <w:t>中央组织部关于加强和改进基层干部教育培训工作的意见</w:t>
      </w:r>
      <w:bookmarkEnd w:id="540"/>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2011</w:t>
      </w:r>
      <w:r w:rsidRPr="00D73537">
        <w:rPr>
          <w:rFonts w:ascii="Times New Roman" w:hAnsi="Times New Roman"/>
        </w:rPr>
        <w:t>年</w:t>
      </w:r>
      <w:r w:rsidRPr="00D73537">
        <w:rPr>
          <w:rFonts w:ascii="Times New Roman" w:hAnsi="Times New Roman"/>
        </w:rPr>
        <w:t>11</w:t>
      </w:r>
      <w:r w:rsidRPr="00D73537">
        <w:rPr>
          <w:rFonts w:ascii="Times New Roman" w:hAnsi="Times New Roman"/>
        </w:rPr>
        <w:t>月</w:t>
      </w:r>
      <w:r w:rsidRPr="00D73537">
        <w:rPr>
          <w:rFonts w:ascii="Times New Roman" w:hAnsi="Times New Roman"/>
        </w:rPr>
        <w:t>14</w:t>
      </w:r>
      <w:r w:rsidRPr="00D73537">
        <w:rPr>
          <w:rFonts w:ascii="Times New Roman" w:hAnsi="Times New Roman"/>
        </w:rPr>
        <w:t>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为全面落实大规模培训干部战略任务，培养造就高素质基层干部队伍，根据《干部教育培训工作条例（试行）》、《</w:t>
      </w:r>
      <w:r w:rsidRPr="00D73537">
        <w:rPr>
          <w:rFonts w:ascii="Times New Roman" w:hAnsi="Times New Roman"/>
        </w:rPr>
        <w:t>2010—2020</w:t>
      </w:r>
      <w:r w:rsidRPr="00D73537">
        <w:rPr>
          <w:rFonts w:ascii="Times New Roman" w:hAnsi="Times New Roman"/>
        </w:rPr>
        <w:t>年干部教育培训改革纲要》等有关规定，现就加强和改进基层干部教育培训工作提出如下意见。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一、充分认识加强和改进基层干部教育培训工作的重要性紧迫性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基层干部处在改革发展稳定第一线，是党的路线方针政策的具体执行者，肩负着推动科学发展、促进社会和谐、服务人民群众的重要职责。基层干部素质高低、能力强弱、作风好坏，关系干部队伍整体形象，关系党和国家各项事业发展。抓好基层干部教育培训，对于提高基层干部队伍素质能力，保证改革发展稳定各项任务落实，具有十分重要的意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中央历来高度重视基层干部教育培训工作，在不同时期都提出明确要求、作出重要部署。各地区各部门认真贯彻落实中央精神，在加强基层干部教育培训、提高基层干部队伍素质能力方面做了大量工作，取得了实际成效。当前，我国正处在全面建设小康社会的关键时期和深化改革开放、加快转变经济发展方式的攻坚时期，各种深层次矛盾和问题日益凸显，对基层干部队伍的素质能力提出了新的更高要求。面对新形势新任务新挑战，基层干部教育</w:t>
      </w:r>
      <w:r w:rsidRPr="00D73537">
        <w:rPr>
          <w:rFonts w:ascii="Times New Roman" w:hAnsi="Times New Roman"/>
        </w:rPr>
        <w:lastRenderedPageBreak/>
        <w:t>培训工作还存在许多不适应的地方和薄弱环节，主要是：一些地区和部门重视不够、优质培训资源和经费投入不足、基层干部培训机会偏少、培训针对性实效性不强等。各地区各部门必须进一步增强做好基层干部教育培训工作的责任感和紧迫感，把基层干部教育培训摆在更加突出的位置来抓，做到思想上更加重视、措施上更加务实、保障上更加有力，不断提高基层干部教育培训工作水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二、明确基层干部教育培训工作的指导思想、基本原则和主要任务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加强和改进基层干部教育培训工作，要高举中国特色社会主义伟大旗帜，以邓小平理论和</w:t>
      </w:r>
      <w:r w:rsidRPr="00D73537">
        <w:rPr>
          <w:rFonts w:ascii="Times New Roman" w:hAnsi="Times New Roman"/>
        </w:rPr>
        <w:t>“</w:t>
      </w:r>
      <w:r w:rsidRPr="00D73537">
        <w:rPr>
          <w:rFonts w:ascii="Times New Roman" w:hAnsi="Times New Roman"/>
        </w:rPr>
        <w:t>三个代表</w:t>
      </w:r>
      <w:r w:rsidRPr="00D73537">
        <w:rPr>
          <w:rFonts w:ascii="Times New Roman" w:hAnsi="Times New Roman"/>
        </w:rPr>
        <w:t>”</w:t>
      </w:r>
      <w:r w:rsidRPr="00D73537">
        <w:rPr>
          <w:rFonts w:ascii="Times New Roman" w:hAnsi="Times New Roman"/>
        </w:rPr>
        <w:t>重要思想为指导，深入贯彻落实科学发展观，按照中央关于建设马克思主义学习型政党和大规模培训干部、大幅度提高干部素质的要求，多渠道、全覆盖地开展基层干部教育培训，不断提高教育培训工作的科学化、制度化、规范化水平，努力培养造就一支守信念、讲奉献、有本领、重品行的高素质基层干部队伍，为推动科学发展、促进社会和谐提供坚强保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和改进基层干部教育培训工作，必须坚持服务大局、以人为本，适应经济社会发展需要，准确把握基层干部队伍特点，真正做到科学发展需要什么就培训什么、基层干部缺什么就补什么，更好地为科学发展服务、为基层干部成长服务；坚持上下结合、统筹协调，充分整合利用各种培训资源，为基层干部提供更多的教育培训机会、创造更好的教育培训条件；坚持分级管理、分类实施，根据不同地区、不同类别、不同层次、不同岗位基层干部实际开展教育培训，注重实效，不搞</w:t>
      </w:r>
      <w:r w:rsidRPr="00D73537">
        <w:rPr>
          <w:rFonts w:ascii="Times New Roman" w:hAnsi="Times New Roman"/>
        </w:rPr>
        <w:t>“</w:t>
      </w:r>
      <w:r w:rsidRPr="00D73537">
        <w:rPr>
          <w:rFonts w:ascii="Times New Roman" w:hAnsi="Times New Roman"/>
        </w:rPr>
        <w:t>一刀切</w:t>
      </w:r>
      <w:r w:rsidRPr="00D73537">
        <w:rPr>
          <w:rFonts w:ascii="Times New Roman" w:hAnsi="Times New Roman"/>
        </w:rPr>
        <w:t>”</w:t>
      </w:r>
      <w:r w:rsidRPr="00D73537">
        <w:rPr>
          <w:rFonts w:ascii="Times New Roman" w:hAnsi="Times New Roman"/>
        </w:rPr>
        <w:t>。</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开展基层干部教育培训工作，要实行全员教育培训，对象包括县（市、区、旗）直属部门机关干部、乡镇（街道）干部、县域企事业单位领导人员、村（社区）主要负责人、乡村集体经济组织中的党组织负责人、非公有制经济组织和社会组织党组织负责人等，重点抓好县（市、区、旗）直属部门主要负责人、乡镇（街道）党政正职、县乡两级后备干部、县域企事业单位主要负责人、村（社区）党组织书记、非公有制经济组织和社会组织党组织书记等对象的教育培训。要合理确定教育培训时间，根据有关规定，县（市、区、旗）直属部门机关干部、乡镇（街道）干部每年参加各类学习培训的时间累计一般不少于</w:t>
      </w:r>
      <w:r w:rsidRPr="00D73537">
        <w:rPr>
          <w:rFonts w:ascii="Times New Roman" w:hAnsi="Times New Roman"/>
        </w:rPr>
        <w:t>100</w:t>
      </w:r>
      <w:r w:rsidRPr="00D73537">
        <w:rPr>
          <w:rFonts w:ascii="Times New Roman" w:hAnsi="Times New Roman"/>
        </w:rPr>
        <w:t>学时或</w:t>
      </w:r>
      <w:r w:rsidRPr="00D73537">
        <w:rPr>
          <w:rFonts w:ascii="Times New Roman" w:hAnsi="Times New Roman"/>
        </w:rPr>
        <w:t>12</w:t>
      </w:r>
      <w:r w:rsidRPr="00D73537">
        <w:rPr>
          <w:rFonts w:ascii="Times New Roman" w:hAnsi="Times New Roman"/>
        </w:rPr>
        <w:t>天，其他干部一般不少于</w:t>
      </w:r>
      <w:r w:rsidRPr="00D73537">
        <w:rPr>
          <w:rFonts w:ascii="Times New Roman" w:hAnsi="Times New Roman"/>
        </w:rPr>
        <w:t>40</w:t>
      </w:r>
      <w:r w:rsidRPr="00D73537">
        <w:rPr>
          <w:rFonts w:ascii="Times New Roman" w:hAnsi="Times New Roman"/>
        </w:rPr>
        <w:t>学时或</w:t>
      </w:r>
      <w:r w:rsidRPr="00D73537">
        <w:rPr>
          <w:rFonts w:ascii="Times New Roman" w:hAnsi="Times New Roman"/>
        </w:rPr>
        <w:t>5</w:t>
      </w:r>
      <w:r w:rsidRPr="00D73537">
        <w:rPr>
          <w:rFonts w:ascii="Times New Roman" w:hAnsi="Times New Roman"/>
        </w:rPr>
        <w:t>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三、增强基层干部教育培训的针对性实效性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突出基层干部在教育培训中的主体地位，强化教育培训需求导向，从基层工作和基层干部队伍的实际出发，丰富教育培训内容，创新教育培训方式，提高教育培训效用，真正让基层干部听得懂、学得会、用得上。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马克思列宁主义、毛泽东思想和中国特色社会主义理论体系特别是科学发展观教育，加强社会主义核心价值体系教育，引导基层干部树立正确的世界观、权力观、事业观，增强贯彻落实科学发展观的自觉性坚定性。加强党的路线方针政策和国情形势教育，引导基层干部增强全局观念和大局意识，创造性地落实中央和上级的各项决策部署。加强宗旨意识和公</w:t>
      </w:r>
      <w:r w:rsidRPr="00D73537">
        <w:rPr>
          <w:rFonts w:ascii="Times New Roman" w:hAnsi="Times New Roman"/>
        </w:rPr>
        <w:lastRenderedPageBreak/>
        <w:t>仆意识教育，引导基层干部切实改进思想作风和工作作风，真心实意为群众办实事、做好事、解难事。加强法律法规培训，帮助基层干部提高法治意识和依法办事能力。加强社会管理培训，帮助基层干部提高做好群众工作、化解矛盾纠纷、处置突发事件、促进社会和谐稳定的能力。加强业务知识和工作技能培训，提高基层干部履行岗位职责的能力。加强道德品行教育和反腐倡廉教育，引导基层干部带头践行社会主义荣辱观，自觉遵守廉洁自律各项规定。对基层党员干部，还要抓好以党史党风党纪为重点的党性教育和党的基本知识教育，引导他们增强党的意识、提高做好党务工作的能力。</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坚持和完善长期以来行之有效的教育培训方式方法，积极探索具有时代特点、符合基层干部实际的教育培训新途径新方法。实行组织调训与干部选学、集中培训与经常性教育、实体培训与网络培训相结合。充分运用专题讲座、学习研讨等形式，加强对有关理论知识的培训；采取巡回宣讲、流动课堂、送教上门等方式，深入农村、社区、企业开展培训；通过</w:t>
      </w:r>
      <w:r w:rsidRPr="00D73537">
        <w:rPr>
          <w:rFonts w:ascii="Times New Roman" w:hAnsi="Times New Roman"/>
        </w:rPr>
        <w:t>“</w:t>
      </w:r>
      <w:r w:rsidRPr="00D73537">
        <w:rPr>
          <w:rFonts w:ascii="Times New Roman" w:hAnsi="Times New Roman"/>
        </w:rPr>
        <w:t>帮带</w:t>
      </w:r>
      <w:r w:rsidRPr="00D73537">
        <w:rPr>
          <w:rFonts w:ascii="Times New Roman" w:hAnsi="Times New Roman"/>
        </w:rPr>
        <w:t>”</w:t>
      </w:r>
      <w:r w:rsidRPr="00D73537">
        <w:rPr>
          <w:rFonts w:ascii="Times New Roman" w:hAnsi="Times New Roman"/>
        </w:rPr>
        <w:t>培训、现场观摩、案例教学等途径，促进学习借鉴和实践运用；探索挂职培训和行动学习等方法，促进学用结合。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四、推动优质教育培训资源向基层延伸倾斜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充分发挥各级党校（行政院校）的作用。扎实推进市、县党校（行政院校）办学体制改革，整合培训资源，提升教学质量，更好地发挥其在基层干部教育培训中的主阵地作用。大力推行领导干部上讲台制度，切实提高市、县党校（行政院校）教学水平。国家级和省级干部教育培训机构要加强对市、县党校（行政院校）师资的培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注重发挥各类培训基地的作用。充分利用高等学校、职业技术院校、科研院所、企业培训机构和社会培训机构等在新知识新技能新信息培训方面的优势，使之成为基层干部教育培训的重要力量。开发利用科技示范、产业园区、创业创新实践、爱国主义教育、廉政教育、警示教育等各类基地，使之成为基层干部教育培训的生动课堂。</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积极利用网络教育培训资源。充分发挥在线学习平台、农村党员干部现代远程教育网络、广播电视等在基层干部教育培训中的作用，提高利用效率和服务水平，以基层干部喜闻乐见的方式开展教育培训。推动部门、行业、区域间网络教育培训资源整合，提高网络使用的整体效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探索开展送教下基层活动。中央和国家机关有关部委、国家级干部教育培训机构，要带头开展各种形式的送教下基层活动。省级各系统各部门要根据工作需要和基层需求，积极主动送教上门。省（自治区、直辖市）党委组织部要注重搞好对基层干部教育培训需求的分析，加强统筹协调和工作指导，推动送教下基层活动有序有效开展。</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倡导开展对口支援培训。按照中央关于对口支援的总体安排，有关部门和省（直辖市）要制定计划、加大投入、创新方式，积极支持西部地区、边远贫困地区、边疆民族地区和革命老区做好基层干部教育培训工作，重点在师资队伍、培训基地、网络站点建设和骨干人员培训等方面予以支持。各省（自治区、直辖市）要组织所辖市、县开展对口支援培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鼓励开展结对帮扶培训。中央和国家机关部委所属高校以及省属高校要积极发挥优势，采取派教师到基层办班授课和请基层干部进校培训等方式，与欠发达地区的市、县开展结对帮扶培训。中央和省属国有重要骨干企业要发挥优势，采取多种方式支持地方开展基层干部教育培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五、加强对基层干部教育培训工作的组织领导</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基层干部队伍数量庞大、分布广泛、需求多样，基层干部教育培训任务十分艰巨繁重。各级党委要高度重视基层干部教育培训工作，将其摆上重要议事日程，加强统筹规划，分类指导，因地制宜，狠抓工作落实。党委主要负责同志要深入实际，调查研究，及时解决基层干部教育培训工作中的困难和问题。各级干部教育培训领导小组或干部教育联席会议，要充分发挥宏观指导和沟通协调作用，定期研究重要事项，加强力量整合，强化工作督导，保证基层干部教育培训任务落到实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健全落实责任制。组织部门牵头抓总，有关部门各尽其责，分级培训，一级抓一级、层层抓落实。中央组织部负责全国基层干部教育培训的宏观指导、制度规范和督促检查；各省（自治区、直辖市）党委组织部负责本地区基层干部教育培训的统筹规划、工作指导、协调服务和督促检查；市、县党委组织部负责研究制定基层干部教育培训方案和计划，并抓好组织实施。实行垂直管理的部门负责本系统基层干部的教育培训工作，部门与地方双重管理的基层干部教育培训工作由主管方负责组织。干部所在单位负责组织实施本单位的教育培训工作。按照优质教育培训资源向下倾斜、重点教育培训对象适当上收的原则，省（自治区、直辖市）抓好示范培训，市、县抓好重点对象培训，部门（单位）抓好全员培训。</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强师资队伍建设。坚持能者为师，注重选聘理论政策水平较高、实践经验丰富的党政领导干部、专家学者、企业经营管理人员和先进模范人物、优秀基层干部、乡土人才、做群众工作的行家等担任教师。加大市、县党校（行政院校）教师培训力度，提高他们理论联系实际的能力和业务水平。根据实际需要，各地区可建立基层干部教育培训师资库。有条件的省（自治区、直辖市）可组织编写符合基层干部特点的教育培训大纲和教材。</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加大经费投入。地方各级政府要将基层干部教育培训经费列入年度财政预算，并随财政收入增长逐步提高，保证教育培训工作需要。企事业单位要按照规定足额安排本单位干部教育培训经费。财政困难的地方可统筹使用自有财力和上级转移支付财力，为教育培训工作顺利开展提供保障。地方各级党委留存的党费要对基层党员干部教育培训给予适当补贴。加大监督检查力度，确保教育培训经费及时到位、合理有效使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建立健全考核和激励机制。把开展基层干部教育培训工作情况作为考核领导班子和领导干部的重要内容，对措施得力、效果显著的要予以表彰，对重视不够、基层干部反映较大的要严肃批评、督促整改。注意总结宣传各地区各部门的好做法好经验，为加强和改进基层干部教育培训工作营造良好氛围。</w:t>
      </w:r>
      <w:r w:rsidRPr="00D73537">
        <w:rPr>
          <w:rFonts w:ascii="Times New Roman" w:hAnsi="Times New Roman"/>
        </w:rPr>
        <w:t xml:space="preserve">  </w:t>
      </w:r>
    </w:p>
    <w:p w:rsidR="00A804CC" w:rsidRPr="00D73537" w:rsidRDefault="00DF531D">
      <w:pPr>
        <w:pStyle w:val="1"/>
        <w:tabs>
          <w:tab w:val="left" w:pos="1610"/>
          <w:tab w:val="center" w:pos="4153"/>
        </w:tabs>
        <w:spacing w:line="480" w:lineRule="auto"/>
        <w:jc w:val="center"/>
        <w:rPr>
          <w:rFonts w:ascii="Times New Roman" w:eastAsia="方正小标宋简体" w:hAnsi="Times New Roman"/>
          <w:b w:val="0"/>
        </w:rPr>
      </w:pPr>
      <w:bookmarkStart w:id="541" w:name="_Toc530248020"/>
      <w:r w:rsidRPr="00D73537">
        <w:rPr>
          <w:rFonts w:ascii="Times New Roman" w:eastAsia="方正小标宋简体" w:hAnsi="Times New Roman"/>
          <w:b w:val="0"/>
        </w:rPr>
        <w:lastRenderedPageBreak/>
        <w:t>第九部分：解释性答复</w:t>
      </w:r>
      <w:bookmarkEnd w:id="541"/>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42" w:name="_Toc530248021"/>
      <w:r w:rsidRPr="00D73537">
        <w:rPr>
          <w:rFonts w:ascii="Times New Roman" w:eastAsia="黑体" w:hAnsi="Times New Roman"/>
          <w:sz w:val="32"/>
          <w:szCs w:val="32"/>
        </w:rPr>
        <w:t>中共中央纪委法规室对《关于村委会主任（党员）利用职务之便收受财物行为如何处理的请示》的答复</w:t>
      </w:r>
      <w:bookmarkEnd w:id="542"/>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中共安徽省纪委：</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你们送来的《关于村委会主任（党员）利用职务之便收受财物行为如何处理的请示》（皖纪〔</w:t>
      </w:r>
      <w:r w:rsidRPr="00D73537">
        <w:rPr>
          <w:rFonts w:ascii="Times New Roman" w:hAnsi="Times New Roman"/>
        </w:rPr>
        <w:t>2005</w:t>
      </w:r>
      <w:r w:rsidRPr="00D73537">
        <w:rPr>
          <w:rFonts w:ascii="Times New Roman" w:hAnsi="Times New Roman"/>
        </w:rPr>
        <w:t>〕</w:t>
      </w:r>
      <w:r w:rsidRPr="00D73537">
        <w:rPr>
          <w:rFonts w:ascii="Times New Roman" w:hAnsi="Times New Roman"/>
        </w:rPr>
        <w:t>37</w:t>
      </w:r>
      <w:r w:rsidRPr="00D73537">
        <w:rPr>
          <w:rFonts w:ascii="Times New Roman" w:hAnsi="Times New Roman"/>
        </w:rPr>
        <w:t>号）以及你委法规室补充送来的《关于村委会主任等人利用职务之便收受财物行为如何处理的请示的补充材料》收悉。经研究，现答复如下：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一、关于能否按照《中国共产党纪律处分条例》第九十五条定性处理的问题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根据现有材料，我们认为，对本案中张某、王某的行为不能按照《中国共产党纪律处分条例》（以下简称《党纪处分条例》）第九十五条的规定定性处理。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根据《中华人民共和国村民委员会组织法》等法律规定，你省该村支委会和村委会研究决定，将出售属于村林场木材所得款项</w:t>
      </w:r>
      <w:r w:rsidRPr="00D73537">
        <w:rPr>
          <w:rFonts w:ascii="Times New Roman" w:hAnsi="Times New Roman"/>
        </w:rPr>
        <w:t>30</w:t>
      </w:r>
      <w:r w:rsidRPr="00D73537">
        <w:rPr>
          <w:rFonts w:ascii="Times New Roman" w:hAnsi="Times New Roman"/>
        </w:rPr>
        <w:t>万元用于维修村级公路（未报乡政府审批）的活动，是村民自治范围内的经营、管理活动，不属于《党纪处分条例》第九十五条所列协助人民政府从事行政管理工作和依照党内法规从事党的纪检、组织（人事）、宣传等公务活动。因此，对该村委会主任张某及村委会委员王某在修路过程中收受修路包工头现金的行为，不能按照《党纪处分条例》第九十五条的规定定性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二、关于能否按照《党纪处分条例》第一百零一条定性处理的问题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根据现有材料，我们认为，对本案中张某、王某的行为，应当按照《党纪处分条例》第一百零一条的规定定性处理。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《党纪处分条例》第一百零一条第一款规定：</w:t>
      </w:r>
      <w:r w:rsidRPr="00D73537">
        <w:rPr>
          <w:rFonts w:ascii="Times New Roman" w:hAnsi="Times New Roman"/>
        </w:rPr>
        <w:t>“</w:t>
      </w:r>
      <w:r w:rsidRPr="00D73537">
        <w:rPr>
          <w:rFonts w:ascii="Times New Roman" w:hAnsi="Times New Roman"/>
        </w:rPr>
        <w:t>企业（公司）或者其他单位中的非国家工作人员，利用职务上的便利，索取他人财物，或者非法收受、变相非法收受他人财物为他人谋取利益，情节较轻的，给予警告或者严重警告处分；情节较重的，给予撤销党内职务或者留党察看处分；情节严重的，给予开除党籍处分。＂</w:t>
      </w:r>
      <w:r w:rsidRPr="00D73537">
        <w:rPr>
          <w:rFonts w:ascii="Times New Roman" w:hAnsi="Times New Roman"/>
        </w:rPr>
        <w:t xml:space="preserve">  </w:t>
      </w:r>
    </w:p>
    <w:p w:rsidR="00A804CC" w:rsidRPr="00D73537" w:rsidRDefault="00DF531D">
      <w:pPr>
        <w:spacing w:line="180" w:lineRule="auto"/>
        <w:ind w:firstLineChars="200" w:firstLine="420"/>
        <w:rPr>
          <w:rFonts w:ascii="Times New Roman" w:hAnsi="Times New Roman"/>
        </w:rPr>
      </w:pPr>
      <w:r w:rsidRPr="00D73537">
        <w:rPr>
          <w:rFonts w:ascii="Times New Roman" w:hAnsi="Times New Roman"/>
        </w:rPr>
        <w:t>本案中村委会主任张某及村委会委员王某的行为，在行为的主体、主观方面、客观方面、侵害的客体四个方面都符合《党纪处分条例》第一百零一条第一款的构成要件：张某、王某属于其他单位中的非国家工作人员；主观上具有收受他人财物的故意；客观上具有利用职务上的便利，非法收受县路桥公司负责人陈某现金为陈某谋取利益的行为；同时侵害了国家对有关单位的正常管理秩序。因此，对本案中张某、王某的行为，应当按照《党纪处分条例》第一百零一条的规定定性处理。</w:t>
      </w:r>
      <w:r w:rsidRPr="00D73537">
        <w:rPr>
          <w:rFonts w:ascii="Times New Roman" w:hAnsi="Times New Roman"/>
        </w:rPr>
        <w:t xml:space="preserve">  </w:t>
      </w:r>
    </w:p>
    <w:p w:rsidR="00A804CC" w:rsidRPr="00D73537" w:rsidRDefault="00DF531D">
      <w:pPr>
        <w:spacing w:line="180" w:lineRule="auto"/>
        <w:ind w:firstLineChars="200" w:firstLine="420"/>
        <w:jc w:val="right"/>
        <w:rPr>
          <w:rFonts w:ascii="Times New Roman" w:hAnsi="Times New Roman"/>
        </w:rPr>
      </w:pPr>
      <w:r w:rsidRPr="00D73537">
        <w:rPr>
          <w:rFonts w:ascii="Times New Roman" w:hAnsi="Times New Roman"/>
        </w:rPr>
        <w:t>中共中央纪委法规室</w:t>
      </w:r>
      <w:r w:rsidRPr="00D73537">
        <w:rPr>
          <w:rFonts w:ascii="Times New Roman" w:hAnsi="Times New Roman"/>
        </w:rPr>
        <w:t xml:space="preserve">  </w:t>
      </w:r>
    </w:p>
    <w:p w:rsidR="00A804CC" w:rsidRPr="00D73537" w:rsidRDefault="00DF531D">
      <w:pPr>
        <w:spacing w:line="180" w:lineRule="auto"/>
        <w:ind w:firstLineChars="200" w:firstLine="420"/>
        <w:jc w:val="right"/>
        <w:rPr>
          <w:rFonts w:ascii="Times New Roman" w:hAnsi="Times New Roman"/>
        </w:rPr>
      </w:pPr>
      <w:r w:rsidRPr="00D73537">
        <w:rPr>
          <w:rFonts w:ascii="Times New Roman" w:hAnsi="Times New Roman"/>
        </w:rPr>
        <w:t>2005</w:t>
      </w:r>
      <w:r w:rsidRPr="00D73537">
        <w:rPr>
          <w:rFonts w:ascii="Times New Roman" w:hAnsi="Times New Roman"/>
        </w:rPr>
        <w:t>年</w:t>
      </w:r>
      <w:r w:rsidRPr="00D73537">
        <w:rPr>
          <w:rFonts w:ascii="Times New Roman" w:hAnsi="Times New Roman"/>
        </w:rPr>
        <w:t>11</w:t>
      </w:r>
      <w:r w:rsidRPr="00D73537">
        <w:rPr>
          <w:rFonts w:ascii="Times New Roman" w:hAnsi="Times New Roman"/>
        </w:rPr>
        <w:t>月</w:t>
      </w:r>
      <w:r w:rsidRPr="00D73537">
        <w:rPr>
          <w:rFonts w:ascii="Times New Roman" w:hAnsi="Times New Roman"/>
        </w:rPr>
        <w:t>3</w:t>
      </w:r>
      <w:r w:rsidRPr="00D73537">
        <w:rPr>
          <w:rFonts w:ascii="Times New Roman" w:hAnsi="Times New Roman"/>
        </w:rPr>
        <w:t>日</w:t>
      </w:r>
    </w:p>
    <w:p w:rsidR="00A804CC" w:rsidRPr="00D73537" w:rsidRDefault="00A804CC">
      <w:pPr>
        <w:spacing w:line="180" w:lineRule="auto"/>
        <w:ind w:right="105" w:firstLineChars="200" w:firstLine="420"/>
        <w:jc w:val="right"/>
        <w:rPr>
          <w:rFonts w:ascii="Times New Roman" w:hAnsi="Times New Roman"/>
        </w:rPr>
      </w:pP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43" w:name="_Toc530248022"/>
      <w:r w:rsidRPr="00D73537">
        <w:rPr>
          <w:rFonts w:ascii="Times New Roman" w:eastAsia="黑体" w:hAnsi="Times New Roman"/>
          <w:sz w:val="32"/>
          <w:szCs w:val="32"/>
        </w:rPr>
        <w:t>党员领导干部违反规定插手干预工程建设领域行为适</w:t>
      </w:r>
      <w:r w:rsidRPr="00D73537">
        <w:rPr>
          <w:rFonts w:ascii="Times New Roman" w:eastAsia="黑体" w:hAnsi="Times New Roman"/>
          <w:sz w:val="32"/>
          <w:szCs w:val="32"/>
        </w:rPr>
        <w:lastRenderedPageBreak/>
        <w:t>用《中国共产党纪律处分条例》若干问题的解释</w:t>
      </w:r>
      <w:bookmarkEnd w:id="543"/>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2010</w:t>
      </w:r>
      <w:r w:rsidRPr="00D73537">
        <w:rPr>
          <w:rFonts w:ascii="Times New Roman" w:hAnsi="Times New Roman"/>
        </w:rPr>
        <w:t>年</w:t>
      </w:r>
      <w:r w:rsidRPr="00D73537">
        <w:rPr>
          <w:rFonts w:ascii="Times New Roman" w:hAnsi="Times New Roman"/>
        </w:rPr>
        <w:t>5</w:t>
      </w:r>
      <w:r w:rsidRPr="00D73537">
        <w:rPr>
          <w:rFonts w:ascii="Times New Roman" w:hAnsi="Times New Roman"/>
        </w:rPr>
        <w:t>月</w:t>
      </w:r>
      <w:r w:rsidRPr="00D73537">
        <w:rPr>
          <w:rFonts w:ascii="Times New Roman" w:hAnsi="Times New Roman"/>
        </w:rPr>
        <w:t>7</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进一步促进党员领导干部廉洁从政，规范工程建设秩序，惩处党员领导干部违反规定插手干预工程建设领域行为，确保工程建设项目安全、廉洁、高效运行，现对党员领导干部违反规定插手干预工程建设领域行为适用《中国共产党纪律处分条例》若干问题解释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一、党和国家机关中副科级以上党员领导干部，有违反规定插手干预工程建设领域行为的，依照本解释处理。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人民团体、事业单位中相当于副科级以上党员领导干部，国有和国有控股企业（含国有和国有控股金融企业）及其分支机构领导人员中的党员，有违反规定插手干预工程建设领域行为的，适用本解释。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本解释所称违反规定插手干预工程建设领域行为，是指党员领导干部违反法律、法规、规章、政策性规定或者议事规则，利用职权或者职务上的影响，向相关部门、单位或者有关人员以指定、授意、暗示等方式提出要求，影响工程建设正常开展或者干扰正常监管、执法活动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三、违反规定插手干预工程建设项目决策，有下列情形之一，谋取私利的，依照本解释第十二条处理：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（一）要求有关部门允许未经审批、核准或者备案的工程建设项目进行建设的；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（二）要求建设单位对未经审批、核准或者备案的工程建设项目进行建设的；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（三）要求有关部门审批或者核准违反产业政策、发展规划、市场准入标准以及未通过节能评估和审查、环境影响评价审批等不符合有关规定的工程建设项目的；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（四）要求有关部门或者单位违反技术标准和有关规定，规划、设计项目方案的；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（五）违反规定以会议或者集体讨论决定方式安排工程建设有关事项的；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（六）有其他违反规定插手干预工程建设项目决策行为的。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四、违反规定插手干预工程建设项目招标投标活动，有下列情形之一，谋取私利的，依照本解释第十二条处理：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（一）要求有关部门对依法应当招标的工程建设项目不招标，或者依法应当公开招标的工程建设项目实行邀请招标的；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（二）要求有关部门或者单位将依法必须进行招标的工程建设项目化整为零，或者假借保密工程、抢险救灾等特殊工程的名义规避招标的；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（三）为招标人指定招标代理机构并办理招标事宜的；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（四）影响工程建设项目投标人资格的确定或者评标、中标结果的；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（五）有其他违反规定插手干预工程建设项目招标投标活动行为的。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五、违反规定插手干预土地使用权、矿业权审批和出让，有下列情形之一，谋取私利的，依照本解释第十二条处理：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（一）要求有关部门对应当实行招标拍卖挂牌出让的土地使用权采用划拨、协议方式供地的；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（二）要求有关部门或者单位采用合作开发、招商引资、历史遗留问题等名义或者使用先行立项、先行选址定点确定用地者等手段规避招标拍卖挂牌出让的；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（三）影响土地使用权招标拍卖挂牌出让活动中竞买人的确定或者招标拍卖挂牌出让结果的；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（四）土地使用权出让金确定后，要求有关部门违反规定批准减免、缓缴土地使用权出让金的；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（五）要求有关部门为不符合供地政策的工程建设项目批准土地，或者为不具备发放国有土地使用证书条件的工程建设项目发放国有土地使用证书的；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（六）要求有关部门违反规定审批或者出让探矿权、采矿权的；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（七）有其他违反规定插手干预土地使用权、矿业权审批和出让行为的。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六、违反规定插手干预城乡规划管理活动，有下列情形之一，谋取私利的，依照本解释第十二条处理：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（一）要求有关部门违反规定改变城乡规划的；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（二）要求有关部门违反规定批准调整土地用途、容积率等规划设计条件的；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（三）有其他违反规定插手干预城乡规划管理活动行为的。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七、违反规定插手干预房地产开发与经营活动，有下列情形之一，谋取私利的，依照本解释第十二条处理：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（一）要求有关部门同意不具备房地产开发资质或者资质等级不相符的企业从事房地产开发与经营活动的；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（二）要求有关部门为不符合商品房预售条件的开发项目发放商品房预售许可证的；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（三）对未经验收或者验收不合格的房地产开发项目，要求有关部门允许其交付使用的；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（四）有其他违反规定插手干预房地产开发用地、立项、规划、建设和销售等行为的。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八、违反规定插手干预工程建设实施和工程质量监督管理，有下列情形之一，谋取私利的，依照本解释第十二条处理：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（一）要求建设单位或者勘察、设计、施工等单位转包、违法分包工程建设项目，或者指定生产商、供应商、服务商的；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（二）要求试验检测单位弄虚作假的；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（三）要求项目单位违反规定压缩工期、赶进度，导致发生工程质量事故或者严重工程质量问题的；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（四）在对工程建设实施和工程质量进行监督管理过程中，对有关行政监管部门或者中介机构施加影响，导致发生工程质量事故或者严重工程质量问题的；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（五）有其他违反规定插手干预工程建设实施和工程质量监督管理行为的。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九、违反规定插手干预工程建设安全生产，有下列情形之一，谋取私利的，依照本解释第十二条处理：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（一）要求有关部门为不具备安全生产条件的单位发放安全生产许可证的；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（二）对有关行政监管部门进行的工程建设安全生产监督管理活动施加影响，导致发生生产安全事故的；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（三）有其他违反规定插手干预工程建设安全生产行为的。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十、违反规定插手干预工程建设环境保护工作，有下列情形之一，谋取私利的，依照本解释第十二条处理：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（一）要求有关部门降低建设项目环境影响评价等级、拆分审批、超越审批权限审批环境影响评价文件的；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（二）对有关行政监管部门进行的环境保护监督检查活动施加影响，导致建设项目中防治污染或者防治生态破坏的设施不能与工程建设项目主体工程同时设计、同时施工、同时投产使用的；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（三）有其他违反规定插手干预工程建设环境保护工作行为的。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十一、违反规定插手干预工程建设项目物资采购和资金安排使用管理，有下列情形之一，谋取私利的，依照本解释第十二条处理：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（一）要求有关部门违反招标投标法和政府采购法的有关规定，进行物资采购的；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（二）要求有关部门对不符合预算要求、工程进度需要的工程建设项目支付资金，或者对符合预算要求、工程进度需要的工程建设项目不及时支付资金的；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（三）有其他违反规定插手干预物资采购和资金安排使用管理行为的。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十二、党员领导干部有本解释第三条至第十一条行为之一，本人索取他人财物，或者收受、变相收受他人财物的，依照《中国共产党纪律处分条例》第八十五条的规定处理。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党员领导干部有本解释第三条至第十一条行为之一，其父母、配偶、子女及其配偶以及其他特定关系人收受对方财物的，追究该党员领导干部的责任，依照《中国共产党纪律处分条例》第七十五条的规定处理。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十三、党员领导干部有本解释第三条至第十一条行为之一，未谋取私利，但给党、国家和人民利益以及公共财产造成较大损失的，依照《中国共产党纪律处分条例》第一百二十七条第二款的规定处理。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党员领导干部有本解释第三条至第十一条行为之一，未谋取私利，也未造成较大损失，但给本地区、本单位造成严重不良影响的，依照《中国共产党纪律处分条例》第一百三十九条的规定处理。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十四、党员领导干部利用职权或者职务上的影响，妨碍有关部门对工程建设领域违纪违法行为进行查处的，依照《中国共产党纪律处分条例》第一百六十三条的规定处理。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十五、本解释自发布之日起施行。中央纪委、监察部</w:t>
      </w:r>
      <w:r w:rsidRPr="00D73537">
        <w:rPr>
          <w:rFonts w:ascii="Times New Roman" w:hAnsi="Times New Roman"/>
        </w:rPr>
        <w:t>2004</w:t>
      </w:r>
      <w:r w:rsidRPr="00D73537">
        <w:rPr>
          <w:rFonts w:ascii="Times New Roman" w:hAnsi="Times New Roman"/>
        </w:rPr>
        <w:t>年</w:t>
      </w:r>
      <w:r w:rsidRPr="00D73537">
        <w:rPr>
          <w:rFonts w:ascii="Times New Roman" w:hAnsi="Times New Roman"/>
        </w:rPr>
        <w:t>2</w:t>
      </w:r>
      <w:r w:rsidRPr="00D73537">
        <w:rPr>
          <w:rFonts w:ascii="Times New Roman" w:hAnsi="Times New Roman"/>
        </w:rPr>
        <w:t>月</w:t>
      </w:r>
      <w:r w:rsidRPr="00D73537">
        <w:rPr>
          <w:rFonts w:ascii="Times New Roman" w:hAnsi="Times New Roman"/>
        </w:rPr>
        <w:t>3</w:t>
      </w:r>
      <w:r w:rsidRPr="00D73537">
        <w:rPr>
          <w:rFonts w:ascii="Times New Roman" w:hAnsi="Times New Roman"/>
        </w:rPr>
        <w:t>日发布的《关于领</w:t>
      </w:r>
      <w:r w:rsidRPr="00D73537">
        <w:rPr>
          <w:rFonts w:ascii="Times New Roman" w:hAnsi="Times New Roman"/>
        </w:rPr>
        <w:lastRenderedPageBreak/>
        <w:t>导干部利用职权违反规定干预和插手建设工程招标投标、经营性土地使用权出让、房地产开发与经营等市场经济活动，为个人和亲友谋取私利的处理规定》同时废止。</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44" w:name="_Toc530248023"/>
      <w:r w:rsidRPr="00D73537">
        <w:rPr>
          <w:rFonts w:ascii="Times New Roman" w:eastAsia="黑体" w:hAnsi="Times New Roman"/>
          <w:sz w:val="32"/>
          <w:szCs w:val="32"/>
        </w:rPr>
        <w:t>非法干预查处渎职侵权违法犯罪案件违纪行为适用《中国共产党纪律处分条例》若干问题的解释</w:t>
      </w:r>
      <w:bookmarkEnd w:id="544"/>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2012</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29</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为明确相关政策界限，惩处非法干预查处渎职侵权违法犯罪案件违纪行为，现就非法干预查处渎职侵权违法犯罪案件违纪行为适用《中国共产党纪律处分条例》若干问题解释如下。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本解释所称非法干预查处渎职侵权违法犯罪案件违纪行为，是指违反法律、法规、规章、政策性规定或者议事规则，利用职权或者职务上的影响，向办案机关或者有关人员以指示、授意等方式提出要求，或者采取其他方式干扰、阻碍渎职侵权违法犯罪案件依法调查和处理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二、党和国家机关中的共产党员，有非法干预查处渎职侵权违法犯罪案件违纪行为的，依照本解释处理。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人民团体、事业单位、国有和国有控股企业（含国有和国有控股金融企业）及其分支机构中的共产党员，有非法干预查处渎职侵权违法犯罪案件违纪行为的，参照本解释处理。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党组织负责人对本地区本部门本单位发现的渎职侵权违法犯罪案件，隐瞒不报，纵容、袒护，给党、国家和人民利益以及公共财产造成较大损失的，依照《中国共产党纪律处分条例》第一百二十八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四、有下列情形之一的，对有关责任人员，按照《中国共产党纪律处分条例》第一百四十条的规定处理：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（一）私自扣押、销毁检举控告材料，或者指使他人扣押、销毁检举、控告材料的；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（二）故意将检举人、控告人信息或者检举、控告材料泄露给被检举人、被控告人的；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（三）对检举人、控告人、证人进行阻挠、压制、打击报复，或者指使他人进行阻挠、压制、打击报复的。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五、在执纪、行政执法和司法工作中有下列情形之一的，对有关责任人员，依照《中国共产党纪律处分条例》第一百三十四条的规定处理：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（一）捏造事实、隐瞒真相，袒护、包庇被调查人、犯罪嫌疑人和被告人的；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（二）对依照规定应当移交纪检监察机关或者检察机关的渎职侵权违法犯罪案件不移交的；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（三）拒绝履行勘验、检查、鉴定、认定职责，或者拒绝出具勘验、检查、鉴定、认定报告，或者出具虚假勘验、检查、鉴定、认定报告的。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六、有下列情形之一的，对有关责任人员，依照《中国共产党纪律处分条例》第一百六</w:t>
      </w:r>
      <w:r w:rsidRPr="00D73537">
        <w:rPr>
          <w:rFonts w:ascii="Times New Roman" w:hAnsi="Times New Roman"/>
        </w:rPr>
        <w:lastRenderedPageBreak/>
        <w:t>十三条的规定处理：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（一）采取提供虚假情况说明或者其他违纪违法方式，为被调查人、犯罪嫌疑人、被告人开脱责任，要求从轻、减轻或者免除处罚处分的；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（二）单位负责人为被调查人、犯罪嫌疑人、被告人说情，妨碍办案活动正常进行的；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（三）隐匿、毁灭证据，拒不提供书证、物证、视听资料和电子数据等有关证据材料，或者指令他人隐匿、毁灭证据，拒不提供书证、物证、视听资料和电子数据等有关证据材料的；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（四）煽动、组织他人围攻办案机关和办案人员的；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（五）强行将被调查人员、犯罪嫌疑人和被告人带离办案场所，致使办案活动无法继续进行，或者抢夺、盗窃案件材料的；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（六）在案件查办过程中，以威胁、侵犯人身安全、财产安全或者利用职权在职务晋升、岗位安排、评级考核方面进行刁难、压制、歧视等方式，打击报复办案人员的；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（七）采取威胁、贿赂、许诺给予好处等手段，干扰证人、知情人如实反映情况、提供证据的。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七、违反规定强令终止案件调查处理，或者作出违背事实的处理结论的，对有关责任人员，依照《中国共产党纪律处分条例》第一百三十六条的规定处理。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八、非法干预查处渎职侵权违法犯罪案件的违纪行为，有关责任人员受到党纪追究后，需要给予行政处分或者其他纪律处分，以及涉嫌犯罪的，依照《中国共产党纪律处分条例》第三十二条的规定处理。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九、纪检机关和检察机关在处理非法干预查处渎职侵权违纪违法案件时，应当加强协作配合。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纪检机关对于检察机关移送的非法干预查处渎职侵权违纪违法案件的线索，应当及时调查，作出处理决定，并将处理情况通报移送材料的检察机关。</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检察机关对于纪检机关移送的涉嫌渎职侵权违法犯罪案件，应当及时进行审查和处理，并将审查处理结果通报移送材料的纪检机关。</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45" w:name="_Toc530248024"/>
      <w:r w:rsidRPr="00D73537">
        <w:rPr>
          <w:rFonts w:ascii="Times New Roman" w:eastAsia="黑体" w:hAnsi="Times New Roman"/>
          <w:sz w:val="32"/>
          <w:szCs w:val="32"/>
        </w:rPr>
        <w:t>违反《国有企业领导人员廉洁从业若干规定》行为适用《中国共产党纪律处分条例》的解释</w:t>
      </w:r>
      <w:bookmarkEnd w:id="545"/>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2012</w:t>
      </w:r>
      <w:r w:rsidRPr="00D73537">
        <w:rPr>
          <w:rFonts w:ascii="Times New Roman" w:hAnsi="Times New Roman"/>
        </w:rPr>
        <w:t>年</w:t>
      </w:r>
      <w:r w:rsidRPr="00D73537">
        <w:rPr>
          <w:rFonts w:ascii="Times New Roman" w:hAnsi="Times New Roman"/>
        </w:rPr>
        <w:t>2</w:t>
      </w:r>
      <w:r w:rsidRPr="00D73537">
        <w:rPr>
          <w:rFonts w:ascii="Times New Roman" w:hAnsi="Times New Roman"/>
        </w:rPr>
        <w:t>月</w:t>
      </w:r>
      <w:r w:rsidRPr="00D73537">
        <w:rPr>
          <w:rFonts w:ascii="Times New Roman" w:hAnsi="Times New Roman"/>
        </w:rPr>
        <w:t>4</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规范国有企业领导人员廉洁从业行为，保证《国有企业领导人员廉洁从业若干规定》（以下简称《若干规定》）的贯彻实施，正确处理违反《若干规定》的行为，加强国有企业反腐倡廉建设，制定本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第二条对违反《若干规定》的国有企业领导人员中的共产党员，依照本解释追究责任。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三条违反《若干规定》第四条第一项的规定，违反决策原则和程序决定企业生产经营的重大决策、重要人事任免、重大项目安排及大额度资金运作事项的，依照《中国共产党纪律处分条例》第六十一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第四条违反《若干规定》第四条第二项的规定，违反规定办理企业改制、兼并、重组、破产、资产评估、产权交易等事项的，区别不同情形分别给予处理：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（一）隐匿、截留、转移、侵吞国有资产的，依照《中国共产党纪律处分条例》第八十三条的规定处理；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（二）将国有资产集体私分给个人的，依照《中国共产党纪律处分条例》第八十四条的规定处理；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（三）利用职务上的便利，索取他人财物，或者收受他人财物，非法处置国有资产权益，为他人谋取利益的，依照《中国共产党纪律处分条例》第八十五条的规定处理；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（四）编造或者提供虚假财务报告的，依照《中国共产党纪律处分条例》第一百二十五条的规定处理；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（五）不履行或者不正确履行职责，造成国有资产流失的，依照《中国共产党纪律处分条例》第一百二十七条的规定处理。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第五条违反《若干规定》第四条第三项的规定，违反规定投资、融资、担保、拆借资金、委托理财、为他人代开信用证、购销商品和服务、招标投标等的，区别不同情形分别给予处理：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（一）违反规定以企业资产提供担保、为他人代开信用证的，依照《中国共产党纪律处分条例》第一百二十一条的规定处理；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（二）违反规定投资、融资、拆借资金的，或者违反规定将企业资金、证券等金融性资产委托他人管理投资的，依照《中国共产党纪律处分条例》第一百二十六条的规定处理；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（三）违反规定购销商品和服务、招标投标的，依照《中国共产党纪律处分条例》第一百二十四条的规定处理。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违反《若干规定》第四条第四项的规定，未经批准或者经批准后未办理保全国有资产的法律手续，以个人或者其他名义用企业资产在国（境）外注册公司、投资入股、购买金融产品、购置不动产或者进行其他经营活动的，依照《中国共产党纪律处分条例》第七十七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违反《若干规定》第四条第五项的规定，授意、指使、强令财会人员进行违反国家财经纪律、企业财务制度的活动的，《中国共产党纪律处分条例》有条文明确规定的，依照该规定处理；没有条文明确规定的，依照《中国共产党纪律处分条例》第一百二十六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强令财会人员进行违反国家财经纪律、企业财务制度的活动的，应当从重或者加重处分。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第八条违反《若干规定》第四条第六项的规定，未经履行国有资产出资人职责的机构和</w:t>
      </w:r>
      <w:r w:rsidRPr="00D73537">
        <w:rPr>
          <w:rFonts w:ascii="Times New Roman" w:hAnsi="Times New Roman"/>
        </w:rPr>
        <w:lastRenderedPageBreak/>
        <w:t>人事主管部门批准，决定本级领导人员的薪酬和住房补贴等福利待遇的，依照《中国共产党纪律处分条例》第八十二条的规定处理。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违反《若干规定》第四条第七项的规定，未经企业领导班子集体研究决定捐赠、赞助事项，或者虽经企业领导班子集体研究但未经履行国有资产出资人职责的机构批准，决定大额捐赠、赞助事项的，依照《中国共产党纪律处分条例》第六十一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第十条违反《若干规定》第五条第一项的规定，个人从事营利性经营活动和有偿中介活动，或者在本企业的同类经营企业、关联企业和与本企业有业务关系的企业投资入股的，区别不同情形分别给予处理：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（一）个人从事营利性经营活动和有偿中介活动的，依照《中国共产党纪律处分条例》第七十七条的规定处理；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（二）在本企业的同类经营企业投资入股或者参与经营的，依照《中国共产党纪律处分条例》第一百零三条的规定处理；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（三）在本企业的关联企业和与本企业有业务关系的企业投资入股或者参与经营的，依照《中国共产党纪律处分条例》第一百一十二条的规定处理。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第十一条违反《若干规定》第五条第二项的规定，在职或者离职后接受、索取本企业的关联企业、与本企业有业务关系的企业，以及管理和服务对象提供的物质性利益的，区别不同情形分别给予处理：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在职或者离职后接受本企业的关联企业、与本企业有业务关系的企业，以及管理和服务对象提供的物质性利益，未利用职务便利或者影响，为上述企业和对象谋取利益的，依照《中国共产党纪律处分条例》第七十四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利用职务便利或者影响，为本企业的关联企业、与本企业有业务关系的企业，以及管理和服务对象谋取利益，在职或者离职后接受上述企业和对象提供的物质性利益，或者向上述企业和对象索取物质性利益的，依照《中国共产党纪律处分条例》第八十五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二条违反《若干规定》第五条第三项的规定，以明显低于市场的价格向请托人购买或者以明显高于市场的价格向请托人出售房屋、汽车等物品，以及以其他交易形式非法收受请托人财物的，依照《中国共产党纪律处分条例》第八十五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三条违反《若干规定》第五条第四项的规定，委托他人投资证券、期货或者以其他委托理财名义，未实际出资而获取收益，或者虽然实际出资，但获取收益明显高于出资应得收益的，依照《中国共产党纪律处分条例》第八十五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四条违反《若干规定》第五条第五项的规定，利用企业上市或者上市公司并购、重组、定向增发等过程中的内幕消息、商业秘密以及企业的知识产权、业务渠道等无形资产或者资源为本人或者配偶、子女及其他特定关系人谋取利益的，区别不同情形分别给予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（一）本人或者配偶、子女及其他特定关系人利用企业上市或者上市公司并购、重组、</w:t>
      </w:r>
      <w:r w:rsidRPr="00D73537">
        <w:rPr>
          <w:rFonts w:ascii="Times New Roman" w:hAnsi="Times New Roman"/>
        </w:rPr>
        <w:lastRenderedPageBreak/>
        <w:t>定向增发等过程中的内幕消息进行证券、期货等交易的，依照《中国共产党纪律处分条例》第一百一十一条的规定处理；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（二）本人或者配偶、子女及其他特定关系人利用企业的商业秘密、知识产权、业务渠道等无形资产或者资源进行营利性活动的，依照《中国共产党纪律处分条例》第一百零三条的规定处理；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向他人提供企业上市或者上市公司并购、重组、定向增发等过程中的内幕消息、商业秘密以及企业的知识产权、业务渠道等，本人或者配偶、子女及其他特定关系人索取或者收受他人财物的，依照《中国共产党纪律处分条例》第八十五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五条违反《若干规定》第五条第六项的规定，未经批准兼任本企业所出资企业或者其他企业、事业单位、社会团体、中介机构的领导职务，或者经批准兼职的，擅自领取薪酬及其他收入的，依照《中国共产党纪律处分条例》第七十七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六条违反《若干规定》第五条第七项的规定，将企业经济往来中的折扣费、中介费、佣金、礼金以及因企业行为受到有关部门和单位奖励的财物等据为己有或者私分的，依照《中国共产党纪律处分条例》第八十三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七条违反《若干规定》第六条第一项的规定，本人的配偶、子女及其他特定关系人，在本企业的关联企业、与本企业有业务关系的企业投资入股的，依照《中国共产党纪律处分条例》第一百一十二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第十八条违反《若干规定》第六条第二项的规定，将国有资产委托、租赁、承包给配偶、子女及其他特定关系人经营的，依照《中国共产党纪律处分条例》第一百零四条的规定处理。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第十九条违反《若干规定》第六条第三项的规定，利用职权为配偶、子女及其他特定关系人从事营利性经营活动提供便利条件的，依照《中国共产党纪律处分条例》第一百零四条的规定处理。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第二十条违反《若干规定》第六条第四项的规定，利用职权相互为对方及其配偶、子女和其他特定关系人从事营利性经营活动提供便利条件的，依照《中国共产党纪律处分条例》第一百零四条的规定处理。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一条违反《若干规定》第六条第五项的规定，本人的配偶、子女及其他特定关系人投资或者经营的企业与本企业或者有出资关系的企业发生可能侵害公共利益、企业利益的经济业务往来的，依照《中国共产党纪律处分条例》第一百一十二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第二十二条违反《若干规定》第六条第六项的规定，按照规定应当实行任职回避和公务回避而没有回避的，依照《中国共产党纪律处分条例》第六十五条的规定处理。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三条违反《若干规定》第六条第七项的规定，离职或者退休后三年内，在与原任职企业有业务关系的私营企业、外资企业和中介机构担任职务、投资入股，或者在上述企业或者机构从事、代理与原任职企业经营业务相关的经营活动的，依照《中国共产党纪律处分条例》第八十二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第二十四条违反《若干规定》第七条第一项的规定，超出报履行国有资产出资人职责的机构备案的预算进行职务消费的，依照《中国共产党纪律处分条例》第七十八条的规定处理。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第二十五条违反《若干规定》第七条第二项的规定，将履行工作职责以外的费用列入职务消费的，依照《中国共产党纪律处分条例》第一百二十六条的规定处理。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将应由个人承担的费用列入职务消费的，依照《中国共产党纪律处分条例》第八十三条的规定处理。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第二十六条违反《若干规定》第七条第三项的规定，在特定关系人经营的场所进行职务消费的，依照《中国共产党纪律处分条例》第八十二条的规定处理。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第二十七条违反《若干规定》第七条第四项的规定，不按照规定公开职务消费情况的，依照《中国共产党纪律处分条例》第一百二十六条的规定处理。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第二十八条违反《若干规定》第七条第五项的规定，用公款旅游或者变相旅游的，依照《中国共产党纪律处分条例》第七十八条的规定处理。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十九条违反《若干规定》第七条第六项的规定，在企业发生非政策性亏损或者拖欠职工工资期间，购买或者更换小汽车、公务包机、装修办公室、添置高档办公设备等的，依照《中国共产党纪律处分条例》第七十八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第三十条违反《若干规定》第七条第七项的规定，使用信用卡、签单等形式进行职务消费，不提供原始凭证和相应的情况说明的，依照《中国共产党纪律处分条例》第一百二十六条的规定处理。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第三十一条违反《若干规定》第八条第一项的规定，弄虚作假，骗取荣誉、职务、职称、待遇或者其他利益的，依照《中国共产党纪律处分条例》第一百四十九条的规定处理。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第三十二条违反《若干规定》第八条第二项的规定，大办婚丧喜庆事宜，造成不良影响，或者借机敛财的，依照《中国共产党纪律处分条例》第八十一条的规定处理。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第三十三条违反《若干规定》第八条第三项的规定，默许、纵容配偶、子女和身边工作人员利用本人的职权和地位从事可能造成不良影响的活动的，依照《中国共产党纪律处分条例》第八十二条的规定处理。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第三十四条违反《若干规定》第八条第四项的规定，用公款支付与公务无关的娱乐活动费用的，依照《中国共产党纪律处分条例》第八十三条的规定处理。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第三十五条违反《若干规定》第八条第五项的规定，在有正常办公和居住场所的情况下用公款长期包租宾馆的，依照《中国共产党纪律处分条例》第七十八条的规定处理。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第三十六条违反《若干规定》第八条第六项的规定，漠视职工正当要求，侵害职工合法权益的，区别不同情形分别给予处理：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（一）漠视职工正当要求，对涉及职工合法权益的问题能解决而不解决的，依照《中国共产党纪律处分条例》第一百三十一条的规定处理；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（二）侵害职工合法权益，《中国共产党纪律处分条例》有条文明确规定的，依照该规</w:t>
      </w:r>
      <w:r w:rsidRPr="00D73537">
        <w:rPr>
          <w:rFonts w:ascii="Times New Roman" w:hAnsi="Times New Roman"/>
        </w:rPr>
        <w:lastRenderedPageBreak/>
        <w:t>定处理；没有条文明确规定的，依照《中国共产党纪律处分条例》第一百四十八条的规定处理。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十七条违反《若干规定》第八条第七项的规定，从事有悖社会公德的活动的，《中国共产党纪律处分条例》有条文明确规定的，依照该规定处理；没有条文明确规定的，依照《中国共产党纪律处分条例》第一百五十四条的规定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46" w:name="_Toc530248025"/>
      <w:r w:rsidRPr="00D73537">
        <w:rPr>
          <w:rFonts w:ascii="Times New Roman" w:eastAsia="黑体" w:hAnsi="Times New Roman"/>
          <w:sz w:val="32"/>
          <w:szCs w:val="32"/>
        </w:rPr>
        <w:t>违规发放津贴补贴行为适用《中国共产党纪律处分条例》若干问题的解释</w:t>
      </w:r>
      <w:bookmarkEnd w:id="546"/>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2012</w:t>
      </w:r>
      <w:r w:rsidRPr="00D73537">
        <w:rPr>
          <w:rFonts w:ascii="Times New Roman" w:hAnsi="Times New Roman"/>
        </w:rPr>
        <w:t>年</w:t>
      </w:r>
      <w:r w:rsidRPr="00D73537">
        <w:rPr>
          <w:rFonts w:ascii="Times New Roman" w:hAnsi="Times New Roman"/>
        </w:rPr>
        <w:t>2</w:t>
      </w:r>
      <w:r w:rsidRPr="00D73537">
        <w:rPr>
          <w:rFonts w:ascii="Times New Roman" w:hAnsi="Times New Roman"/>
        </w:rPr>
        <w:t>月</w:t>
      </w:r>
      <w:r w:rsidRPr="00D73537">
        <w:rPr>
          <w:rFonts w:ascii="Times New Roman" w:hAnsi="Times New Roman"/>
        </w:rPr>
        <w:t>4</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为维护收入分配秩序，严肃财经纪律，规范津贴补贴发放工作，现对违规发放津贴补贴行为适用《中国共产党纪律处分条例》若干问题解释如下：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一、本解释所称津贴补贴包括国家统一规定的津贴补贴和工作性津贴、生活性补贴、离退休人员补贴、改革性补贴以及奖金、实物、有价证券等。</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各级党的机关、人大机关、行政机关、政协机关、审判机关、检察机关、民主党派机关，以及经批准参照《中华人民共和国公务员法》管理和经费来源主要由财政拨款的事业单位，违反津贴补贴管理规定的，对负有领导责任和直接责任的人员中的共产党员（以下统称有关责任人员），依照本解释追究责任（向党看齐微信公众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三、有下列行为之一的，对有关责任人员，依照《中国共产党纪律处分条例》第一百二十六条的规定追究责任：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（一）违反规定自行新设项目或者继续发放已经明令取消的津贴补贴的；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（二）超过规定标准、范围发放津贴补贴的；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（三）违反中共中央组织部、人力资源社会保障部有关公务员奖励的规定，以各种名义向职工普遍发放各类奖金的；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（四）在实施职务消费和福利待遇货币化改革并发放补贴后，继续开支相关职务消费和福利费用的；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（五）违反规定发放加班费、值班费和未休年休假补贴的；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（六）违反《中共中央纪委、中共中央组织部、监察部、财政部、人事部、审计署关于规范公务员津贴补贴问题的通知》等规定，擅自提高标准发放改革性补贴的；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（七）超标准缴存住房公积金的；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（八）继续以有价证券、支付凭证、商业预付卡、实物等形式发放津贴补贴的；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（九）将执收执罚工作与津贴补贴挂钩，使用行政事业性收费、罚没收入发放津贴补贴的；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（十）违反规定使用工会会费、福利费及其他专项经费发放津贴补贴的；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（十一）借重大活动筹备或者节日庆祝之机，变相向职工普遍发放现金、有价证券或者与活动无关的实物的；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（十二）其他违反规定发放津贴补贴的。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四、以发放津贴补贴的形式，变相将国有资产集体私分给个人的，对有关责任人员，依照《中国共产党纪律处分条例》第八十四条的规定追究责任。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五、违反财政部关于行政事业单位工资津贴补贴有关会计核算的规定核算津贴补贴的，对有关责任人员，依照《中国共产党纪律处分条例》第一百二十五条的规定追究责任。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六、使用</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款项发放津贴补贴的，对有关责任人员，依照《设立</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和使用</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款项违纪行为适用〈中国共产党纪律处分条例〉若干问题的解释》的有关规定追究责任。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七、利用职务上的便利或者职务影响，违反规定在其他单位领取津贴补贴的，对有关责任人员，依照《中国共产党纪律处分条例》第七十二条的规定追究责任。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八、以虚报、冒领等手段骗取财政资金发放津贴补贴的，对有关责任人员，依照《中国共产党纪律处分条例》第一百一十四条的规定追究责任。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以虚报、冒领等手段骗取财政资金，并以发放津贴补贴的形式合伙私分的，依照《中国共产党纪律处分条例》第一百一十四条的规定加重追究责任。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在规范津贴补贴工作中不负责任，导致本地区、本部门、本系统和本单位发生严重违规发放津贴补贴行为的，依照《中国共产党纪律处分条例》第一百二十七条和《关于实行党风廉政建设责任制的规定》的相关规定追究主要负责人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十、不制止、不查处本地区、本部门、本系统和本单位发生的严重违规发放津贴补贴行为的，对有关责任人员，依照《中国共产党纪律处分条例》第一百二十八条的规定追究责任。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十一、对违规发放的津贴补贴，应当按有关规定责令整改，并清退收回违规发放的津贴补贴。</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47" w:name="_Toc530248026"/>
      <w:r w:rsidRPr="00D73537">
        <w:rPr>
          <w:rFonts w:ascii="Times New Roman" w:eastAsia="黑体" w:hAnsi="Times New Roman"/>
          <w:sz w:val="32"/>
          <w:szCs w:val="32"/>
        </w:rPr>
        <w:t>用公款出国（境）旅游及相关违纪行为适用《中国共产党纪律处分条例》若干问题的解释</w:t>
      </w:r>
      <w:bookmarkEnd w:id="547"/>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2010</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9</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为明确相关政策界限，惩处用公款出国（境）旅游及相关违纪行为，现就用公款出国（境）旅游及相关违纪行为适用《中国共产党纪律处分条例》若干问题解释如下。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本解释所称用公款出国（境）旅游行为，是指无出国（境）公务，组织或者参加用公款支付全部或者部分费用，到国（境）外进行参观、游览等活动的行为；其中包括无实质性公务，以考察、学习、培训、研讨、招商、参展、参加会议等名义，变相用公款出国（境）旅游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二、用公款出国（境）旅游的，依照《中国共产党纪律处分条例》第七十八条的规定处理；其中，对于组织者，给予撤销党内职务或者留党察看处分，情节严重的，给予开除党籍处分。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三、以不正当方式谋求本人或者他人用公款出国（境），有下列行为之一的，依照《中国共产党纪律处分条例》第六十八条的规定处理：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（一）虚报出国（境）公务骗取批准的；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（二）购买、伪造邀请函或者编造虚假日程骗取批准的；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（三）采取伪造个人身份、资料等形式，安排与出国（境）公务无关人员出国（境）的；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（四）避开主管部门委托非主管部门办理因公出国（境）审核审批手续的；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（五）违反因公出国（境）管理规定，将一个团组拆分为若干团组报批或者审核审批的；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（六）其他以不正当方式谋求本人或者他人用公款出国（境）的。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四、组织以营利为目的的跨地区、跨部门团组用公款出国（境）的，依照《中国共产党纪律处分条例》第七十七条的规定处理。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擅自批准或者同意延长在国（境）外停留时间，绕道安排行程，或者到未经批准进行公务活动的国家（地区）、城市，造成不良影响或者经济损失的，依照《中国共产党纪律处分条例》第六十九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因公出国（境）派出单位和审核审批管理部门滥用职权或者玩忽职守，致使发生用公款出国（境）旅游行为，造成较大损失的，依照《中国共产党纪律处分条例》第一百二十七条的规定处理；虽未造成较大损失，但给本地区、本单位造成严重不良影响的，依照《中国共产党纪律处分条例》第一百三十九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对本地区、本部门、本系统、本单位发生的用公款出国（境）旅游行为不制止、不查处，造成较大损失的，依照《中国共产党纪律处分条例》第一百二十七条的规定处理；虽未造成较大损失，但给本地区、本部门、本系统、本单位造成严重不良影响的，依照《中国共产党纪律处分条例》第一百三十九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党组织负责人有前款所列行为的，依照《中国共产党纪律处分条例》第一百二十八条的规定处理。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八、用公款出国（境）旅游的，依照《中国共产党纪律处分条例》第四十一条的规定，应当责令其退赔用公款支付的各项费用。</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48" w:name="_Toc530248027"/>
      <w:r w:rsidRPr="00D73537">
        <w:rPr>
          <w:rFonts w:ascii="Times New Roman" w:eastAsia="黑体" w:hAnsi="Times New Roman"/>
          <w:sz w:val="32"/>
          <w:szCs w:val="32"/>
        </w:rPr>
        <w:t>设立</w:t>
      </w:r>
      <w:r w:rsidRPr="00D73537">
        <w:rPr>
          <w:rFonts w:ascii="Times New Roman" w:eastAsia="黑体" w:hAnsi="Times New Roman"/>
          <w:sz w:val="32"/>
          <w:szCs w:val="32"/>
        </w:rPr>
        <w:t>“</w:t>
      </w:r>
      <w:r w:rsidRPr="00D73537">
        <w:rPr>
          <w:rFonts w:ascii="Times New Roman" w:eastAsia="黑体" w:hAnsi="Times New Roman"/>
          <w:sz w:val="32"/>
          <w:szCs w:val="32"/>
        </w:rPr>
        <w:t>小金库</w:t>
      </w:r>
      <w:r w:rsidRPr="00D73537">
        <w:rPr>
          <w:rFonts w:ascii="Times New Roman" w:eastAsia="黑体" w:hAnsi="Times New Roman"/>
          <w:sz w:val="32"/>
          <w:szCs w:val="32"/>
        </w:rPr>
        <w:t>”</w:t>
      </w:r>
      <w:r w:rsidRPr="00D73537">
        <w:rPr>
          <w:rFonts w:ascii="Times New Roman" w:eastAsia="黑体" w:hAnsi="Times New Roman"/>
          <w:sz w:val="32"/>
          <w:szCs w:val="32"/>
        </w:rPr>
        <w:t>和使用</w:t>
      </w:r>
      <w:r w:rsidRPr="00D73537">
        <w:rPr>
          <w:rFonts w:ascii="Times New Roman" w:eastAsia="黑体" w:hAnsi="Times New Roman"/>
          <w:sz w:val="32"/>
          <w:szCs w:val="32"/>
        </w:rPr>
        <w:t>“</w:t>
      </w:r>
      <w:r w:rsidRPr="00D73537">
        <w:rPr>
          <w:rFonts w:ascii="Times New Roman" w:eastAsia="黑体" w:hAnsi="Times New Roman"/>
          <w:sz w:val="32"/>
          <w:szCs w:val="32"/>
        </w:rPr>
        <w:t>小金库</w:t>
      </w:r>
      <w:r w:rsidRPr="00D73537">
        <w:rPr>
          <w:rFonts w:ascii="Times New Roman" w:eastAsia="黑体" w:hAnsi="Times New Roman"/>
          <w:sz w:val="32"/>
          <w:szCs w:val="32"/>
        </w:rPr>
        <w:t>”</w:t>
      </w:r>
      <w:r w:rsidRPr="00D73537">
        <w:rPr>
          <w:rFonts w:ascii="Times New Roman" w:eastAsia="黑体" w:hAnsi="Times New Roman"/>
          <w:sz w:val="32"/>
          <w:szCs w:val="32"/>
        </w:rPr>
        <w:t>款项违纪行为适用《中国共产党纪律处分条例》若干问题的解释</w:t>
      </w:r>
      <w:bookmarkEnd w:id="548"/>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2009</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24</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为规范财政秩序，严肃财经纪律，深入贯彻落实科学发展观，惩处设立</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和使用</w:t>
      </w:r>
      <w:r w:rsidRPr="00D73537">
        <w:rPr>
          <w:rFonts w:ascii="Times New Roman" w:hAnsi="Times New Roman"/>
        </w:rPr>
        <w:lastRenderedPageBreak/>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款项违纪行为，确保</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治理工作取得实效，现对设立</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和使用</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款项违纪行为适用《中国共产党纪律处分条例》若干问题解释如下：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一、本解释所称</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，是指违反法律法规及其他有关规定，应列入而未列入符合规定的单位账簿的各项资金（含有价证券）及其形成的资产。</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二、党和国家机关、人民团体、事业单位、国有和国有控股企业及其内设机构有设立</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行为的，对负有责任的领导人员和其他直接责任人员中的共产党员（以下统称有关责任人员），依照本解释追究责任。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三、有设立</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行为的，对有关责任人员，依照《中国共产党纪律处分条例》第一百二十六条的规定追究责任。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四、使用</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款项吃喝、旅游、送礼、进行娱乐活动或者以其他方式挥霍的，对有关责任人员，依照《中国共产党纪律处分条例》第七十八条的规定追究责任。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五、使用</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款项新建、改建、扩建、装修办公楼或者培训中心等的，对有关责任人员，依照《中国共产党纪律处分条例》第一百二十六条的规定追究责任。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六、使用</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款项提高福利补贴标准或者扩大福利补贴范围、滥发奖金实物或者有其他超标准支出行为的，对有关责任人员，依照《中国共产党纪律处分条例》第一百二十六条的规定追究责任。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七、使用</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款项报销应由个人负担的费用的，对有关责任人员，依照《中国共产党纪律处分条例》第七十二条的规定追究责任。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八、以单位名义将</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财物集体私分给单位职工的，对有关责任人员，依照《中国共产党纪律处分条例》第八十四条的规定追究责任。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九、有设立</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或者使用</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款项行为，并且有本解释规定之外的其他违纪行为需要合并处理的，对有关责任人员，依照《中国共产党纪律处分条例》第二十五条的规定追究责任。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十、对在治理</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工作中有弄虚作假、压案不查、对抗检查、拒不纠正、销毁证据、突击花钱、打击报复举报人等行为的，从重处理。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对在治理</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工作中不负责任，造成严重不良后果的部门和单位，追究主要负责人的责任。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十一、有设立</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或者使用</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款项行为，情节较轻，且能够按照有关规定认真自查自纠的，可以免予处分。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有设立</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或者使用</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款项行为，情节较重，但能够按照有关规定自查自纠的，可以减轻或者从轻处分。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有设立</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或者使用</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款项行为，情节严重，但能够按照有关规定自查自纠的，可以从轻处分。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十二、中共中央办公厅、国务院办公厅《关于深入开展</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治理工作的意见》印发</w:t>
      </w:r>
      <w:r w:rsidRPr="00D73537">
        <w:rPr>
          <w:rFonts w:ascii="Times New Roman" w:hAnsi="Times New Roman"/>
        </w:rPr>
        <w:lastRenderedPageBreak/>
        <w:t>后再设立或者变换方式继续设立</w:t>
      </w:r>
      <w:r w:rsidRPr="00D73537">
        <w:rPr>
          <w:rFonts w:ascii="Times New Roman" w:hAnsi="Times New Roman"/>
        </w:rPr>
        <w:t>“</w:t>
      </w:r>
      <w:r w:rsidRPr="00D73537">
        <w:rPr>
          <w:rFonts w:ascii="Times New Roman" w:hAnsi="Times New Roman"/>
        </w:rPr>
        <w:t>小金库</w:t>
      </w:r>
      <w:r w:rsidRPr="00D73537">
        <w:rPr>
          <w:rFonts w:ascii="Times New Roman" w:hAnsi="Times New Roman"/>
        </w:rPr>
        <w:t>”</w:t>
      </w:r>
      <w:r w:rsidRPr="00D73537">
        <w:rPr>
          <w:rFonts w:ascii="Times New Roman" w:hAnsi="Times New Roman"/>
        </w:rPr>
        <w:t>的，对有关责任人员，按照组织程序先予免职，再依据本解释追究责任。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49" w:name="_Toc530248028"/>
      <w:r w:rsidRPr="00D73537">
        <w:rPr>
          <w:rFonts w:ascii="Times New Roman" w:eastAsia="黑体" w:hAnsi="Times New Roman"/>
          <w:sz w:val="32"/>
          <w:szCs w:val="32"/>
        </w:rPr>
        <w:t>机构编制违纪行为适用《中国共产党纪律处分条例》若干问题的解释</w:t>
      </w:r>
      <w:bookmarkEnd w:id="549"/>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2009</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17</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严肃党和国家机关、人民团体、事业单位的机构编制纪律，处理机构编制违纪行为，保障机构编制法律法规和中央有关方针政策的贯彻实施，现对机构编制违纪行为中负有责任的人员中的共产党员（以下简称有关责任人员），适用《中国共产党纪律处分条例》追究责任的若干问题解释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一、超机构限额设置机构或者变相增设机构，擅自设立机构或者变更机构名称、规格、性质、职责、权限的，对有关责任人员，依照《中国共产党纪律处分条例》第一百二十七条的规定处理。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二、违反规定增加编制或者超出编制限额录用、调任、转任人员的，对有关责任人员，依照《中国共产党纪律处分条例》第一百二十七条的规定处理。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三、擅自超职数配备领导干部的，对有关责任人员，依照《中国共产党纪律处分条例》第六十四条的规定处理。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四、违反规定干预下级部门机构设置、职能配置、人员编制和领导职数配备，造成严重不良后果的，对有关责任人员，依照《中国共产党纪律处分条例》第一百三十六条的规定处理。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五、具有机构编制审批权的机关在履行机构编制管理职责时，有下列行为之一的，对有关责任人员，依照《中国共产党纪律处分条例》第一百二十七条的规定处理：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（一）超越权限审批机构的；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（二）超越权限审批编制种类、编制的；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（三）违反规定核定领导职数和非领导职数的。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机构编制管理机关有前款所列行为的，对有关责任人员，从重处理。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六、伪造、篡改、虚报、瞒报或者拒报机构编制统计资料，造成不良后果的，对有关责任人员，依照《中国共产党纪律处分条例》第一百二十七条的规定处理。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七、以虚报人员等方式占用编制并冒用财政资金的，对有关责任人员，依照《中国共产党纪律处分条例》第一百一十四条的规定处理。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八、妨碍、干预机构编制监督检查工作或者机构编制违纪责任追究的，对有关责任人员，依照《中国共产党纪律处分条例》第一百六十三条的规定处理。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九、在机构编制工作中，利用职务上的便利，为自己或者他人谋取私利，除《中国共产</w:t>
      </w:r>
      <w:r w:rsidRPr="00D73537">
        <w:rPr>
          <w:rFonts w:ascii="Times New Roman" w:hAnsi="Times New Roman"/>
        </w:rPr>
        <w:lastRenderedPageBreak/>
        <w:t>党纪律处分条例》有明确规定的外，对有关责任人员，依照《中国共产党纪律处分条例》第八十二条的规定处理。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十、经集体研究决定，导致机构编制违纪行为发生的，对有关责任人员，依照《中国共产党纪律处分条例》第二十八条的规定处理。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50" w:name="_Toc530248029"/>
      <w:r w:rsidRPr="00D73537">
        <w:rPr>
          <w:rFonts w:ascii="Times New Roman" w:eastAsia="黑体" w:hAnsi="Times New Roman"/>
          <w:sz w:val="32"/>
          <w:szCs w:val="32"/>
        </w:rPr>
        <w:t>关于违反信访工作纪律适用《中国共产党纪律处分条例》若干问题的解释</w:t>
      </w:r>
      <w:bookmarkEnd w:id="550"/>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2008</w:t>
      </w:r>
      <w:r w:rsidRPr="00D73537">
        <w:rPr>
          <w:rFonts w:ascii="Times New Roman" w:hAnsi="Times New Roman"/>
        </w:rPr>
        <w:t>年</w:t>
      </w:r>
      <w:r w:rsidRPr="00D73537">
        <w:rPr>
          <w:rFonts w:ascii="Times New Roman" w:hAnsi="Times New Roman"/>
        </w:rPr>
        <w:t>7</w:t>
      </w:r>
      <w:r w:rsidRPr="00D73537">
        <w:rPr>
          <w:rFonts w:ascii="Times New Roman" w:hAnsi="Times New Roman"/>
        </w:rPr>
        <w:t>月</w:t>
      </w:r>
      <w:r w:rsidRPr="00D73537">
        <w:rPr>
          <w:rFonts w:ascii="Times New Roman" w:hAnsi="Times New Roman"/>
        </w:rPr>
        <w:t>4</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严格执行处理信访突出问题及群体性事件工作责任制，切实落实领导责任，惩处信访工作违纪行为，维护信访工作秩序，保护信访人合法权益，促进社会和谐稳定，现就信访工作违纪行为适用《中国共产党纪律处分条例》若干问题解释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一、党和国家机关、人民团体、企业、事业单位中对信访工作违纪行为负有领导责任的人员和其他直接责任人员中的共产党员，依照本解释追究责任。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二、本解释所称违反信访工作纪律，是指违反党和国家有关信访工作的规定的行为。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三、本解释所称领导责任，是指有关领导人员在处理信访突出问题及群体性事件时，承担的与领导工作职责相关的责任，分为主要领导责任和重要领导责任。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四、有下列情形之一的，依照《中国共产党纪律处分条例》第一百二十八条规定处理：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（一）决策违反法律法规和政策，严重损害群众利益，引发信访突出问题或群体性事件的；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（二）主要领导不及时处理重要来信、来访或不及时研究解决信访突出问题，导致矛盾激化，造成严重后果的；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（三）对疑难复杂的信访问题，（理论达人微信公众号）未按有关规定落实领导专办责任，久拖不决，造成严重后果的。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五、有下列情形之一的，依照《中国共产党纪律处分条例》第一百三十一条规定处理：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（一）拒不办理上级机关和信访工作机构交办、督办的重要信访事项，或者编报虚假材料欺骗上级机关，造成严重后果的；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（二）拒不执行有关职能机关提出的支持信访请求意见，引发信访突出问题或群体性事件的；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（三）本地区、单位或部门发生越级集体上访或群体性事件后，未认真落实上级机关的明确处理意见，导致矛盾激化、事态扩大或引发重复越级集体上访，造成较大社会影响的；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（四）不按有关规定落实信访工作机构提出的改进工作、完善政策、给予处分等建议，造成严重后果的。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六、有下列情形之一的，依照《中国共产党纪律处分条例》第一百三十二条规定处理：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（一）在处理信访事项过程中，工作作风简单粗暴，造成严重后果的；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（二）对信访事项应当受理、登记、转送、交办、答复而未按规定办理或逾期未结，或者应当履行督查督办职责而未履行，造成严重后果的；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（三）在处理信访事项过程中，敷衍塞责、推诿扯皮导致矛盾激化，造成严重后果的；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（四）对重大信访突出问题和群体性事件，应到现场处置而未到现场处置或处置不当，造成严重后果或较大社会影响的。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七、有下列情形之一的，依照《中国共产党纪律处分条例》第一百三十四条规定处理：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（一）超越或者滥用职权，侵害公民、法人或者其他组织合法权益，导致信访事项发生，造成严重后果的；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（二）应当作为而不作为，侵害公民、法人或者其他组织合法权益，导致信访事项发生，造成严重后果的；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（三）因故意或重大过失导致认定事实错误，或者适用法律、法规错误，或者违反法定程序，侵害公民、法人或者其他组织合法权益，导致信访事项发生，造成严重后果的。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八、违反规定使用警力处置群体性事件，或者滥用警械、强制措施，或者违反规定携带、使用武器的，依照《中国共产党纪律处分条例》第一百三十六条规定处理。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九、在信访工作中有其他失职、渎职行为，引发信访突出问题或群体性事件的，依照《中国共产党纪律处分条例》第一百二十七条规定处理。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十、有本解释第四条至第九条规定的行为，可同时建议有关机关给予组织处理。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十一、有本解释第四条至第九条规定的行为，但未造成较大影响或严重后果的，可以责令作出深刻检查或给予通报批评。</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51" w:name="_Toc530248030"/>
      <w:r w:rsidRPr="00D73537">
        <w:rPr>
          <w:rFonts w:ascii="Times New Roman" w:eastAsia="黑体" w:hAnsi="Times New Roman"/>
          <w:sz w:val="32"/>
          <w:szCs w:val="32"/>
        </w:rPr>
        <w:t>国有企业领导人员违反廉洁自律</w:t>
      </w:r>
      <w:r w:rsidRPr="00D73537">
        <w:rPr>
          <w:rFonts w:ascii="Times New Roman" w:eastAsia="黑体" w:hAnsi="Times New Roman"/>
          <w:sz w:val="32"/>
          <w:szCs w:val="32"/>
        </w:rPr>
        <w:t>“</w:t>
      </w:r>
      <w:r w:rsidRPr="00D73537">
        <w:rPr>
          <w:rFonts w:ascii="Times New Roman" w:eastAsia="黑体" w:hAnsi="Times New Roman"/>
          <w:sz w:val="32"/>
          <w:szCs w:val="32"/>
        </w:rPr>
        <w:t>七项要求</w:t>
      </w:r>
      <w:r w:rsidRPr="00D73537">
        <w:rPr>
          <w:rFonts w:ascii="Times New Roman" w:eastAsia="黑体" w:hAnsi="Times New Roman"/>
          <w:sz w:val="32"/>
          <w:szCs w:val="32"/>
        </w:rPr>
        <w:t>”</w:t>
      </w:r>
      <w:r w:rsidRPr="00D73537">
        <w:rPr>
          <w:rFonts w:ascii="Times New Roman" w:eastAsia="黑体" w:hAnsi="Times New Roman"/>
          <w:sz w:val="32"/>
          <w:szCs w:val="32"/>
        </w:rPr>
        <w:t>适用《中国共产党纪律处分条例》若干问题的解释</w:t>
      </w:r>
      <w:bookmarkEnd w:id="551"/>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2008</w:t>
      </w:r>
      <w:r w:rsidRPr="00D73537">
        <w:rPr>
          <w:rFonts w:ascii="Times New Roman" w:hAnsi="Times New Roman"/>
        </w:rPr>
        <w:t>年</w:t>
      </w:r>
      <w:r w:rsidRPr="00D73537">
        <w:rPr>
          <w:rFonts w:ascii="Times New Roman" w:hAnsi="Times New Roman"/>
        </w:rPr>
        <w:t>6</w:t>
      </w:r>
      <w:r w:rsidRPr="00D73537">
        <w:rPr>
          <w:rFonts w:ascii="Times New Roman" w:hAnsi="Times New Roman"/>
        </w:rPr>
        <w:t>月</w:t>
      </w:r>
      <w:r w:rsidRPr="00D73537">
        <w:rPr>
          <w:rFonts w:ascii="Times New Roman" w:hAnsi="Times New Roman"/>
        </w:rPr>
        <w:t>6</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为贯彻执行中国共产党第十七届中央纪律检查委员会第二次全体会议提出的国有企业领导人员廉洁自律</w:t>
      </w:r>
      <w:r w:rsidRPr="00D73537">
        <w:rPr>
          <w:rFonts w:ascii="Times New Roman" w:hAnsi="Times New Roman"/>
        </w:rPr>
        <w:t>“</w:t>
      </w:r>
      <w:r w:rsidRPr="00D73537">
        <w:rPr>
          <w:rFonts w:ascii="Times New Roman" w:hAnsi="Times New Roman"/>
        </w:rPr>
        <w:t>七项要求</w:t>
      </w:r>
      <w:r w:rsidRPr="00D73537">
        <w:rPr>
          <w:rFonts w:ascii="Times New Roman" w:hAnsi="Times New Roman"/>
        </w:rPr>
        <w:t>”</w:t>
      </w:r>
      <w:r w:rsidRPr="00D73537">
        <w:rPr>
          <w:rFonts w:ascii="Times New Roman" w:hAnsi="Times New Roman"/>
        </w:rPr>
        <w:t>，严肃惩处相关违纪行为，现对国有企业领导人员中的共产党员违反</w:t>
      </w:r>
      <w:r w:rsidRPr="00D73537">
        <w:rPr>
          <w:rFonts w:ascii="Times New Roman" w:hAnsi="Times New Roman"/>
        </w:rPr>
        <w:t>“</w:t>
      </w:r>
      <w:r w:rsidRPr="00D73537">
        <w:rPr>
          <w:rFonts w:ascii="Times New Roman" w:hAnsi="Times New Roman"/>
        </w:rPr>
        <w:t>七项要求</w:t>
      </w:r>
      <w:r w:rsidRPr="00D73537">
        <w:rPr>
          <w:rFonts w:ascii="Times New Roman" w:hAnsi="Times New Roman"/>
        </w:rPr>
        <w:t>”</w:t>
      </w:r>
      <w:r w:rsidRPr="00D73537">
        <w:rPr>
          <w:rFonts w:ascii="Times New Roman" w:hAnsi="Times New Roman"/>
        </w:rPr>
        <w:t>行为适用《中国共产党纪律处分条例》的若干问题解释如下。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一、处理国有企业领导人员中的共产党员违反第十七届中央纪委第二次全会提出的廉洁自律</w:t>
      </w:r>
      <w:r w:rsidRPr="00D73537">
        <w:rPr>
          <w:rFonts w:ascii="Times New Roman" w:hAnsi="Times New Roman"/>
        </w:rPr>
        <w:t>“</w:t>
      </w:r>
      <w:r w:rsidRPr="00D73537">
        <w:rPr>
          <w:rFonts w:ascii="Times New Roman" w:hAnsi="Times New Roman"/>
        </w:rPr>
        <w:t>七项要求</w:t>
      </w:r>
      <w:r w:rsidRPr="00D73537">
        <w:rPr>
          <w:rFonts w:ascii="Times New Roman" w:hAnsi="Times New Roman"/>
        </w:rPr>
        <w:t>”</w:t>
      </w:r>
      <w:r w:rsidRPr="00D73537">
        <w:rPr>
          <w:rFonts w:ascii="Times New Roman" w:hAnsi="Times New Roman"/>
        </w:rPr>
        <w:t>的行为，适用本解释。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有企业领导人员是指国有及国有控股企业领导人员，包括国有独资企业以及国有独资企业所属具有独立经营权的单位和授权经营单位（或分支机构）的中层以上领导人员；国有独资企业委派到其他企业的领导人员；国有资产占控股地位或者主导地位的公司中由上级党组织、行政机关或者国有资产授权经营单位委派、任命、聘用的领导人员以及其他经上述单</w:t>
      </w:r>
      <w:r w:rsidRPr="00D73537">
        <w:rPr>
          <w:rFonts w:ascii="Times New Roman" w:hAnsi="Times New Roman"/>
        </w:rPr>
        <w:lastRenderedPageBreak/>
        <w:t>位批准执行职务的领导人员；国有及国有控股企业党组织的领导人员。</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国有企业领导人员违反</w:t>
      </w:r>
      <w:r w:rsidRPr="00D73537">
        <w:rPr>
          <w:rFonts w:ascii="Times New Roman" w:hAnsi="Times New Roman"/>
        </w:rPr>
        <w:t>“</w:t>
      </w:r>
      <w:r w:rsidRPr="00D73537">
        <w:rPr>
          <w:rFonts w:ascii="Times New Roman" w:hAnsi="Times New Roman"/>
        </w:rPr>
        <w:t>七项要求</w:t>
      </w:r>
      <w:r w:rsidRPr="00D73537">
        <w:rPr>
          <w:rFonts w:ascii="Times New Roman" w:hAnsi="Times New Roman"/>
        </w:rPr>
        <w:t>”</w:t>
      </w:r>
      <w:r w:rsidRPr="00D73537">
        <w:rPr>
          <w:rFonts w:ascii="Times New Roman" w:hAnsi="Times New Roman"/>
        </w:rPr>
        <w:t>行为涉及的特定关系人是党员的，按照共同违纪处理。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二、不准利用职务上的便利通过同业经营或关联交易为本人或特定关系人谋取利益。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利用职务上的便利通过同业经营为本人或者特定关系人谋取利益，有下列情形之一的，依照《中国共产党纪律处分条例》第一百零三条的规定处理：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（一）本人经营或者为特定关系人经营与其所任职企业相同或者有竞争关系的业务；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（二）为本人或者特定关系人谋取属于本企业的商业机会；</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（三）利用本企业商业秘密、知识产权、业务渠道、资质、品牌或者商业信誉，为本人或者特定关系人谋取利益。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利用职务上的便利通过关联交易为本人或者特定关系人谋取利益，有下列情形之一的，依照《中国共产党纪律处分条例》第一百一十二条的规定处理：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（一）与本人或者特定关系人经营或者实际控制的企业订立合同或者进行交易；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（二）本人或者特定关系人在本企业的关联企业或者与本企业有业务关系的企业从事证券投资以外的投资入股；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（三）不按照独立企业之间的业务往来支付价款、费用，或者以优于对非关联方同类交易的条件进行交易；</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（四）为本人或者特定关系人经营的企业拆借资金、提供担保或者转嫁风险；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（五）不按照规定披露关联交易信息。</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三、不准相互为对方及其配偶、子女和其他特定关系人从事营利性经营活动提供便利条件。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相互为对方及其配偶、子女和其他特定关系人从事营利性经营活动提供便利条件，有下列情形之一的，依照《中国共产党纪律处分条例》第一百零四条的规定处理：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（一）将本单位的盈利业务交由对方及其配偶、子女和其他特定关系人经营；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以明显高于市场的价格向对方及其配偶、子女和其他特定关系人经营管理的单位采购商品、提供服务或者以明显低于市场的价格向对方及其配偶、子女和其他特定关系人经营管理的单位销售商品、提供服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（三）向对方及其配偶、子女和其他特定关系人经营管理的单位采购不合格商品；</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（四）向对方及其配偶、子女和其他特定关系人经营管理的单位提供本企业的商业机会或者商业秘密；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（五）为对方及其配偶、子女和其他特定关系人经营管理的单位拆借资金、提供担保或者承担风险；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（六）通过虚假招标、串通招标或者控制中标结果等方式为对方及其配偶、子女和其他特定关系人谋求中标。</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授意、指使下属单位、关联企业、与本企业有业务关系的企业或者人员从事前款所列行</w:t>
      </w:r>
      <w:r w:rsidRPr="00D73537">
        <w:rPr>
          <w:rFonts w:ascii="Times New Roman" w:hAnsi="Times New Roman"/>
        </w:rPr>
        <w:lastRenderedPageBreak/>
        <w:t>为的，按照前款规定处理。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四、不准在企业资产整合、引入战略投资者等过程中利用职权谋取私利。</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在企业重组改制、资产整合、引入战略投资者等过程中，利用职务上的便利，索取他人财物，或者收受他人财物，非法处置国有资产权益的，依照《中国共产党纪律处分条例》第八十五条的规定处理；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隐匿、截留、转移国有资产的，依照《中国共产党纪律处分条例》第八十三条的规定处理；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在国家法律法规规定外，以经济补偿金、企业年金、商业保险等名义将国有资产集体私分给个人的，依照《中国共产党纪律处分条例》第八十四条的规定处理；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为谋求业绩，编造或者提供虚假财务报告的，依照《中国共产党纪律处分条例》第一百二十五条的规定处理；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为谋取其他不正当利益，不履行或者不正确履行职责，造成国有资产流失的，依照《中国共产党纪律处分条例》第一百二十七条的规定处理。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五、不准擅自抵押、担保、委托理财。</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擅自以企业资产抵押的，依照《中国共产党纪律处分条例》第一百二十六条的规定处理；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擅自以企业资产为他人提供担保的，依照《中国共产党纪律处分条例》第一百二十一条的规定处理；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擅自将企业资金、证券等金融性资产委托他人管理投资的，依照《中国共产党纪律处分条例》第一百二十六条的规定处理。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六、不准利用企业上市或上市公司并购、重组、定向增发等过程中的内幕信息为本人或特定关系人谋取利益。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本人或者特定关系人利用企业上市或者上市公司并购、重组、定向增发等过程中的内幕信息进行证券、期货等交易的，依照《中国共产党纪律处分条例》第一百一十一条的规定处理；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本人或者特定关系人利用企业上市或者上市公司并购、重组、定向增发等过程中的内幕信息进行证券、期货交易以外的营利性活动的，依照《中国共产党纪律处分条例》第一百一十二条的规定处理；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向他人提供企业上市或者上市公司并购、重组、定向增发等过程中的内幕信息，本人或者特定关系人索取或者收受他人财物的，依照《中国共产党纪律处分条例》第八十五条的规定处理。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七、不准授意、指使、强令财会人员提供虚假财务报告。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授意、指使、强令财会人员提供虚假财务报告的，依照《中国共产党纪律处分条例》第一百二十五条第二款的规定处理。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八、不准违规自定薪酬、兼职取酬、滥发补贴和奖金。</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违反规定自行决定本级领导人员薪酬的，依照《中国共产党纪律处分条例》第八十二条的规定处理；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违反规定兼职或者兼职取酬的，依照《中国共产党纪律处分条例》第七十七条第一款的规定处理；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违反规定滥发补贴和奖金的，依照《中国共产党纪律处分条例》第一百二十六条的规定处理。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九、违反</w:t>
      </w:r>
      <w:r w:rsidRPr="00D73537">
        <w:rPr>
          <w:rFonts w:ascii="Times New Roman" w:hAnsi="Times New Roman"/>
        </w:rPr>
        <w:t>“</w:t>
      </w:r>
      <w:r w:rsidRPr="00D73537">
        <w:rPr>
          <w:rFonts w:ascii="Times New Roman" w:hAnsi="Times New Roman"/>
        </w:rPr>
        <w:t>七项要求</w:t>
      </w:r>
      <w:r w:rsidRPr="00D73537">
        <w:rPr>
          <w:rFonts w:ascii="Times New Roman" w:hAnsi="Times New Roman"/>
        </w:rPr>
        <w:t>”</w:t>
      </w:r>
      <w:r w:rsidRPr="00D73537">
        <w:rPr>
          <w:rFonts w:ascii="Times New Roman" w:hAnsi="Times New Roman"/>
        </w:rPr>
        <w:t>，构成本《解释》未作规定的贪污、贿赂、挪用公款、滥用职权等违纪行为的，依照《中国共产党纪律处分条例》的相关规定处理。</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52" w:name="_Toc530248031"/>
      <w:r w:rsidRPr="00D73537">
        <w:rPr>
          <w:rFonts w:ascii="Times New Roman" w:eastAsia="黑体" w:hAnsi="Times New Roman"/>
          <w:sz w:val="32"/>
          <w:szCs w:val="32"/>
        </w:rPr>
        <w:t>安全生产领域违纪行为适用《中国共产党纪律处分条例》若干问题的解释</w:t>
      </w:r>
      <w:bookmarkEnd w:id="552"/>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2007</w:t>
      </w:r>
      <w:r w:rsidRPr="00D73537">
        <w:rPr>
          <w:rFonts w:ascii="Times New Roman" w:hAnsi="Times New Roman"/>
        </w:rPr>
        <w:t>年</w:t>
      </w:r>
      <w:r w:rsidRPr="00D73537">
        <w:rPr>
          <w:rFonts w:ascii="Times New Roman" w:hAnsi="Times New Roman"/>
        </w:rPr>
        <w:t>10</w:t>
      </w:r>
      <w:r w:rsidRPr="00D73537">
        <w:rPr>
          <w:rFonts w:ascii="Times New Roman" w:hAnsi="Times New Roman"/>
        </w:rPr>
        <w:t>月</w:t>
      </w:r>
      <w:r w:rsidRPr="00D73537">
        <w:rPr>
          <w:rFonts w:ascii="Times New Roman" w:hAnsi="Times New Roman"/>
        </w:rPr>
        <w:t>8</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为加强安全生产工作，惩处安全生产领域违纪行为，促进安全生产法律法规的贯彻实施，保障人民群众生命财产和公共财产安全，现对安全生产领域违纪行为适用《中国共产党纪律处分条例》若干问题解释如下：</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一、党和国家工作人员或者其他从事公务的人员在安全生产领域，有下列情形之一的，依照《中国共产党纪律处分条例》第一百二十七条规定处理（向党看齐微信公众号）：</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（一）利用职权干预生产安全事故调查工作或者阻挠、干涉对事故责任人员进行责任追究的；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（二）不执行对事故责任人员的处理决定，或者擅自改变上级机关对事故责任人员的处理意见的；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（三）利用职权干预安全生产行政许可、审批或者安全生产监督执法的；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（四）利用职权干预安全生产中介活动的；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（五）利用职权干预安全生产装备、设备、设施采购或者招标投标等活动的；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（六）有其他利用职权干预生产经营活动危及安全生产行为的。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二、党组织负责人在安全生产领域有下列情形之一的，依照《中国共产党纪律处分条例》第一百二十八条规定处理：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（一）不执行党和国家安全生产方针政策和安全生产法律、法规、规章以及上级机关、主管部门有关安全生产的决定、命令、指示的；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（二）制定或者采取与党和国家安全生产方针政策以及安全生产法律、法规、规章相抵触的规定或措施，造成不良后果或者经上级机关、有关部门指出仍不改正的。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三、国家行政机关或者法律、法规授权的部门、单位的工作人员在安全生产领域，违反规定实施行政许可或者审批，有下列情形之一的，依照《中国共产党纪律处分条例》第一百</w:t>
      </w:r>
      <w:r w:rsidRPr="00D73537">
        <w:rPr>
          <w:rFonts w:ascii="Times New Roman" w:hAnsi="Times New Roman"/>
        </w:rPr>
        <w:lastRenderedPageBreak/>
        <w:t>二十九条规定处理：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（一）向不符合法定安全生产条件的生产经营单位或者经营者颁发有关证照的；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（二）对不具备法定条件机构、人员的安全生产资质、资格予以批准认定的；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（三）对经责令整改仍不具备安全生产条件的生产经营单位，不撤销原行政许可、审批或者不依法查处的；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（四）违法委托单位或者个人行使有关安全生产的行政许可权或者审批权的；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（五）有其他违反规定实施安全生产行政许可或者审批行为的。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四、国家行政机关或者法律、法规授权的部门、单位的工作人员在安全生产领域，有下列情形之一的，依照《中国共产党纪律处分条例》第一百二十九条规定处理：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（一）批准向合法的生产经营单位或者经营者超量提供剧毒品、火工品等危险物资，造成危害后果的；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（二）批准向非法的或者不具备安全生产条件的生产经营单位或者经营者，提供剧毒品、火工品等危险物资或者其他生产经营条件的。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五、国家行政机关或者法律、法规授权的部门、单位的工作人员，未按照有关规定对有关单位新建、改建、扩建工程项目的安全设施组织审查验收的，依照《中国共产党纪律处分条例》第一百三十一条规定处理。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六、国有企业（公司）和集体所有制企业（公司）的工作人员，违反安全生产作业方面的规定，有下列情形之一的，依照《中国共产党纪律处分条例》第一百三十三条规定处理：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（一）对存在的重大安全隐患，未采取有效措施的；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（二）违章指挥，强令工人冒险作业的；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（三）未按规定进行安全生产教育和培训并经考核合格，允许从业人员上岗，致使违章作业的；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（四）超能力、超强度、超定员组织生产经营，拒不执行有关部门整改指令的。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其他企业（公司）的工作人员有前款规定情形的，依照前款的规定酌情处理。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七、国有企业（公司）和集体所有制企业（公司）的工作人员，违反有关安全生产行政许可的规定，有下列情形之一的，依照《中国共产党纪律处分条例》第一百三十三条规定处理：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（一）未取得安全生产行政许可及相关证照或者不具备安全生产条件从事生产经营活动的；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（二）弄虚作假，骗取安全生产相关证照的；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（三）出借、出租、转让或者冒用安全生产相关证照的；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（四）被依法责令停产停业整顿、吊销证照、关闭的生产经营单位，继续从事生产经营活动的。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其他企业（公司）的工作人员有前款规定情形的，依照前款的规定酌情处理。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八、国有企业（公司）和集体所有制企业（公司）的工作人员，在安全生产、经营、管理等活动中有下列情形之一的，依照《中国共产党纪律处分条例》第一百三十三条规定处理：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（一）未按照有关规定保证安全生产所必需的资金投入，导致产生重大安全隐患的；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（二）制造、销售、使用国家明令淘汰或者不符合国家标准的设施、设备、器材或者产品的；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（三）拒绝执法人员进行现场检查或者在被检查时隐瞒事故隐患，不如实反映情况的。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其他企业（公司）的工作人员有前款规定情形的，依照前款的规定酌情处理。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九、国家机关工作人员的配偶、子女及其配偶违反规定在煤矿等企业投资入股或者在安全生产领域经商办企业的，对该国家机关工作人员依照《中国共产党纪律处分条例》第七十七条规定处理。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国有企业领导人员的配偶、子女及其配偶违反规定在煤矿等企业投资入股或者在安全生产领域经商办企业的，依照前款规定处理。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十、承担安全评价、培训、认证、资质验证、设计、检测、检验等工作的机构，出具虚假报告等与事实不符的文件材料的，依照《中国共产党纪律处分条例》第一百一十条规定处理。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 xml:space="preserve">  </w:t>
      </w:r>
    </w:p>
    <w:p w:rsidR="00A804CC" w:rsidRPr="00D73537" w:rsidRDefault="00DF531D">
      <w:pPr>
        <w:numPr>
          <w:ilvl w:val="0"/>
          <w:numId w:val="1"/>
        </w:numPr>
        <w:spacing w:line="312" w:lineRule="auto"/>
        <w:jc w:val="center"/>
        <w:outlineLvl w:val="1"/>
        <w:rPr>
          <w:rFonts w:ascii="Times New Roman" w:eastAsia="黑体" w:hAnsi="Times New Roman"/>
          <w:sz w:val="32"/>
          <w:szCs w:val="32"/>
        </w:rPr>
      </w:pPr>
      <w:bookmarkStart w:id="553" w:name="_Toc530248032"/>
      <w:r w:rsidRPr="00D73537">
        <w:rPr>
          <w:rFonts w:ascii="Times New Roman" w:eastAsia="黑体" w:hAnsi="Times New Roman"/>
          <w:sz w:val="32"/>
          <w:szCs w:val="32"/>
        </w:rPr>
        <w:t>关于执行《关于对涉及农民负担案（事）件实行责任追究的暂行办法》若干问题的解释</w:t>
      </w:r>
      <w:bookmarkEnd w:id="553"/>
      <w:r w:rsidRPr="00D73537">
        <w:rPr>
          <w:rFonts w:ascii="Times New Roman" w:eastAsia="黑体" w:hAnsi="Times New Roman"/>
          <w:sz w:val="32"/>
          <w:szCs w:val="32"/>
        </w:rPr>
        <w:t xml:space="preserve">  </w:t>
      </w:r>
    </w:p>
    <w:p w:rsidR="00A804CC" w:rsidRPr="00D73537" w:rsidRDefault="00DF531D">
      <w:pPr>
        <w:spacing w:line="312" w:lineRule="auto"/>
        <w:ind w:firstLineChars="200" w:firstLine="420"/>
        <w:jc w:val="center"/>
        <w:rPr>
          <w:rFonts w:ascii="Times New Roman" w:hAnsi="Times New Roman"/>
        </w:rPr>
      </w:pPr>
      <w:r w:rsidRPr="00D73537">
        <w:rPr>
          <w:rFonts w:ascii="Times New Roman" w:hAnsi="Times New Roman"/>
        </w:rPr>
        <w:t>（</w:t>
      </w:r>
      <w:r w:rsidRPr="00D73537">
        <w:rPr>
          <w:rFonts w:ascii="Times New Roman" w:hAnsi="Times New Roman"/>
        </w:rPr>
        <w:t>2005</w:t>
      </w:r>
      <w:r w:rsidRPr="00D73537">
        <w:rPr>
          <w:rFonts w:ascii="Times New Roman" w:hAnsi="Times New Roman"/>
        </w:rPr>
        <w:t>年</w:t>
      </w:r>
      <w:r w:rsidRPr="00D73537">
        <w:rPr>
          <w:rFonts w:ascii="Times New Roman" w:hAnsi="Times New Roman"/>
        </w:rPr>
        <w:t>9</w:t>
      </w:r>
      <w:r w:rsidRPr="00D73537">
        <w:rPr>
          <w:rFonts w:ascii="Times New Roman" w:hAnsi="Times New Roman"/>
        </w:rPr>
        <w:t>月</w:t>
      </w:r>
      <w:r w:rsidRPr="00D73537">
        <w:rPr>
          <w:rFonts w:ascii="Times New Roman" w:hAnsi="Times New Roman"/>
        </w:rPr>
        <w:t>22</w:t>
      </w:r>
      <w:r w:rsidRPr="00D73537">
        <w:rPr>
          <w:rFonts w:ascii="Times New Roman" w:hAnsi="Times New Roman"/>
        </w:rPr>
        <w:t>日）</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第一条为正确、有效地贯彻实施《中共中央办公厅、国务院办公厅关于印发〈关于对涉及农民负担案（事）件实行责任追究的暂行办法〉的通知》（中办发〔</w:t>
      </w:r>
      <w:r w:rsidRPr="00D73537">
        <w:rPr>
          <w:rFonts w:ascii="Times New Roman" w:hAnsi="Times New Roman"/>
        </w:rPr>
        <w:t>2002</w:t>
      </w:r>
      <w:r w:rsidRPr="00D73537">
        <w:rPr>
          <w:rFonts w:ascii="Times New Roman" w:hAnsi="Times New Roman"/>
        </w:rPr>
        <w:t>〕</w:t>
      </w:r>
      <w:r w:rsidRPr="00D73537">
        <w:rPr>
          <w:rFonts w:ascii="Times New Roman" w:hAnsi="Times New Roman"/>
        </w:rPr>
        <w:t>19</w:t>
      </w:r>
      <w:r w:rsidRPr="00D73537">
        <w:rPr>
          <w:rFonts w:ascii="Times New Roman" w:hAnsi="Times New Roman"/>
        </w:rPr>
        <w:t>号，以下简称《暂行办法》），严格执行责任追究制，依据《暂行办法》第十三条的规定，结合工作实际，制定本解释。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第二条《暂行办法》第二条所称</w:t>
      </w:r>
      <w:r w:rsidRPr="00D73537">
        <w:rPr>
          <w:rFonts w:ascii="Times New Roman" w:hAnsi="Times New Roman"/>
        </w:rPr>
        <w:t>“</w:t>
      </w:r>
      <w:r w:rsidRPr="00D73537">
        <w:rPr>
          <w:rFonts w:ascii="Times New Roman" w:hAnsi="Times New Roman"/>
        </w:rPr>
        <w:t>涉及农民负担的恶性案件</w:t>
      </w:r>
      <w:r w:rsidRPr="00D73537">
        <w:rPr>
          <w:rFonts w:ascii="Times New Roman" w:hAnsi="Times New Roman"/>
        </w:rPr>
        <w:t>”</w:t>
      </w:r>
      <w:r w:rsidRPr="00D73537">
        <w:rPr>
          <w:rFonts w:ascii="Times New Roman" w:hAnsi="Times New Roman"/>
        </w:rPr>
        <w:t>，是指因违反减轻农民负担政策、工作作风粗暴或者违反规定采取措施，导致农民死亡或者直接造成农民受重伤的案件。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《暂行办法》第二条所称</w:t>
      </w:r>
      <w:r w:rsidRPr="00D73537">
        <w:rPr>
          <w:rFonts w:ascii="Times New Roman" w:hAnsi="Times New Roman"/>
        </w:rPr>
        <w:t>“</w:t>
      </w:r>
      <w:r w:rsidRPr="00D73537">
        <w:rPr>
          <w:rFonts w:ascii="Times New Roman" w:hAnsi="Times New Roman"/>
        </w:rPr>
        <w:t>涉及农民负担的严重群体性事件</w:t>
      </w:r>
      <w:r w:rsidRPr="00D73537">
        <w:rPr>
          <w:rFonts w:ascii="Times New Roman" w:hAnsi="Times New Roman"/>
        </w:rPr>
        <w:t>”</w:t>
      </w:r>
      <w:r w:rsidRPr="00D73537">
        <w:rPr>
          <w:rFonts w:ascii="Times New Roman" w:hAnsi="Times New Roman"/>
        </w:rPr>
        <w:t>，是指因违反减轻农民负担政策，侵害农民的合法权益，导致发生干群冲突群体性事件，或者农民集体越级上访、堵塞铁路或主要公路交通干道，以及围攻乡（镇）及以上党委、政府机关等影响社会稳定的其他群体性事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《暂行办法》第二条所称</w:t>
      </w:r>
      <w:r w:rsidRPr="00D73537">
        <w:rPr>
          <w:rFonts w:ascii="Times New Roman" w:hAnsi="Times New Roman"/>
        </w:rPr>
        <w:t>“</w:t>
      </w:r>
      <w:r w:rsidRPr="00D73537">
        <w:rPr>
          <w:rFonts w:ascii="Times New Roman" w:hAnsi="Times New Roman"/>
        </w:rPr>
        <w:t>造成重大影响的其他案（事）件</w:t>
      </w:r>
      <w:r w:rsidRPr="00D73537">
        <w:rPr>
          <w:rFonts w:ascii="Times New Roman" w:hAnsi="Times New Roman"/>
        </w:rPr>
        <w:t>”</w:t>
      </w:r>
      <w:r w:rsidRPr="00D73537">
        <w:rPr>
          <w:rFonts w:ascii="Times New Roman" w:hAnsi="Times New Roman"/>
        </w:rPr>
        <w:t>，是指由下列行为引发的、在本地区造成重大社会影响的涉及农民负担案（事）件：</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（一）在涉及农民负担工作中违法采取限制农民人身自由的强制措施的；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（二）组织工作队，或者组织公安、检察、法院等政法机关的人员向农民收取钱物的；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lastRenderedPageBreak/>
        <w:t>（三）违法使用武器、警械等对农民实施暴力行为，尚未造成农民重伤的；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（四）造成重大影响的其他行为。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第三条《暂行办法》第五条规定的</w:t>
      </w:r>
      <w:r w:rsidRPr="00D73537">
        <w:rPr>
          <w:rFonts w:ascii="Times New Roman" w:hAnsi="Times New Roman"/>
        </w:rPr>
        <w:t>“</w:t>
      </w:r>
      <w:r w:rsidRPr="00D73537">
        <w:rPr>
          <w:rFonts w:ascii="Times New Roman" w:hAnsi="Times New Roman"/>
        </w:rPr>
        <w:t>违反减轻农民负担政策</w:t>
      </w:r>
      <w:r w:rsidRPr="00D73537">
        <w:rPr>
          <w:rFonts w:ascii="Times New Roman" w:hAnsi="Times New Roman"/>
        </w:rPr>
        <w:t>”</w:t>
      </w:r>
      <w:r w:rsidRPr="00D73537">
        <w:rPr>
          <w:rFonts w:ascii="Times New Roman" w:hAnsi="Times New Roman"/>
        </w:rPr>
        <w:t>，包括以下行为：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（一）违反有关规定，擅自出台涉及农民负担收费文件或者收费项目、擅自提高收费标准，增加农民负担的；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（二）违反</w:t>
      </w:r>
      <w:r w:rsidRPr="00D73537">
        <w:rPr>
          <w:rFonts w:ascii="Times New Roman" w:hAnsi="Times New Roman"/>
        </w:rPr>
        <w:t>“</w:t>
      </w:r>
      <w:r w:rsidRPr="00D73537">
        <w:rPr>
          <w:rFonts w:ascii="Times New Roman" w:hAnsi="Times New Roman"/>
        </w:rPr>
        <w:t>一事一议</w:t>
      </w:r>
      <w:r w:rsidRPr="00D73537">
        <w:rPr>
          <w:rFonts w:ascii="Times New Roman" w:hAnsi="Times New Roman"/>
        </w:rPr>
        <w:t>”</w:t>
      </w:r>
      <w:r w:rsidRPr="00D73537">
        <w:rPr>
          <w:rFonts w:ascii="Times New Roman" w:hAnsi="Times New Roman"/>
        </w:rPr>
        <w:t>管理规定向农民筹资筹劳，或者强行以资代劳的；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（三）向农村中小学生乱收费和搭车收费的；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（四）组织要农民出钱出物出工的达标升级活动，或者以检查验收、评比等形式搞变相达标升级活动的；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（五）向农民收取没有法律、法规依据的行政事业性收费的；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（六）对农民乱罚款和进行各种集资、摊派的；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（七）违反自愿原则，强行向农民提供经营性服务收取服务费用或者只收费不服务的；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（八）动用警力、警械或者组织工作队，到农民家中收款收物的；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（九）在收取税费过程中，强行以物抵款，或者殴打、关押农民的；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（十）截留、挪用、克扣粮食直接补贴、良种补贴、农机具购置补贴、退耕还林钱粮补助等应发给农民的各种补贴资金，或者向农民</w:t>
      </w:r>
      <w:r w:rsidRPr="00D73537">
        <w:rPr>
          <w:rFonts w:ascii="Times New Roman" w:hAnsi="Times New Roman"/>
        </w:rPr>
        <w:t>“</w:t>
      </w:r>
      <w:r w:rsidRPr="00D73537">
        <w:rPr>
          <w:rFonts w:ascii="Times New Roman" w:hAnsi="Times New Roman"/>
        </w:rPr>
        <w:t>打白条</w:t>
      </w:r>
      <w:r w:rsidRPr="00D73537">
        <w:rPr>
          <w:rFonts w:ascii="Times New Roman" w:hAnsi="Times New Roman"/>
        </w:rPr>
        <w:t>”</w:t>
      </w:r>
      <w:r w:rsidRPr="00D73537">
        <w:rPr>
          <w:rFonts w:ascii="Times New Roman" w:hAnsi="Times New Roman"/>
        </w:rPr>
        <w:t>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（十一）违反减免农业税政策，不对农民依法减免农业税，或者减免农业税不到位的；</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（十二）其他违反减轻农民负担政策的行为。</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四条凡发生涉及农民负担案（事）件的，应当根据有关情况，同时追究负有责任的县（市、区）、乡（镇）党委、政府的主要负责人和对案（事）件的发生负有直接领导责任的其他党政领导班子成员，以及有关部门负责人和其他直接责任人员的党纪、政纪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五条对涉及农民负担案（事）件的发生负有责任的有关党政主要负责人和对案（事）件的发生负有直接领导责任的其他党政领导班子成员，以及有关部门负责人和其他直接责任人员，不因辞职、调离、退休等工作变动原因而免除其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第六条对涉及农民负担案（事）件的责任人员给予党纪、政纪处分的同时，可以给予通报批评、责令辞职、停职、免职和调离等组织处理。涉嫌犯罪的，应当移送司法机关处理。</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七条涉及农民负担案（事）件发生后，发生地的市（地）、县（市、区）农民负担监督管理部门应当会同监察等部门负责对案（事）件进行调查，并在调查核实的基础上，向本级党委、政府提出处理建议。经批准后，由纪检、监察、组织、人事等部门按照职责分工和干部管理权限执行。必要时，省（区、市）农民负担监督管理部门可以会同监察等部门，直接调查下级管辖的涉及农民负担案（事）件，并提出处理建议。在对案（事）件进行核查处理之后，省（区、市）农民负担监督管理部门应当会同同级监察部门，联合向监察部、农业部提交核查和处理情况报告。</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监察部、农业部负责全国涉及农民负担案（事）件的督办，必要时可以直接立案调查。</w:t>
      </w:r>
      <w:r w:rsidRPr="00D73537">
        <w:rPr>
          <w:rFonts w:ascii="Times New Roman" w:hAnsi="Times New Roman"/>
        </w:rPr>
        <w:lastRenderedPageBreak/>
        <w:t>对有关省（区、市）自行调查的案（事）件，监察部、农业部要对上报的调查报告进行审核，认为需要补充调查的，可以退回补充调查。有关省（区、市）应当在一个月内完成补充调查。</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八条发生涉及农民负担案（事）件的地方，当地党委、政府要及时向上一级党委、政府和有关部门报告案情，逐级上报到监察部、农业部的时间不得超过案发后的第七天。查处结果报到监察部、农业部的时间不得超过案发后的两个月；对案情重大复杂、期限届满仍不能终结的案（事）件，经监察部或者农业部批准可以延长一个月。</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对由于征收税费引发的农民非正常死亡或者伤残的案（事）件，不论发生时是否定性为涉及农民负担案（事）件，都要在规定期限内如实上报案情及查处结果。</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九条地方各级人民政府的有关部门违反减轻农民负担政策，擅自制定和发布向农民乱收费、乱罚款和各种集资、摊派等加重农民负担的文件或者收费项目、擅自提高收费标准，引发涉及农民负担案（事）件的，对该部门的领导人员依照《暂行办法》第五条的规定追究其相关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实行垂直领导的部门的工作人员实施了直接导致涉及农民负担案（事）件发生的行政行为，对该部门的负责人和直接责任人员分别依照《暂行办法》第五条、第六条第三款的规定追究其相关责任。</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第十条《暂行办法》第九条规定的</w:t>
      </w:r>
      <w:r w:rsidRPr="00D73537">
        <w:rPr>
          <w:rFonts w:ascii="Times New Roman" w:hAnsi="Times New Roman"/>
        </w:rPr>
        <w:t>“</w:t>
      </w:r>
      <w:r w:rsidRPr="00D73537">
        <w:rPr>
          <w:rFonts w:ascii="Times New Roman" w:hAnsi="Times New Roman"/>
        </w:rPr>
        <w:t>对屡次发生涉及农民负担恶性案件、严重群体性事件或造成重大影响的其他案（事）件</w:t>
      </w:r>
      <w:r w:rsidRPr="00D73537">
        <w:rPr>
          <w:rFonts w:ascii="Times New Roman" w:hAnsi="Times New Roman"/>
        </w:rPr>
        <w:t>”</w:t>
      </w:r>
      <w:r w:rsidRPr="00D73537">
        <w:rPr>
          <w:rFonts w:ascii="Times New Roman" w:hAnsi="Times New Roman"/>
        </w:rPr>
        <w:t>中的</w:t>
      </w:r>
      <w:r w:rsidRPr="00D73537">
        <w:rPr>
          <w:rFonts w:ascii="Times New Roman" w:hAnsi="Times New Roman"/>
        </w:rPr>
        <w:t>“</w:t>
      </w:r>
      <w:r w:rsidRPr="00D73537">
        <w:rPr>
          <w:rFonts w:ascii="Times New Roman" w:hAnsi="Times New Roman"/>
        </w:rPr>
        <w:t>屡次</w:t>
      </w:r>
      <w:r w:rsidRPr="00D73537">
        <w:rPr>
          <w:rFonts w:ascii="Times New Roman" w:hAnsi="Times New Roman"/>
        </w:rPr>
        <w:t>”</w:t>
      </w:r>
      <w:r w:rsidRPr="00D73537">
        <w:rPr>
          <w:rFonts w:ascii="Times New Roman" w:hAnsi="Times New Roman"/>
        </w:rPr>
        <w:t>，是指一年内两次以上（含两次）。</w:t>
      </w:r>
      <w:r w:rsidRPr="00D73537">
        <w:rPr>
          <w:rFonts w:ascii="Times New Roman" w:hAnsi="Times New Roman"/>
        </w:rPr>
        <w:t xml:space="preserve">  </w:t>
      </w:r>
    </w:p>
    <w:p w:rsidR="00A804CC" w:rsidRPr="00D73537" w:rsidRDefault="00DF531D">
      <w:pPr>
        <w:spacing w:line="312" w:lineRule="auto"/>
        <w:ind w:firstLineChars="200" w:firstLine="420"/>
        <w:rPr>
          <w:rFonts w:ascii="Times New Roman" w:hAnsi="Times New Roman"/>
        </w:rPr>
      </w:pPr>
      <w:r w:rsidRPr="00D73537">
        <w:rPr>
          <w:rFonts w:ascii="Times New Roman" w:hAnsi="Times New Roman"/>
        </w:rPr>
        <w:t>第十一条具有《暂行办法》第五条规定情形之一，同时违反《暂行办法》第十条第一款规定的，应当合并处理。</w:t>
      </w:r>
      <w:r w:rsidRPr="00D73537">
        <w:rPr>
          <w:rFonts w:ascii="Times New Roman" w:hAnsi="Times New Roman"/>
        </w:rPr>
        <w:t xml:space="preserve">  </w:t>
      </w:r>
    </w:p>
    <w:p w:rsidR="006E39AE" w:rsidRPr="00D73537" w:rsidRDefault="00DF531D">
      <w:pPr>
        <w:spacing w:line="312" w:lineRule="auto"/>
        <w:ind w:firstLineChars="200" w:firstLine="420"/>
        <w:rPr>
          <w:rFonts w:ascii="Times New Roman" w:hAnsi="Times New Roman"/>
        </w:rPr>
      </w:pPr>
      <w:r w:rsidRPr="00D73537">
        <w:rPr>
          <w:rFonts w:ascii="Times New Roman" w:hAnsi="Times New Roman"/>
        </w:rPr>
        <w:t>第十二条本解释自发布之日起施行。中央纪委、监察部、农业部以前单独或者联合发布的有关涉及农民负担案（事）件责任追究的规范性文件，凡与本解释不一致的，按照本解释执行。</w:t>
      </w:r>
      <w:r w:rsidRPr="00D73537">
        <w:rPr>
          <w:rFonts w:ascii="Times New Roman" w:hAnsi="Times New Roman"/>
        </w:rPr>
        <w:t xml:space="preserve">  </w:t>
      </w:r>
    </w:p>
    <w:p w:rsidR="006E39AE" w:rsidRPr="00D73537" w:rsidRDefault="006E39AE">
      <w:pPr>
        <w:widowControl/>
        <w:jc w:val="left"/>
        <w:rPr>
          <w:rFonts w:ascii="Times New Roman" w:hAnsi="Times New Roman"/>
        </w:rPr>
      </w:pPr>
      <w:r w:rsidRPr="00D73537">
        <w:rPr>
          <w:rFonts w:ascii="Times New Roman" w:hAnsi="Times New Roman"/>
        </w:rPr>
        <w:br w:type="page"/>
      </w:r>
    </w:p>
    <w:p w:rsidR="006E39AE" w:rsidRPr="00D73537" w:rsidRDefault="00E70467" w:rsidP="006E39AE">
      <w:pPr>
        <w:spacing w:line="312" w:lineRule="auto"/>
        <w:ind w:left="360"/>
        <w:jc w:val="center"/>
        <w:outlineLvl w:val="1"/>
        <w:rPr>
          <w:rFonts w:ascii="Times New Roman" w:hAnsi="Times New Roman"/>
          <w:b/>
          <w:bCs/>
          <w:color w:val="007AAA"/>
          <w:kern w:val="0"/>
          <w:sz w:val="23"/>
          <w:szCs w:val="23"/>
        </w:rPr>
      </w:pPr>
      <w:bookmarkStart w:id="554" w:name="_Toc530248033"/>
      <w:r>
        <w:rPr>
          <w:rFonts w:ascii="Times New Roman" w:hAnsi="Times New Roman"/>
          <w:b/>
          <w:bCs/>
          <w:kern w:val="0"/>
          <w:sz w:val="32"/>
          <w:szCs w:val="23"/>
        </w:rPr>
        <w:lastRenderedPageBreak/>
        <w:t>136</w:t>
      </w:r>
      <w:r w:rsidR="009D5626">
        <w:rPr>
          <w:rFonts w:ascii="Times New Roman" w:hAnsi="Times New Roman"/>
          <w:b/>
          <w:bCs/>
          <w:kern w:val="0"/>
          <w:sz w:val="32"/>
          <w:szCs w:val="23"/>
        </w:rPr>
        <w:t>.</w:t>
      </w:r>
      <w:r w:rsidR="006E39AE" w:rsidRPr="00D73537">
        <w:rPr>
          <w:rFonts w:ascii="Times New Roman" w:hAnsi="Times New Roman"/>
          <w:b/>
          <w:bCs/>
          <w:kern w:val="0"/>
          <w:sz w:val="32"/>
          <w:szCs w:val="23"/>
        </w:rPr>
        <w:t xml:space="preserve"> </w:t>
      </w:r>
      <w:r w:rsidR="006E39AE" w:rsidRPr="00D73537">
        <w:rPr>
          <w:rFonts w:ascii="Times New Roman" w:eastAsia="黑体" w:hAnsi="Times New Roman"/>
          <w:sz w:val="32"/>
          <w:szCs w:val="32"/>
        </w:rPr>
        <w:t>中办国办印发《地方党政领导干部安全生产责任制规定》</w:t>
      </w:r>
      <w:bookmarkEnd w:id="554"/>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第一章总则</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一条为了加强地方各级党委和政府对安全生产工作的领导，健全落实安全生产责任制，树立安全发展理念，根据《中华人民共和国安全生产法》、《中华人民共和国公务员法》等法律规定和《中共中央、国务院关于推进安全生产领域改革发展的意见》、《中国共产党地方委员会工作条例》、《中国共产党问责条例》等中央有关规定，制定本规定。</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第二条本规定适用于县级以上地方各级党委和政府领导班子成员（以下统称地方党政领导干部）。</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县级以上地方各级党委工作机关、政府工作部门及相关机构领导干部，乡镇（街道）党政领导干部，各类开发区管理机构党政领导干部，参照本规定执行。</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三条实行地方党政领导干部安全生产责任制，必须以习近平新时代中国特色社会主义思想为指导，切实增强政治意识、大局意识、核心意识、看齐意识，牢固树立发展决不能以牺牲安全为代价的红线意识，按照高质量发展要求，坚持安全发展、依法治理，综合运用巡查督查、考核考察、激励惩戒等措施，加强组织领导，强化属地管理，完善体制机制，有效防范安全生产风险，坚决遏制重特大生产安全事故，促使地方各级党政领导干部切实承担起</w:t>
      </w:r>
      <w:r w:rsidRPr="00D73537">
        <w:rPr>
          <w:rFonts w:ascii="Times New Roman" w:hAnsi="Times New Roman"/>
          <w:bCs/>
          <w:kern w:val="0"/>
          <w:sz w:val="23"/>
          <w:szCs w:val="23"/>
        </w:rPr>
        <w:t>“</w:t>
      </w:r>
      <w:r w:rsidRPr="00D73537">
        <w:rPr>
          <w:rFonts w:ascii="Times New Roman" w:hAnsi="Times New Roman"/>
          <w:bCs/>
          <w:kern w:val="0"/>
          <w:sz w:val="23"/>
          <w:szCs w:val="23"/>
        </w:rPr>
        <w:t>促一方发展、保一方平安</w:t>
      </w:r>
      <w:r w:rsidRPr="00D73537">
        <w:rPr>
          <w:rFonts w:ascii="Times New Roman" w:hAnsi="Times New Roman"/>
          <w:bCs/>
          <w:kern w:val="0"/>
          <w:sz w:val="23"/>
          <w:szCs w:val="23"/>
        </w:rPr>
        <w:t>”</w:t>
      </w:r>
      <w:r w:rsidRPr="00D73537">
        <w:rPr>
          <w:rFonts w:ascii="Times New Roman" w:hAnsi="Times New Roman"/>
          <w:bCs/>
          <w:kern w:val="0"/>
          <w:sz w:val="23"/>
          <w:szCs w:val="23"/>
        </w:rPr>
        <w:t>的政治责任，为统筹推进</w:t>
      </w:r>
      <w:r w:rsidRPr="00D73537">
        <w:rPr>
          <w:rFonts w:ascii="Times New Roman" w:hAnsi="Times New Roman"/>
          <w:bCs/>
          <w:kern w:val="0"/>
          <w:sz w:val="23"/>
          <w:szCs w:val="23"/>
        </w:rPr>
        <w:t>“</w:t>
      </w:r>
      <w:r w:rsidRPr="00D73537">
        <w:rPr>
          <w:rFonts w:ascii="Times New Roman" w:hAnsi="Times New Roman"/>
          <w:bCs/>
          <w:kern w:val="0"/>
          <w:sz w:val="23"/>
          <w:szCs w:val="23"/>
        </w:rPr>
        <w:t>五位一体</w:t>
      </w:r>
      <w:r w:rsidRPr="00D73537">
        <w:rPr>
          <w:rFonts w:ascii="Times New Roman" w:hAnsi="Times New Roman"/>
          <w:bCs/>
          <w:kern w:val="0"/>
          <w:sz w:val="23"/>
          <w:szCs w:val="23"/>
        </w:rPr>
        <w:t>”</w:t>
      </w:r>
      <w:r w:rsidRPr="00D73537">
        <w:rPr>
          <w:rFonts w:ascii="Times New Roman" w:hAnsi="Times New Roman"/>
          <w:bCs/>
          <w:kern w:val="0"/>
          <w:sz w:val="23"/>
          <w:szCs w:val="23"/>
        </w:rPr>
        <w:t>总体布局和协调推进</w:t>
      </w:r>
      <w:r w:rsidRPr="00D73537">
        <w:rPr>
          <w:rFonts w:ascii="Times New Roman" w:hAnsi="Times New Roman"/>
          <w:bCs/>
          <w:kern w:val="0"/>
          <w:sz w:val="23"/>
          <w:szCs w:val="23"/>
        </w:rPr>
        <w:t>“</w:t>
      </w:r>
      <w:r w:rsidRPr="00D73537">
        <w:rPr>
          <w:rFonts w:ascii="Times New Roman" w:hAnsi="Times New Roman"/>
          <w:bCs/>
          <w:kern w:val="0"/>
          <w:sz w:val="23"/>
          <w:szCs w:val="23"/>
        </w:rPr>
        <w:t>四个全面</w:t>
      </w:r>
      <w:r w:rsidRPr="00D73537">
        <w:rPr>
          <w:rFonts w:ascii="Times New Roman" w:hAnsi="Times New Roman"/>
          <w:bCs/>
          <w:kern w:val="0"/>
          <w:sz w:val="23"/>
          <w:szCs w:val="23"/>
        </w:rPr>
        <w:t>”</w:t>
      </w:r>
      <w:r w:rsidRPr="00D73537">
        <w:rPr>
          <w:rFonts w:ascii="Times New Roman" w:hAnsi="Times New Roman"/>
          <w:bCs/>
          <w:kern w:val="0"/>
          <w:sz w:val="23"/>
          <w:szCs w:val="23"/>
        </w:rPr>
        <w:t>战略布局营造良好稳定的安全生产环境。</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第四条实行地方党政领导干部安全生产责任制，应当坚持党政同责、一岗双责、齐抓共管、失职追责，坚持管行业必须管安全、管业务必须管安全、管生产经营必须管安全。</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地方各级党委和政府主要负责人是本地区安全生产第一责任人，班子其他成员对分管范围内的安全生产工作负领导责任。</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第二章职责</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第五条地方各级党委主要负责人安全生产职责主要包括：</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（一）认真贯彻执行党中央以及上级党委关于安全生产的决策部署和指示精神，安全生产方针政策、法律法规；</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（二）把安全生产纳入党委议事日程和向全会报告工作的内容，及时组织研究解决安全生产重大问题；</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（三）把安全生产纳入党委常委会及其成员职责清单，督促落实安全生产</w:t>
      </w:r>
      <w:r w:rsidRPr="00D73537">
        <w:rPr>
          <w:rFonts w:ascii="Times New Roman" w:hAnsi="Times New Roman"/>
          <w:bCs/>
          <w:kern w:val="0"/>
          <w:sz w:val="23"/>
          <w:szCs w:val="23"/>
        </w:rPr>
        <w:t>“</w:t>
      </w:r>
      <w:r w:rsidRPr="00D73537">
        <w:rPr>
          <w:rFonts w:ascii="Times New Roman" w:hAnsi="Times New Roman"/>
          <w:bCs/>
          <w:kern w:val="0"/>
          <w:sz w:val="23"/>
          <w:szCs w:val="23"/>
        </w:rPr>
        <w:t>一岗双责</w:t>
      </w:r>
      <w:r w:rsidRPr="00D73537">
        <w:rPr>
          <w:rFonts w:ascii="Times New Roman" w:hAnsi="Times New Roman"/>
          <w:bCs/>
          <w:kern w:val="0"/>
          <w:sz w:val="23"/>
          <w:szCs w:val="23"/>
        </w:rPr>
        <w:t>”</w:t>
      </w:r>
      <w:r w:rsidRPr="00D73537">
        <w:rPr>
          <w:rFonts w:ascii="Times New Roman" w:hAnsi="Times New Roman"/>
          <w:bCs/>
          <w:kern w:val="0"/>
          <w:sz w:val="23"/>
          <w:szCs w:val="23"/>
        </w:rPr>
        <w:t>制度；</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lastRenderedPageBreak/>
        <w:t>（四）加强安全生产监管部门领导班子建设、干部队伍建设和机构建设，支持人大、政协监督安全生产工作，统筹协调各方面重视支持安全生产工作；</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（五）推动将安全生产纳入经济社会发展全局，纳入国民经济和社会发展考核评价体系，作为衡量经济发展、社会治安综合治理、精神文明建设成效的重要指标和领导干部政绩考核的重要内容；</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（六）大力弘扬生命至上、安全第一的思想，强化安全生产宣传教育和舆论引导，将安全生产方针政策和法律法规纳入党委理论学习中心组学习内容和干部培训内容。</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第六条县级以上地方各级政府主要负责人安全生产职责主要包括：</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（一）认真贯彻落实党中央、国务院以及上级党委和政府、本级党委关于安全生产的决策部署和指示精神，安全生产方针政策、法律法规；</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（二）把安全生产纳入政府重点工作和政府工作报告的重要内容，组织制定安全生产规划并纳入国民经济和社会发展规划，及时组织研究解决安全生产突出问题；</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（三）组织制定政府领导干部年度安全生产重点工作责任清单并定期检查考核，在政府有关工作部门</w:t>
      </w:r>
      <w:r w:rsidRPr="00D73537">
        <w:rPr>
          <w:rFonts w:ascii="Times New Roman" w:hAnsi="Times New Roman"/>
          <w:bCs/>
          <w:kern w:val="0"/>
          <w:sz w:val="23"/>
          <w:szCs w:val="23"/>
        </w:rPr>
        <w:t>“</w:t>
      </w:r>
      <w:r w:rsidRPr="00D73537">
        <w:rPr>
          <w:rFonts w:ascii="Times New Roman" w:hAnsi="Times New Roman"/>
          <w:bCs/>
          <w:kern w:val="0"/>
          <w:sz w:val="23"/>
          <w:szCs w:val="23"/>
        </w:rPr>
        <w:t>三定</w:t>
      </w:r>
      <w:r w:rsidRPr="00D73537">
        <w:rPr>
          <w:rFonts w:ascii="Times New Roman" w:hAnsi="Times New Roman"/>
          <w:bCs/>
          <w:kern w:val="0"/>
          <w:sz w:val="23"/>
          <w:szCs w:val="23"/>
        </w:rPr>
        <w:t>”</w:t>
      </w:r>
      <w:r w:rsidRPr="00D73537">
        <w:rPr>
          <w:rFonts w:ascii="Times New Roman" w:hAnsi="Times New Roman"/>
          <w:bCs/>
          <w:kern w:val="0"/>
          <w:sz w:val="23"/>
          <w:szCs w:val="23"/>
        </w:rPr>
        <w:t>规定中明确安全生产职责；</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（四）组织设立安全生产专项资金并列入本级财政预算、与财政收入保持同步增长，加强安全生产基础建设和监管能力建设，保障监管执法必需的人员、经费和车辆等装备；</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五）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（六）领导本地区安全生产委员会工作，统筹协调安全生产工作，推动构建安全生产责任体系，组织开展安全生产巡查、考核等工作，推动加强高素质专业化安全监管执法队伍建设。</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七条地方各级党委常委会其他成员按照职责分工，协调纪检监察机关和组织、宣传、政法、机构编制等单位支持保障安全生产工作，动员社会各界力量积极参与、支持、监督安全生产工作，抓好分管行业（领域）、部门（单位）的安全生产工作。</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第八条县级以上地方各级政府原则上由担任本级党委常委的政府领导干部分管安全生产工作，其安全生产职责主要包括：</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（一）组织制定贯彻落实党中央、国务院以及上级及本级党委和政府关于安全生产决策部署，安全生产方针政策、法律法规的具体措施；</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（二）协助党委主要负责人落实党委对安全生产的领导职责，督促落实本级党委关于安全生产的决策部署；</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（三）协助政府主要负责人统筹推进本地区安全生产工作，负责领导安全生产</w:t>
      </w:r>
      <w:r w:rsidRPr="00D73537">
        <w:rPr>
          <w:rFonts w:ascii="Times New Roman" w:hAnsi="Times New Roman"/>
          <w:bCs/>
          <w:kern w:val="0"/>
          <w:sz w:val="23"/>
          <w:szCs w:val="23"/>
        </w:rPr>
        <w:lastRenderedPageBreak/>
        <w:t>委员会日常工作，组织实施安全生产监督检查、巡查、考核等工作，协调解决重点难点问题；</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（四）组织实施安全风险分级管控和隐患排查治理预防工作机制建设，指导安全生产专项整治和联合执法行动，组织查处各类违法违规行为；</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（五）加强安全生产应急救援体系建设，依法组织或者参与生产安全事故抢险救援和调查处理，组织开展生产安全事故责任追究和整改措施落实情况评估；</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（六）统筹推进安全生产社会化服务体系建设、信息化建设、诚信体系建设和教育培训、科技支撑等工作。</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第九条县级以上地方各级政府其他领导干部安全生产职责主要包括：</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（一）组织分管行业（领域）、部门（单位）贯彻执行党中央、国务院以及上级及本级党委和政府关于安全生产的决策部署，安全生产方针政策、法律法规；</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（二）组织分管行业（领域）、部门（单位）健全和落实安全生产责任制，将安全生产工作与业务工作同时安排部署、同时组织实施、同时监督检查；</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（三）指导分管行业（领域）、部门（单位）把安全生产工作纳入相关发展规划和年度工作计划，从行业规划、科技创新、产业政策、法规标准、行政许可、资产管理等方面加强和支持安全生产工作；</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（四）统筹推进分管行业（领域）、部门（单位）安全生产工作，每年定期组织分析安全生产形势，及时研究解决安全生产问题，支持有关部门依法履行安全生产工作职责；</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（五）组织开展分管行业（领域）、部门（单位）安全生产专项整治、目标管理、应急管理、查处违法违规生产经营行为等工作，推动构建安全风险分级管控和隐患排查治理预防工作机制。</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第三章考核考察</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第十条把地方党政领导干部落实安全生产责任情况纳入党委和政府督查督办重要内容，一并进行督促检查。</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十一条建立完善地方各级党委和政府安全生产巡查工作制度，加强对下级党委和政府的安全生产巡查，推动安全生产责任措施落实。将巡查结果作为对被巡查地区党委和政府领导班子和有关领导干部考核、奖惩和使用的重要参考。</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第十二条建立完善地方各级党委和政府安全生产责任考核制度，对下级党委和政府安全生产工作情况进行全面评价，将考核结果与有关地方党政领导干部履职评定挂钩。</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第十三条在对地方各级党委和政府领导班子及其成员的年度考核、目标责任考核、绩效考核以及其他考核中，应当考核其落实安全生产责任情况，并将其作为确定考核结果的重要参考。</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lastRenderedPageBreak/>
        <w:t>地方各级党委和政府领导班子及其成员在年度考核中，应当按照</w:t>
      </w:r>
      <w:r w:rsidRPr="00D73537">
        <w:rPr>
          <w:rFonts w:ascii="Times New Roman" w:hAnsi="Times New Roman"/>
          <w:bCs/>
          <w:kern w:val="0"/>
          <w:sz w:val="23"/>
          <w:szCs w:val="23"/>
        </w:rPr>
        <w:t>“</w:t>
      </w:r>
      <w:r w:rsidRPr="00D73537">
        <w:rPr>
          <w:rFonts w:ascii="Times New Roman" w:hAnsi="Times New Roman"/>
          <w:bCs/>
          <w:kern w:val="0"/>
          <w:sz w:val="23"/>
          <w:szCs w:val="23"/>
        </w:rPr>
        <w:t>一岗双责</w:t>
      </w:r>
      <w:r w:rsidRPr="00D73537">
        <w:rPr>
          <w:rFonts w:ascii="Times New Roman" w:hAnsi="Times New Roman"/>
          <w:bCs/>
          <w:kern w:val="0"/>
          <w:sz w:val="23"/>
          <w:szCs w:val="23"/>
        </w:rPr>
        <w:t>”</w:t>
      </w:r>
      <w:r w:rsidRPr="00D73537">
        <w:rPr>
          <w:rFonts w:ascii="Times New Roman" w:hAnsi="Times New Roman"/>
          <w:bCs/>
          <w:kern w:val="0"/>
          <w:sz w:val="23"/>
          <w:szCs w:val="23"/>
        </w:rPr>
        <w:t>要求，将履行安全生产工作责任情况列入述职内容。</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第十四条党委组织部门在考察地方党政领导干部拟任人选时，应当考察其履行安全生产工作职责情况。</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有关部门在推荐、评选地方党政领导干部作为奖励人选时，应当考察其履行安全生产工作职责情况。</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第十五条实行安全生产责任考核情况公开制度。定期采取适当方式公布或者通报地方党政领导干部安全生产工作考核结果。</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第四章表彰奖励</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第十六条对在加强安全生产工作、承担安全生产专项重要工作、参加抢险救护等方面作出显著成绩和重要贡献的地方党政领导干部，上级党委和政府应当按照有关规定给予表彰奖励。</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第十七条对在安全生产工作考核中成绩优秀的地方党政领导干部，上级党委和政府按照有关规定给予记功或者嘉奖。</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第五章责任追究</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第十八条地方党政领导干部在落实安全生产工作责任中存在下列情形之一的，应当按照有关规定进行问责：</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（一）履行本规定第二章所规定职责不到位的；</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（二）阻挠、干涉安全生产监管执法或者生产安全事故调查处理工作的；</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（三）对迟报、漏报、谎报或者瞒报生产安全事故负有领导责任的；</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（四）对发生生产安全事故负有领导责任的；</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（五）有其他应当问责情形的。</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第十九条对存在本规定第十八条情形的责任人员，应当根据情况采取通报、诫勉、停职检查、调整职务、责令辞职、降职、免职或者处分等方式问责；涉嫌职务违法犯罪的，由监察机关依法调查处置。</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第二十条严格落实安全生产</w:t>
      </w:r>
      <w:r w:rsidRPr="00D73537">
        <w:rPr>
          <w:rFonts w:ascii="Times New Roman" w:hAnsi="Times New Roman"/>
          <w:bCs/>
          <w:kern w:val="0"/>
          <w:sz w:val="23"/>
          <w:szCs w:val="23"/>
        </w:rPr>
        <w:t>“</w:t>
      </w:r>
      <w:r w:rsidRPr="00D73537">
        <w:rPr>
          <w:rFonts w:ascii="Times New Roman" w:hAnsi="Times New Roman"/>
          <w:bCs/>
          <w:kern w:val="0"/>
          <w:sz w:val="23"/>
          <w:szCs w:val="23"/>
        </w:rPr>
        <w:t>一票否决</w:t>
      </w:r>
      <w:r w:rsidRPr="00D73537">
        <w:rPr>
          <w:rFonts w:ascii="Times New Roman" w:hAnsi="Times New Roman"/>
          <w:bCs/>
          <w:kern w:val="0"/>
          <w:sz w:val="23"/>
          <w:szCs w:val="23"/>
        </w:rPr>
        <w:t>”</w:t>
      </w:r>
      <w:r w:rsidRPr="00D73537">
        <w:rPr>
          <w:rFonts w:ascii="Times New Roman" w:hAnsi="Times New Roman"/>
          <w:bCs/>
          <w:kern w:val="0"/>
          <w:sz w:val="23"/>
          <w:szCs w:val="23"/>
        </w:rPr>
        <w:t>制度，对因发生生产安全事故被追究领导责任的地方党政领导干部，在相关规定时限内，取消考核评优和评选各类先进资格，不得晋升职务、级别或者重用任职。</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第二十一条对工作不力导致生产安全事故人员伤亡和经济损失扩大，或者造成严重社会影响负有主要领导责任的地方党政领导干部，应当从重追究责任。</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第二十二条对主动采取补救措施，减少生产安全事故损失或者挽回社会不良影响的地方党政领导干部，可以从轻、减轻追究责任。</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第二十三条对职责范围内发生生产安全事故，经查实已经全面履行了本规定第二章所规定职责、法律法规规定有关职责，并全面落实了党委和政府有关工作部署</w:t>
      </w:r>
      <w:r w:rsidRPr="00D73537">
        <w:rPr>
          <w:rFonts w:ascii="Times New Roman" w:hAnsi="Times New Roman"/>
          <w:bCs/>
          <w:kern w:val="0"/>
          <w:sz w:val="23"/>
          <w:szCs w:val="23"/>
        </w:rPr>
        <w:lastRenderedPageBreak/>
        <w:t>的，不予追究地方有关党政领导干部的领导责任。</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第二十四条地方党政领导干部对发生生产安全事故负有领导责任且失职失责性质恶劣、后果严重的，不论是否已调离转岗、提拔或者退休，都应当严格追究其责任。</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第二十五条实施安全生产责任追究，应当依法依规、实事求是、客观公正，根据岗位职责、履职情况、履职条件等因素合理确定相应责任。</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第二十六条存在本规定第十八条情形应当问责的，由纪检监察机关、组织人事部门和安全生产监管部门按照权限和职责分别负责。</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第六章附则</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第二十七条各省、自治区、直辖市党委和政府应当根据本规定制定实施细则。</w:t>
      </w:r>
      <w:r w:rsidRPr="00D73537">
        <w:rPr>
          <w:rFonts w:ascii="Times New Roman" w:hAnsi="Times New Roman"/>
          <w:bCs/>
          <w:kern w:val="0"/>
          <w:sz w:val="23"/>
          <w:szCs w:val="23"/>
        </w:rPr>
        <w:t xml:space="preserve">  </w:t>
      </w:r>
    </w:p>
    <w:p w:rsidR="006E39AE"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第二十八条本规定由应急管理部商中共中央组织部解释。</w:t>
      </w:r>
      <w:r w:rsidRPr="00D73537">
        <w:rPr>
          <w:rFonts w:ascii="Times New Roman" w:hAnsi="Times New Roman"/>
          <w:bCs/>
          <w:kern w:val="0"/>
          <w:sz w:val="23"/>
          <w:szCs w:val="23"/>
        </w:rPr>
        <w:t xml:space="preserve">  </w:t>
      </w:r>
    </w:p>
    <w:p w:rsidR="008A6466" w:rsidRPr="00D73537" w:rsidRDefault="006E39AE" w:rsidP="006E39AE">
      <w:pPr>
        <w:spacing w:line="312" w:lineRule="auto"/>
        <w:ind w:firstLineChars="200" w:firstLine="460"/>
        <w:rPr>
          <w:rFonts w:ascii="Times New Roman" w:hAnsi="Times New Roman"/>
          <w:bCs/>
          <w:kern w:val="0"/>
          <w:sz w:val="23"/>
          <w:szCs w:val="23"/>
        </w:rPr>
      </w:pPr>
      <w:r w:rsidRPr="00D73537">
        <w:rPr>
          <w:rFonts w:ascii="Times New Roman" w:hAnsi="Times New Roman"/>
          <w:bCs/>
          <w:kern w:val="0"/>
          <w:sz w:val="23"/>
          <w:szCs w:val="23"/>
        </w:rPr>
        <w:t>第二十九条本规定自</w:t>
      </w:r>
      <w:r w:rsidRPr="00D73537">
        <w:rPr>
          <w:rFonts w:ascii="Times New Roman" w:hAnsi="Times New Roman"/>
          <w:bCs/>
          <w:kern w:val="0"/>
          <w:sz w:val="23"/>
          <w:szCs w:val="23"/>
        </w:rPr>
        <w:t>2018</w:t>
      </w:r>
      <w:r w:rsidRPr="00D73537">
        <w:rPr>
          <w:rFonts w:ascii="Times New Roman" w:hAnsi="Times New Roman"/>
          <w:bCs/>
          <w:kern w:val="0"/>
          <w:sz w:val="23"/>
          <w:szCs w:val="23"/>
        </w:rPr>
        <w:t>年</w:t>
      </w:r>
      <w:r w:rsidRPr="00D73537">
        <w:rPr>
          <w:rFonts w:ascii="Times New Roman" w:hAnsi="Times New Roman"/>
          <w:bCs/>
          <w:kern w:val="0"/>
          <w:sz w:val="23"/>
          <w:szCs w:val="23"/>
        </w:rPr>
        <w:t>4</w:t>
      </w:r>
      <w:r w:rsidRPr="00D73537">
        <w:rPr>
          <w:rFonts w:ascii="Times New Roman" w:hAnsi="Times New Roman"/>
          <w:bCs/>
          <w:kern w:val="0"/>
          <w:sz w:val="23"/>
          <w:szCs w:val="23"/>
        </w:rPr>
        <w:t>月</w:t>
      </w:r>
      <w:r w:rsidRPr="00D73537">
        <w:rPr>
          <w:rFonts w:ascii="Times New Roman" w:hAnsi="Times New Roman"/>
          <w:bCs/>
          <w:kern w:val="0"/>
          <w:sz w:val="23"/>
          <w:szCs w:val="23"/>
        </w:rPr>
        <w:t>8</w:t>
      </w:r>
      <w:r w:rsidRPr="00D73537">
        <w:rPr>
          <w:rFonts w:ascii="Times New Roman" w:hAnsi="Times New Roman"/>
          <w:bCs/>
          <w:kern w:val="0"/>
          <w:sz w:val="23"/>
          <w:szCs w:val="23"/>
        </w:rPr>
        <w:t>日起施行。</w:t>
      </w:r>
    </w:p>
    <w:p w:rsidR="008A6466" w:rsidRPr="00D73537" w:rsidRDefault="008A6466">
      <w:pPr>
        <w:widowControl/>
        <w:jc w:val="left"/>
        <w:rPr>
          <w:rFonts w:ascii="Times New Roman" w:hAnsi="Times New Roman"/>
          <w:bCs/>
          <w:kern w:val="0"/>
          <w:sz w:val="23"/>
          <w:szCs w:val="23"/>
        </w:rPr>
      </w:pPr>
      <w:r w:rsidRPr="00D73537">
        <w:rPr>
          <w:rFonts w:ascii="Times New Roman" w:hAnsi="Times New Roman"/>
          <w:bCs/>
          <w:kern w:val="0"/>
          <w:sz w:val="23"/>
          <w:szCs w:val="23"/>
        </w:rPr>
        <w:br w:type="page"/>
      </w:r>
    </w:p>
    <w:p w:rsidR="00A804CC" w:rsidRPr="00D73537" w:rsidRDefault="00A804CC" w:rsidP="008A6466">
      <w:pPr>
        <w:spacing w:line="312" w:lineRule="auto"/>
        <w:ind w:firstLineChars="200" w:firstLine="420"/>
        <w:rPr>
          <w:rFonts w:ascii="Times New Roman" w:hAnsi="Times New Roman"/>
        </w:rPr>
      </w:pPr>
    </w:p>
    <w:sectPr w:rsidR="00A804CC" w:rsidRPr="00D73537" w:rsidSect="00EE5F49">
      <w:footerReference w:type="default" r:id="rId9"/>
      <w:footerReference w:type="first" r:id="rId10"/>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822" w:rsidRDefault="00CD1822">
      <w:r>
        <w:separator/>
      </w:r>
    </w:p>
  </w:endnote>
  <w:endnote w:type="continuationSeparator" w:id="0">
    <w:p w:rsidR="00CD1822" w:rsidRDefault="00CD18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panose1 w:val="02010600030101010101"/>
    <w:charset w:val="86"/>
    <w:family w:val="auto"/>
    <w:pitch w:val="variable"/>
    <w:sig w:usb0="A00002BF" w:usb1="38CF7CFA" w:usb2="00000016" w:usb3="00000000" w:csb0="0004000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altName w:val="Arial Unicode MS"/>
    <w:charset w:val="86"/>
    <w:family w:val="script"/>
    <w:pitch w:val="fixed"/>
    <w:sig w:usb0="00000000"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2" w:rsidRDefault="00EE5F49">
    <w:pPr>
      <w:pStyle w:val="a5"/>
      <w:jc w:val="center"/>
    </w:pPr>
    <w:r>
      <w:fldChar w:fldCharType="begin"/>
    </w:r>
    <w:r w:rsidR="00D00B52">
      <w:instrText>PAGE   \* MERGEFORMAT</w:instrText>
    </w:r>
    <w:r>
      <w:fldChar w:fldCharType="separate"/>
    </w:r>
    <w:r w:rsidR="00D2192A" w:rsidRPr="00D2192A">
      <w:rPr>
        <w:noProof/>
        <w:lang w:val="zh-CN"/>
      </w:rPr>
      <w:t>531</w:t>
    </w:r>
    <w:r>
      <w:fldChar w:fldCharType="end"/>
    </w:r>
  </w:p>
  <w:p w:rsidR="00D00B52" w:rsidRDefault="00D00B5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B52" w:rsidRDefault="00EE5F49">
    <w:pPr>
      <w:pStyle w:val="a5"/>
    </w:pPr>
    <w:r>
      <w:fldChar w:fldCharType="begin"/>
    </w:r>
    <w:r w:rsidR="00D00B52">
      <w:instrText>PAGE   \* MERGEFORMAT</w:instrText>
    </w:r>
    <w:r>
      <w:fldChar w:fldCharType="separate"/>
    </w:r>
    <w:r w:rsidR="00D2192A" w:rsidRPr="00D2192A">
      <w:rPr>
        <w:noProof/>
        <w:lang w:val="zh-CN"/>
      </w:rPr>
      <w:t>0</w:t>
    </w:r>
    <w:r>
      <w:fldChar w:fldCharType="end"/>
    </w:r>
  </w:p>
  <w:p w:rsidR="00D00B52" w:rsidRDefault="00D00B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822" w:rsidRDefault="00CD1822">
      <w:r>
        <w:separator/>
      </w:r>
    </w:p>
  </w:footnote>
  <w:footnote w:type="continuationSeparator" w:id="0">
    <w:p w:rsidR="00CD1822" w:rsidRDefault="00CD18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E68"/>
    <w:multiLevelType w:val="multilevel"/>
    <w:tmpl w:val="118D7E6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DCD1A6C"/>
    <w:multiLevelType w:val="singleLevel"/>
    <w:tmpl w:val="7DCD1A6C"/>
    <w:lvl w:ilvl="0">
      <w:start w:val="10"/>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6B77B55"/>
    <w:rsid w:val="00002A73"/>
    <w:rsid w:val="00014C77"/>
    <w:rsid w:val="0005613B"/>
    <w:rsid w:val="00086821"/>
    <w:rsid w:val="00087B58"/>
    <w:rsid w:val="000A49E7"/>
    <w:rsid w:val="000B0F5A"/>
    <w:rsid w:val="000F492B"/>
    <w:rsid w:val="001100B0"/>
    <w:rsid w:val="00117AAA"/>
    <w:rsid w:val="001555C3"/>
    <w:rsid w:val="001811F5"/>
    <w:rsid w:val="00183FC5"/>
    <w:rsid w:val="001A6FDE"/>
    <w:rsid w:val="001C31B1"/>
    <w:rsid w:val="001C75B5"/>
    <w:rsid w:val="001C7724"/>
    <w:rsid w:val="001E0E7A"/>
    <w:rsid w:val="001E3222"/>
    <w:rsid w:val="001F759D"/>
    <w:rsid w:val="00200C79"/>
    <w:rsid w:val="002315C5"/>
    <w:rsid w:val="002375F0"/>
    <w:rsid w:val="00264F41"/>
    <w:rsid w:val="00271BB4"/>
    <w:rsid w:val="0029235C"/>
    <w:rsid w:val="002B2753"/>
    <w:rsid w:val="002B3F91"/>
    <w:rsid w:val="002C395F"/>
    <w:rsid w:val="002D7C45"/>
    <w:rsid w:val="002F6EB1"/>
    <w:rsid w:val="002F70F7"/>
    <w:rsid w:val="003B2C75"/>
    <w:rsid w:val="003C2EA9"/>
    <w:rsid w:val="003E0D9B"/>
    <w:rsid w:val="003F10AE"/>
    <w:rsid w:val="00401B3A"/>
    <w:rsid w:val="004150DB"/>
    <w:rsid w:val="00415C7E"/>
    <w:rsid w:val="0042030A"/>
    <w:rsid w:val="00422D31"/>
    <w:rsid w:val="004302A3"/>
    <w:rsid w:val="00436C48"/>
    <w:rsid w:val="004418A4"/>
    <w:rsid w:val="00461146"/>
    <w:rsid w:val="00465FA6"/>
    <w:rsid w:val="00493935"/>
    <w:rsid w:val="004A1E96"/>
    <w:rsid w:val="004B4181"/>
    <w:rsid w:val="004C74DE"/>
    <w:rsid w:val="004F0339"/>
    <w:rsid w:val="00536F92"/>
    <w:rsid w:val="00545F45"/>
    <w:rsid w:val="005709DC"/>
    <w:rsid w:val="0057795D"/>
    <w:rsid w:val="00593BC1"/>
    <w:rsid w:val="005A2CCD"/>
    <w:rsid w:val="005B7676"/>
    <w:rsid w:val="00630128"/>
    <w:rsid w:val="006446BC"/>
    <w:rsid w:val="00652304"/>
    <w:rsid w:val="00657EA4"/>
    <w:rsid w:val="0066704F"/>
    <w:rsid w:val="0068476F"/>
    <w:rsid w:val="0069407F"/>
    <w:rsid w:val="006A3BBD"/>
    <w:rsid w:val="006C2DE7"/>
    <w:rsid w:val="006C467B"/>
    <w:rsid w:val="006E39AE"/>
    <w:rsid w:val="006F5FE3"/>
    <w:rsid w:val="006F6429"/>
    <w:rsid w:val="0070281A"/>
    <w:rsid w:val="00705BFF"/>
    <w:rsid w:val="00714013"/>
    <w:rsid w:val="0072057B"/>
    <w:rsid w:val="00726789"/>
    <w:rsid w:val="007438D0"/>
    <w:rsid w:val="007562B3"/>
    <w:rsid w:val="0076170C"/>
    <w:rsid w:val="007A721A"/>
    <w:rsid w:val="007B0361"/>
    <w:rsid w:val="007D3B77"/>
    <w:rsid w:val="00817E9C"/>
    <w:rsid w:val="008333FC"/>
    <w:rsid w:val="00846ADE"/>
    <w:rsid w:val="008A6466"/>
    <w:rsid w:val="008B33F8"/>
    <w:rsid w:val="008C32F8"/>
    <w:rsid w:val="00923116"/>
    <w:rsid w:val="00924359"/>
    <w:rsid w:val="00930B66"/>
    <w:rsid w:val="009501CA"/>
    <w:rsid w:val="00950B2F"/>
    <w:rsid w:val="00956F2D"/>
    <w:rsid w:val="00962925"/>
    <w:rsid w:val="00967B39"/>
    <w:rsid w:val="00994100"/>
    <w:rsid w:val="00995D3A"/>
    <w:rsid w:val="009A1825"/>
    <w:rsid w:val="009A67E0"/>
    <w:rsid w:val="009B0FAE"/>
    <w:rsid w:val="009B2266"/>
    <w:rsid w:val="009C254F"/>
    <w:rsid w:val="009D5626"/>
    <w:rsid w:val="009D660E"/>
    <w:rsid w:val="00A02BD1"/>
    <w:rsid w:val="00A16B50"/>
    <w:rsid w:val="00A22D92"/>
    <w:rsid w:val="00A44FCC"/>
    <w:rsid w:val="00A63685"/>
    <w:rsid w:val="00A804CC"/>
    <w:rsid w:val="00A91289"/>
    <w:rsid w:val="00AA666D"/>
    <w:rsid w:val="00AF07D3"/>
    <w:rsid w:val="00B1641F"/>
    <w:rsid w:val="00B2679B"/>
    <w:rsid w:val="00B36741"/>
    <w:rsid w:val="00B37050"/>
    <w:rsid w:val="00B40A1F"/>
    <w:rsid w:val="00B41D5B"/>
    <w:rsid w:val="00B43D71"/>
    <w:rsid w:val="00B47913"/>
    <w:rsid w:val="00B635CB"/>
    <w:rsid w:val="00B76268"/>
    <w:rsid w:val="00B764B2"/>
    <w:rsid w:val="00B874EE"/>
    <w:rsid w:val="00BB1636"/>
    <w:rsid w:val="00BE64DA"/>
    <w:rsid w:val="00BF4883"/>
    <w:rsid w:val="00BF5BE3"/>
    <w:rsid w:val="00C16BEF"/>
    <w:rsid w:val="00C3061D"/>
    <w:rsid w:val="00C3198D"/>
    <w:rsid w:val="00C32EF2"/>
    <w:rsid w:val="00CA0486"/>
    <w:rsid w:val="00CA2DF1"/>
    <w:rsid w:val="00CB7E77"/>
    <w:rsid w:val="00CC4B00"/>
    <w:rsid w:val="00CC719C"/>
    <w:rsid w:val="00CD1822"/>
    <w:rsid w:val="00CD2BC5"/>
    <w:rsid w:val="00CE61E0"/>
    <w:rsid w:val="00CF6366"/>
    <w:rsid w:val="00CF66A9"/>
    <w:rsid w:val="00D00B52"/>
    <w:rsid w:val="00D2192A"/>
    <w:rsid w:val="00D42599"/>
    <w:rsid w:val="00D73537"/>
    <w:rsid w:val="00D81355"/>
    <w:rsid w:val="00D91DD0"/>
    <w:rsid w:val="00DA6F06"/>
    <w:rsid w:val="00DB27BD"/>
    <w:rsid w:val="00DB3B83"/>
    <w:rsid w:val="00DF1F5F"/>
    <w:rsid w:val="00DF531D"/>
    <w:rsid w:val="00E025D0"/>
    <w:rsid w:val="00E3016F"/>
    <w:rsid w:val="00E3033D"/>
    <w:rsid w:val="00E34856"/>
    <w:rsid w:val="00E70467"/>
    <w:rsid w:val="00E73AD5"/>
    <w:rsid w:val="00E80E77"/>
    <w:rsid w:val="00E84506"/>
    <w:rsid w:val="00EA0222"/>
    <w:rsid w:val="00EA3205"/>
    <w:rsid w:val="00ED1AF3"/>
    <w:rsid w:val="00EE4469"/>
    <w:rsid w:val="00EE5F49"/>
    <w:rsid w:val="00EF6C50"/>
    <w:rsid w:val="00F048FD"/>
    <w:rsid w:val="00F0541D"/>
    <w:rsid w:val="00F47AF9"/>
    <w:rsid w:val="00F55EA2"/>
    <w:rsid w:val="00F7638E"/>
    <w:rsid w:val="00FA7B70"/>
    <w:rsid w:val="00FD57A6"/>
    <w:rsid w:val="0A03116E"/>
    <w:rsid w:val="0AE2784F"/>
    <w:rsid w:val="115A280F"/>
    <w:rsid w:val="1452540F"/>
    <w:rsid w:val="18365A0D"/>
    <w:rsid w:val="1B006A51"/>
    <w:rsid w:val="1D967F1A"/>
    <w:rsid w:val="1E546BED"/>
    <w:rsid w:val="32C14C40"/>
    <w:rsid w:val="342D0446"/>
    <w:rsid w:val="3C544741"/>
    <w:rsid w:val="3E952D2A"/>
    <w:rsid w:val="4A92683A"/>
    <w:rsid w:val="4B755934"/>
    <w:rsid w:val="50B64761"/>
    <w:rsid w:val="5FD958CE"/>
    <w:rsid w:val="6F554AD3"/>
    <w:rsid w:val="723B0E69"/>
    <w:rsid w:val="72C04A73"/>
    <w:rsid w:val="74705C53"/>
    <w:rsid w:val="76B77B55"/>
    <w:rsid w:val="76CC1C65"/>
    <w:rsid w:val="7D020710"/>
    <w:rsid w:val="7EDA7E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5F49"/>
    <w:pPr>
      <w:widowControl w:val="0"/>
      <w:jc w:val="both"/>
    </w:pPr>
    <w:rPr>
      <w:rFonts w:ascii="Calibri" w:hAnsi="Calibri"/>
      <w:kern w:val="2"/>
      <w:sz w:val="21"/>
      <w:szCs w:val="24"/>
    </w:rPr>
  </w:style>
  <w:style w:type="paragraph" w:styleId="1">
    <w:name w:val="heading 1"/>
    <w:basedOn w:val="a"/>
    <w:next w:val="a"/>
    <w:link w:val="1Char"/>
    <w:qFormat/>
    <w:rsid w:val="00EE5F49"/>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EE5F49"/>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EE5F49"/>
    <w:pPr>
      <w:ind w:leftChars="1200" w:left="2520"/>
    </w:pPr>
    <w:rPr>
      <w:rFonts w:ascii="等线" w:eastAsia="等线" w:hAnsi="等线"/>
      <w:szCs w:val="22"/>
    </w:rPr>
  </w:style>
  <w:style w:type="paragraph" w:styleId="5">
    <w:name w:val="toc 5"/>
    <w:basedOn w:val="a"/>
    <w:next w:val="a"/>
    <w:uiPriority w:val="39"/>
    <w:unhideWhenUsed/>
    <w:rsid w:val="00EE5F49"/>
    <w:pPr>
      <w:ind w:leftChars="800" w:left="1680"/>
    </w:pPr>
    <w:rPr>
      <w:rFonts w:ascii="等线" w:eastAsia="等线" w:hAnsi="等线"/>
      <w:szCs w:val="22"/>
    </w:rPr>
  </w:style>
  <w:style w:type="paragraph" w:styleId="3">
    <w:name w:val="toc 3"/>
    <w:basedOn w:val="a"/>
    <w:next w:val="a"/>
    <w:uiPriority w:val="39"/>
    <w:rsid w:val="00EE5F49"/>
    <w:pPr>
      <w:tabs>
        <w:tab w:val="right" w:leader="dot" w:pos="8296"/>
      </w:tabs>
      <w:jc w:val="center"/>
    </w:pPr>
    <w:rPr>
      <w:sz w:val="36"/>
      <w:lang w:val="zh-CN"/>
    </w:rPr>
  </w:style>
  <w:style w:type="paragraph" w:styleId="8">
    <w:name w:val="toc 8"/>
    <w:basedOn w:val="a"/>
    <w:next w:val="a"/>
    <w:uiPriority w:val="39"/>
    <w:unhideWhenUsed/>
    <w:rsid w:val="00EE5F49"/>
    <w:pPr>
      <w:ind w:leftChars="1400" w:left="2940"/>
    </w:pPr>
    <w:rPr>
      <w:rFonts w:ascii="等线" w:eastAsia="等线" w:hAnsi="等线"/>
      <w:szCs w:val="22"/>
    </w:rPr>
  </w:style>
  <w:style w:type="paragraph" w:styleId="a3">
    <w:name w:val="Date"/>
    <w:basedOn w:val="a"/>
    <w:next w:val="a"/>
    <w:link w:val="Char"/>
    <w:rsid w:val="00EE5F49"/>
    <w:pPr>
      <w:ind w:leftChars="2500" w:left="100"/>
    </w:pPr>
  </w:style>
  <w:style w:type="paragraph" w:styleId="a4">
    <w:name w:val="Balloon Text"/>
    <w:basedOn w:val="a"/>
    <w:link w:val="Char0"/>
    <w:rsid w:val="00EE5F49"/>
    <w:rPr>
      <w:sz w:val="18"/>
      <w:szCs w:val="18"/>
    </w:rPr>
  </w:style>
  <w:style w:type="paragraph" w:styleId="a5">
    <w:name w:val="footer"/>
    <w:basedOn w:val="a"/>
    <w:link w:val="Char1"/>
    <w:uiPriority w:val="99"/>
    <w:rsid w:val="00EE5F49"/>
    <w:pPr>
      <w:tabs>
        <w:tab w:val="center" w:pos="4153"/>
        <w:tab w:val="right" w:pos="8306"/>
      </w:tabs>
      <w:snapToGrid w:val="0"/>
      <w:jc w:val="left"/>
    </w:pPr>
    <w:rPr>
      <w:sz w:val="18"/>
      <w:szCs w:val="18"/>
    </w:rPr>
  </w:style>
  <w:style w:type="paragraph" w:styleId="a6">
    <w:name w:val="header"/>
    <w:basedOn w:val="a"/>
    <w:link w:val="Char2"/>
    <w:uiPriority w:val="99"/>
    <w:rsid w:val="00EE5F4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EE5F49"/>
  </w:style>
  <w:style w:type="paragraph" w:styleId="4">
    <w:name w:val="toc 4"/>
    <w:basedOn w:val="a"/>
    <w:next w:val="a"/>
    <w:uiPriority w:val="39"/>
    <w:unhideWhenUsed/>
    <w:rsid w:val="00EE5F49"/>
    <w:pPr>
      <w:ind w:leftChars="600" w:left="1260"/>
    </w:pPr>
    <w:rPr>
      <w:rFonts w:ascii="等线" w:eastAsia="等线" w:hAnsi="等线"/>
      <w:szCs w:val="22"/>
    </w:rPr>
  </w:style>
  <w:style w:type="paragraph" w:styleId="6">
    <w:name w:val="toc 6"/>
    <w:basedOn w:val="a"/>
    <w:next w:val="a"/>
    <w:uiPriority w:val="39"/>
    <w:unhideWhenUsed/>
    <w:rsid w:val="00EE5F49"/>
    <w:pPr>
      <w:ind w:leftChars="1000" w:left="2100"/>
    </w:pPr>
    <w:rPr>
      <w:rFonts w:ascii="等线" w:eastAsia="等线" w:hAnsi="等线"/>
      <w:szCs w:val="22"/>
    </w:rPr>
  </w:style>
  <w:style w:type="paragraph" w:styleId="20">
    <w:name w:val="toc 2"/>
    <w:basedOn w:val="a"/>
    <w:next w:val="a"/>
    <w:uiPriority w:val="39"/>
    <w:rsid w:val="00EE5F49"/>
    <w:pPr>
      <w:tabs>
        <w:tab w:val="right" w:leader="dot" w:pos="8296"/>
      </w:tabs>
    </w:pPr>
  </w:style>
  <w:style w:type="paragraph" w:styleId="9">
    <w:name w:val="toc 9"/>
    <w:basedOn w:val="a"/>
    <w:next w:val="a"/>
    <w:uiPriority w:val="39"/>
    <w:unhideWhenUsed/>
    <w:rsid w:val="00EE5F49"/>
    <w:pPr>
      <w:ind w:leftChars="1600" w:left="3360"/>
    </w:pPr>
    <w:rPr>
      <w:rFonts w:ascii="等线" w:eastAsia="等线" w:hAnsi="等线"/>
      <w:szCs w:val="22"/>
    </w:rPr>
  </w:style>
  <w:style w:type="paragraph" w:styleId="a7">
    <w:name w:val="Normal (Web)"/>
    <w:basedOn w:val="a"/>
    <w:uiPriority w:val="99"/>
    <w:rsid w:val="00EE5F49"/>
    <w:pPr>
      <w:spacing w:before="100" w:beforeAutospacing="1" w:after="100" w:afterAutospacing="1"/>
      <w:jc w:val="left"/>
    </w:pPr>
    <w:rPr>
      <w:kern w:val="0"/>
      <w:sz w:val="24"/>
    </w:rPr>
  </w:style>
  <w:style w:type="character" w:styleId="a8">
    <w:name w:val="Strong"/>
    <w:uiPriority w:val="22"/>
    <w:qFormat/>
    <w:rsid w:val="00EE5F49"/>
    <w:rPr>
      <w:b/>
    </w:rPr>
  </w:style>
  <w:style w:type="character" w:styleId="a9">
    <w:name w:val="Hyperlink"/>
    <w:uiPriority w:val="99"/>
    <w:unhideWhenUsed/>
    <w:rsid w:val="00EE5F49"/>
    <w:rPr>
      <w:color w:val="0563C1"/>
      <w:u w:val="single"/>
    </w:rPr>
  </w:style>
  <w:style w:type="paragraph" w:customStyle="1" w:styleId="aa">
    <w:basedOn w:val="1"/>
    <w:next w:val="a"/>
    <w:uiPriority w:val="39"/>
    <w:unhideWhenUsed/>
    <w:qFormat/>
    <w:rsid w:val="00EE5F49"/>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ab">
    <w:name w:val="No Spacing"/>
    <w:link w:val="Char3"/>
    <w:uiPriority w:val="1"/>
    <w:qFormat/>
    <w:rsid w:val="00EE5F49"/>
    <w:rPr>
      <w:rFonts w:ascii="等线" w:eastAsia="等线" w:hAnsi="等线"/>
      <w:sz w:val="22"/>
      <w:szCs w:val="22"/>
    </w:rPr>
  </w:style>
  <w:style w:type="character" w:customStyle="1" w:styleId="2Char">
    <w:name w:val="标题 2 Char"/>
    <w:link w:val="2"/>
    <w:semiHidden/>
    <w:rsid w:val="00EE5F49"/>
    <w:rPr>
      <w:rFonts w:ascii="等线 Light" w:eastAsia="等线 Light" w:hAnsi="等线 Light" w:cs="Times New Roman"/>
      <w:b/>
      <w:bCs/>
      <w:kern w:val="2"/>
      <w:sz w:val="32"/>
      <w:szCs w:val="32"/>
    </w:rPr>
  </w:style>
  <w:style w:type="character" w:customStyle="1" w:styleId="Char1">
    <w:name w:val="页脚 Char"/>
    <w:link w:val="a5"/>
    <w:uiPriority w:val="99"/>
    <w:rsid w:val="00EE5F49"/>
    <w:rPr>
      <w:rFonts w:ascii="Calibri" w:hAnsi="Calibri"/>
      <w:kern w:val="2"/>
      <w:sz w:val="18"/>
      <w:szCs w:val="18"/>
    </w:rPr>
  </w:style>
  <w:style w:type="character" w:customStyle="1" w:styleId="1Char">
    <w:name w:val="标题 1 Char"/>
    <w:link w:val="1"/>
    <w:rsid w:val="00EE5F49"/>
    <w:rPr>
      <w:rFonts w:ascii="Calibri" w:hAnsi="Calibri"/>
      <w:b/>
      <w:bCs/>
      <w:kern w:val="44"/>
      <w:sz w:val="44"/>
      <w:szCs w:val="44"/>
    </w:rPr>
  </w:style>
  <w:style w:type="character" w:customStyle="1" w:styleId="ac">
    <w:uiPriority w:val="99"/>
    <w:unhideWhenUsed/>
    <w:rsid w:val="00EE5F49"/>
    <w:rPr>
      <w:color w:val="808080"/>
      <w:shd w:val="clear" w:color="auto" w:fill="E6E6E6"/>
    </w:rPr>
  </w:style>
  <w:style w:type="character" w:customStyle="1" w:styleId="Char2">
    <w:name w:val="页眉 Char"/>
    <w:link w:val="a6"/>
    <w:uiPriority w:val="99"/>
    <w:rsid w:val="00EE5F49"/>
    <w:rPr>
      <w:rFonts w:ascii="Calibri" w:hAnsi="Calibri"/>
      <w:kern w:val="2"/>
      <w:sz w:val="18"/>
      <w:szCs w:val="18"/>
    </w:rPr>
  </w:style>
  <w:style w:type="character" w:customStyle="1" w:styleId="Char3">
    <w:name w:val="无间隔 Char"/>
    <w:link w:val="ab"/>
    <w:uiPriority w:val="1"/>
    <w:rsid w:val="00EE5F49"/>
    <w:rPr>
      <w:rFonts w:ascii="等线" w:eastAsia="等线" w:hAnsi="等线"/>
      <w:sz w:val="22"/>
      <w:szCs w:val="22"/>
    </w:rPr>
  </w:style>
  <w:style w:type="character" w:customStyle="1" w:styleId="Char">
    <w:name w:val="日期 Char"/>
    <w:link w:val="a3"/>
    <w:rsid w:val="00EE5F49"/>
    <w:rPr>
      <w:rFonts w:ascii="Calibri" w:hAnsi="Calibri"/>
      <w:kern w:val="2"/>
      <w:sz w:val="21"/>
      <w:szCs w:val="24"/>
    </w:rPr>
  </w:style>
  <w:style w:type="character" w:customStyle="1" w:styleId="Char0">
    <w:name w:val="批注框文本 Char"/>
    <w:link w:val="a4"/>
    <w:rsid w:val="00EE5F49"/>
    <w:rPr>
      <w:rFonts w:ascii="Calibri" w:hAnsi="Calibri"/>
      <w:kern w:val="2"/>
      <w:sz w:val="18"/>
      <w:szCs w:val="18"/>
    </w:rPr>
  </w:style>
  <w:style w:type="character" w:customStyle="1" w:styleId="apple-converted-space">
    <w:name w:val="apple-converted-space"/>
    <w:basedOn w:val="a0"/>
    <w:rsid w:val="006E39AE"/>
  </w:style>
  <w:style w:type="paragraph" w:styleId="TOC">
    <w:name w:val="TOC Heading"/>
    <w:basedOn w:val="1"/>
    <w:next w:val="a"/>
    <w:uiPriority w:val="39"/>
    <w:unhideWhenUsed/>
    <w:qFormat/>
    <w:rsid w:val="00D7353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d">
    <w:name w:val="List Paragraph"/>
    <w:basedOn w:val="a"/>
    <w:uiPriority w:val="99"/>
    <w:rsid w:val="000F492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pPr>
      <w:ind w:leftChars="1200" w:left="2520"/>
    </w:pPr>
    <w:rPr>
      <w:rFonts w:ascii="等线" w:eastAsia="等线" w:hAnsi="等线"/>
      <w:szCs w:val="22"/>
    </w:rPr>
  </w:style>
  <w:style w:type="paragraph" w:styleId="5">
    <w:name w:val="toc 5"/>
    <w:basedOn w:val="a"/>
    <w:next w:val="a"/>
    <w:uiPriority w:val="39"/>
    <w:unhideWhenUsed/>
    <w:pPr>
      <w:ind w:leftChars="800" w:left="1680"/>
    </w:pPr>
    <w:rPr>
      <w:rFonts w:ascii="等线" w:eastAsia="等线" w:hAnsi="等线"/>
      <w:szCs w:val="22"/>
    </w:rPr>
  </w:style>
  <w:style w:type="paragraph" w:styleId="3">
    <w:name w:val="toc 3"/>
    <w:basedOn w:val="a"/>
    <w:next w:val="a"/>
    <w:uiPriority w:val="39"/>
    <w:pPr>
      <w:tabs>
        <w:tab w:val="right" w:leader="dot" w:pos="8296"/>
      </w:tabs>
      <w:jc w:val="center"/>
    </w:pPr>
    <w:rPr>
      <w:sz w:val="36"/>
      <w:lang w:val="zh-CN"/>
    </w:rPr>
  </w:style>
  <w:style w:type="paragraph" w:styleId="8">
    <w:name w:val="toc 8"/>
    <w:basedOn w:val="a"/>
    <w:next w:val="a"/>
    <w:uiPriority w:val="39"/>
    <w:unhideWhenUsed/>
    <w:pPr>
      <w:ind w:leftChars="1400" w:left="2940"/>
    </w:pPr>
    <w:rPr>
      <w:rFonts w:ascii="等线" w:eastAsia="等线" w:hAnsi="等线"/>
      <w:szCs w:val="22"/>
    </w:rPr>
  </w:style>
  <w:style w:type="paragraph" w:styleId="a3">
    <w:name w:val="Date"/>
    <w:basedOn w:val="a"/>
    <w:next w:val="a"/>
    <w:link w:val="Char"/>
    <w:pPr>
      <w:ind w:leftChars="2500" w:left="100"/>
    </w:pPr>
  </w:style>
  <w:style w:type="paragraph" w:styleId="a4">
    <w:name w:val="Balloon Text"/>
    <w:basedOn w:val="a"/>
    <w:link w:val="Char0"/>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tyle>
  <w:style w:type="paragraph" w:styleId="4">
    <w:name w:val="toc 4"/>
    <w:basedOn w:val="a"/>
    <w:next w:val="a"/>
    <w:uiPriority w:val="39"/>
    <w:unhideWhenUsed/>
    <w:pPr>
      <w:ind w:leftChars="600" w:left="1260"/>
    </w:pPr>
    <w:rPr>
      <w:rFonts w:ascii="等线" w:eastAsia="等线" w:hAnsi="等线"/>
      <w:szCs w:val="22"/>
    </w:rPr>
  </w:style>
  <w:style w:type="paragraph" w:styleId="6">
    <w:name w:val="toc 6"/>
    <w:basedOn w:val="a"/>
    <w:next w:val="a"/>
    <w:uiPriority w:val="39"/>
    <w:unhideWhenUsed/>
    <w:pPr>
      <w:ind w:leftChars="1000" w:left="2100"/>
    </w:pPr>
    <w:rPr>
      <w:rFonts w:ascii="等线" w:eastAsia="等线" w:hAnsi="等线"/>
      <w:szCs w:val="22"/>
    </w:rPr>
  </w:style>
  <w:style w:type="paragraph" w:styleId="20">
    <w:name w:val="toc 2"/>
    <w:basedOn w:val="a"/>
    <w:next w:val="a"/>
    <w:uiPriority w:val="39"/>
    <w:pPr>
      <w:tabs>
        <w:tab w:val="right" w:leader="dot" w:pos="8296"/>
      </w:tabs>
    </w:pPr>
  </w:style>
  <w:style w:type="paragraph" w:styleId="9">
    <w:name w:val="toc 9"/>
    <w:basedOn w:val="a"/>
    <w:next w:val="a"/>
    <w:uiPriority w:val="39"/>
    <w:unhideWhenUsed/>
    <w:pPr>
      <w:ind w:leftChars="1600" w:left="3360"/>
    </w:pPr>
    <w:rPr>
      <w:rFonts w:ascii="等线" w:eastAsia="等线" w:hAnsi="等线"/>
      <w:szCs w:val="22"/>
    </w:rPr>
  </w:style>
  <w:style w:type="paragraph" w:styleId="a7">
    <w:name w:val="Normal (Web)"/>
    <w:basedOn w:val="a"/>
    <w:uiPriority w:val="99"/>
    <w:pPr>
      <w:spacing w:before="100" w:beforeAutospacing="1" w:after="100" w:afterAutospacing="1"/>
      <w:jc w:val="left"/>
    </w:pPr>
    <w:rPr>
      <w:kern w:val="0"/>
      <w:sz w:val="24"/>
    </w:rPr>
  </w:style>
  <w:style w:type="character" w:styleId="a8">
    <w:name w:val="Strong"/>
    <w:uiPriority w:val="22"/>
    <w:qFormat/>
    <w:rPr>
      <w:b/>
    </w:rPr>
  </w:style>
  <w:style w:type="character" w:styleId="a9">
    <w:name w:val="Hyperlink"/>
    <w:uiPriority w:val="99"/>
    <w:unhideWhenUsed/>
    <w:rPr>
      <w:color w:val="0563C1"/>
      <w:u w:val="single"/>
    </w:rPr>
  </w:style>
  <w:style w:type="paragraph" w:customStyle="1" w:styleId="aa">
    <w:basedOn w:val="1"/>
    <w:next w:val="a"/>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styleId="ab">
    <w:name w:val="No Spacing"/>
    <w:link w:val="Char3"/>
    <w:uiPriority w:val="1"/>
    <w:qFormat/>
    <w:rPr>
      <w:rFonts w:ascii="等线" w:eastAsia="等线" w:hAnsi="等线"/>
      <w:sz w:val="22"/>
      <w:szCs w:val="22"/>
    </w:rPr>
  </w:style>
  <w:style w:type="character" w:customStyle="1" w:styleId="2Char">
    <w:name w:val="标题 2 Char"/>
    <w:link w:val="2"/>
    <w:semiHidden/>
    <w:rPr>
      <w:rFonts w:ascii="等线 Light" w:eastAsia="等线 Light" w:hAnsi="等线 Light" w:cs="Times New Roman"/>
      <w:b/>
      <w:bCs/>
      <w:kern w:val="2"/>
      <w:sz w:val="32"/>
      <w:szCs w:val="32"/>
    </w:rPr>
  </w:style>
  <w:style w:type="character" w:customStyle="1" w:styleId="Char1">
    <w:name w:val="页脚 Char"/>
    <w:link w:val="a5"/>
    <w:uiPriority w:val="99"/>
    <w:rPr>
      <w:rFonts w:ascii="Calibri" w:hAnsi="Calibri"/>
      <w:kern w:val="2"/>
      <w:sz w:val="18"/>
      <w:szCs w:val="18"/>
    </w:rPr>
  </w:style>
  <w:style w:type="character" w:customStyle="1" w:styleId="1Char">
    <w:name w:val="标题 1 Char"/>
    <w:link w:val="1"/>
    <w:rPr>
      <w:rFonts w:ascii="Calibri" w:hAnsi="Calibri"/>
      <w:b/>
      <w:bCs/>
      <w:kern w:val="44"/>
      <w:sz w:val="44"/>
      <w:szCs w:val="44"/>
    </w:rPr>
  </w:style>
  <w:style w:type="character" w:customStyle="1" w:styleId="ac">
    <w:uiPriority w:val="99"/>
    <w:unhideWhenUsed/>
    <w:rPr>
      <w:color w:val="808080"/>
      <w:shd w:val="clear" w:color="auto" w:fill="E6E6E6"/>
    </w:rPr>
  </w:style>
  <w:style w:type="character" w:customStyle="1" w:styleId="Char2">
    <w:name w:val="页眉 Char"/>
    <w:link w:val="a6"/>
    <w:uiPriority w:val="99"/>
    <w:rPr>
      <w:rFonts w:ascii="Calibri" w:hAnsi="Calibri"/>
      <w:kern w:val="2"/>
      <w:sz w:val="18"/>
      <w:szCs w:val="18"/>
    </w:rPr>
  </w:style>
  <w:style w:type="character" w:customStyle="1" w:styleId="Char3">
    <w:name w:val="无间隔 Char"/>
    <w:link w:val="ab"/>
    <w:uiPriority w:val="1"/>
    <w:rPr>
      <w:rFonts w:ascii="等线" w:eastAsia="等线" w:hAnsi="等线"/>
      <w:sz w:val="22"/>
      <w:szCs w:val="22"/>
    </w:rPr>
  </w:style>
  <w:style w:type="character" w:customStyle="1" w:styleId="Char">
    <w:name w:val="日期 Char"/>
    <w:link w:val="a3"/>
    <w:rPr>
      <w:rFonts w:ascii="Calibri" w:hAnsi="Calibri"/>
      <w:kern w:val="2"/>
      <w:sz w:val="21"/>
      <w:szCs w:val="24"/>
    </w:rPr>
  </w:style>
  <w:style w:type="character" w:customStyle="1" w:styleId="Char0">
    <w:name w:val="批注框文本 Char"/>
    <w:link w:val="a4"/>
    <w:rPr>
      <w:rFonts w:ascii="Calibri" w:hAnsi="Calibri"/>
      <w:kern w:val="2"/>
      <w:sz w:val="18"/>
      <w:szCs w:val="18"/>
    </w:rPr>
  </w:style>
  <w:style w:type="character" w:customStyle="1" w:styleId="apple-converted-space">
    <w:name w:val="apple-converted-space"/>
    <w:basedOn w:val="a0"/>
    <w:rsid w:val="006E39AE"/>
  </w:style>
  <w:style w:type="paragraph" w:styleId="TOC">
    <w:name w:val="TOC Heading"/>
    <w:basedOn w:val="1"/>
    <w:next w:val="a"/>
    <w:uiPriority w:val="39"/>
    <w:unhideWhenUsed/>
    <w:qFormat/>
    <w:rsid w:val="00D7353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d">
    <w:name w:val="List Paragraph"/>
    <w:basedOn w:val="a"/>
    <w:uiPriority w:val="99"/>
    <w:rsid w:val="000F492B"/>
    <w:pPr>
      <w:ind w:firstLineChars="200" w:firstLine="420"/>
    </w:pPr>
  </w:style>
</w:styles>
</file>

<file path=word/webSettings.xml><?xml version="1.0" encoding="utf-8"?>
<w:webSettings xmlns:r="http://schemas.openxmlformats.org/officeDocument/2006/relationships" xmlns:w="http://schemas.openxmlformats.org/wordprocessingml/2006/main">
  <w:divs>
    <w:div w:id="244262701">
      <w:bodyDiv w:val="1"/>
      <w:marLeft w:val="0"/>
      <w:marRight w:val="0"/>
      <w:marTop w:val="0"/>
      <w:marBottom w:val="0"/>
      <w:divBdr>
        <w:top w:val="none" w:sz="0" w:space="0" w:color="auto"/>
        <w:left w:val="none" w:sz="0" w:space="0" w:color="auto"/>
        <w:bottom w:val="none" w:sz="0" w:space="0" w:color="auto"/>
        <w:right w:val="none" w:sz="0" w:space="0" w:color="auto"/>
      </w:divBdr>
    </w:div>
    <w:div w:id="844323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940C0E-4E06-4910-9FF8-CB0A269F9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532</Pages>
  <Words>78259</Words>
  <Characters>446078</Characters>
  <Application>Microsoft Office Word</Application>
  <DocSecurity>0</DocSecurity>
  <Lines>3717</Lines>
  <Paragraphs>1046</Paragraphs>
  <ScaleCrop>false</ScaleCrop>
  <Company>微软中国</Company>
  <LinksUpToDate>false</LinksUpToDate>
  <CharactersWithSpaces>523291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靖周</dc:creator>
  <cp:lastModifiedBy>PC</cp:lastModifiedBy>
  <cp:revision>3</cp:revision>
  <cp:lastPrinted>2018-11-17T12:28:00Z</cp:lastPrinted>
  <dcterms:created xsi:type="dcterms:W3CDTF">2019-06-03T13:03:00Z</dcterms:created>
  <dcterms:modified xsi:type="dcterms:W3CDTF">2019-08-12T09:17:00Z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