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370F5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707140D7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43D17024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54C7EE9E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院信息光电学院外立面、吊顶、过道墙面等翻新维修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bookmarkEnd w:id="0"/>
    <w:p w14:paraId="1519FF90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216DFAD3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33C3D62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090B8C15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B09ACF1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5D3C4C93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6D5297FD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49DB707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01835399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  <w:lang w:eastAsia="zh-CN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eastAsia="zh-CN"/>
        </w:rPr>
        <w:t>采购文件</w:t>
      </w:r>
    </w:p>
    <w:p w14:paraId="262AD61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46340F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EBF18B4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423ADED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7D40C6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CEBB051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8D7ED6B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EBBDB1D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7D1DF0B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9669E55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0D50DF3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388512D9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430D424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0474398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8F8E1E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EFE4F67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D38F405">
      <w:pPr>
        <w:pStyle w:val="5"/>
        <w:spacing w:line="31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采购人：浙江省机电技师学院</w:t>
      </w:r>
    </w:p>
    <w:p w14:paraId="5CF60FDF">
      <w:pPr>
        <w:pStyle w:val="5"/>
        <w:spacing w:line="310" w:lineRule="auto"/>
        <w:rPr>
          <w:rFonts w:hint="eastAsia" w:ascii="宋体" w:hAnsi="宋体" w:eastAsia="宋体" w:cs="宋体"/>
          <w:lang w:eastAsia="zh-CN"/>
        </w:rPr>
      </w:pPr>
    </w:p>
    <w:p w14:paraId="66CBD6B8">
      <w:pPr>
        <w:pStyle w:val="5"/>
        <w:spacing w:line="310" w:lineRule="auto"/>
        <w:rPr>
          <w:rFonts w:hint="eastAsia" w:ascii="宋体" w:hAnsi="宋体" w:eastAsia="宋体" w:cs="宋体"/>
          <w:highlight w:val="yellow"/>
          <w:lang w:eastAsia="zh-CN"/>
        </w:rPr>
      </w:pPr>
    </w:p>
    <w:p w14:paraId="34F94296">
      <w:pPr>
        <w:pStyle w:val="5"/>
        <w:spacing w:line="310" w:lineRule="auto"/>
        <w:jc w:val="center"/>
        <w:rPr>
          <w:rFonts w:hint="eastAsia" w:ascii="宋体" w:hAnsi="宋体" w:eastAsia="宋体" w:cs="宋体"/>
          <w:sz w:val="20"/>
          <w:szCs w:val="20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二〇二五年十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</w:p>
    <w:p w14:paraId="597C43FD">
      <w:pPr>
        <w:pStyle w:val="2"/>
        <w:spacing w:line="240" w:lineRule="auto"/>
        <w:jc w:val="center"/>
        <w:rPr>
          <w:sz w:val="36"/>
          <w:szCs w:val="36"/>
          <w:lang w:eastAsia="zh-CN"/>
        </w:rPr>
      </w:pPr>
      <w:bookmarkStart w:id="1" w:name="_Toc29723"/>
      <w:bookmarkStart w:id="2" w:name="_Toc20855"/>
      <w:bookmarkStart w:id="3" w:name="_Toc15862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  <w:lang w:eastAsia="zh-CN"/>
        </w:rPr>
        <w:t>公告</w:t>
      </w:r>
      <w:bookmarkEnd w:id="1"/>
      <w:bookmarkEnd w:id="2"/>
      <w:bookmarkEnd w:id="3"/>
    </w:p>
    <w:p w14:paraId="0F493667">
      <w:pPr>
        <w:spacing w:before="146" w:line="360" w:lineRule="auto"/>
        <w:ind w:right="93" w:firstLine="52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12"/>
          <w:lang w:eastAsia="zh-CN"/>
        </w:rPr>
        <w:t>一、项目名称</w:t>
      </w:r>
      <w:r>
        <w:rPr>
          <w:rFonts w:hint="eastAsia" w:ascii="宋体" w:hAnsi="宋体" w:eastAsia="宋体" w:cs="宋体"/>
          <w:spacing w:val="12"/>
          <w:lang w:eastAsia="zh-CN"/>
        </w:rPr>
        <w:t>：浙江省机电技师学院</w:t>
      </w:r>
      <w:r>
        <w:rPr>
          <w:rFonts w:hint="eastAsia" w:ascii="宋体" w:hAnsi="宋体" w:eastAsia="宋体" w:cs="宋体"/>
          <w:spacing w:val="12"/>
          <w:lang w:val="en-US" w:eastAsia="zh-CN"/>
        </w:rPr>
        <w:t>信息光电学院外立面、吊顶、过道墙面等翻新维修</w:t>
      </w:r>
      <w:r>
        <w:rPr>
          <w:rFonts w:hint="eastAsia" w:ascii="宋体" w:hAnsi="宋体" w:eastAsia="宋体" w:cs="宋体"/>
          <w:spacing w:val="12"/>
          <w:lang w:eastAsia="zh-CN"/>
        </w:rPr>
        <w:t>项目</w:t>
      </w:r>
    </w:p>
    <w:p w14:paraId="06B8B9B4">
      <w:pPr>
        <w:spacing w:before="241" w:line="360" w:lineRule="auto"/>
        <w:ind w:right="169" w:firstLine="54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9"/>
          <w:lang w:eastAsia="zh-CN"/>
        </w:rPr>
        <w:t>二、项目概况：浙江省机电技师学院</w:t>
      </w:r>
      <w:r>
        <w:rPr>
          <w:rFonts w:hint="eastAsia" w:ascii="宋体" w:hAnsi="宋体" w:eastAsia="宋体" w:cs="宋体"/>
          <w:b/>
          <w:bCs/>
          <w:spacing w:val="9"/>
          <w:lang w:val="en-US" w:eastAsia="zh-CN"/>
        </w:rPr>
        <w:t>信息光电学院外立面、吊顶、过道墙面等翻新维修</w:t>
      </w:r>
      <w:r>
        <w:rPr>
          <w:rFonts w:hint="eastAsia" w:ascii="宋体" w:hAnsi="宋体" w:eastAsia="宋体" w:cs="宋体"/>
          <w:b/>
          <w:bCs/>
          <w:spacing w:val="9"/>
          <w:lang w:eastAsia="zh-CN"/>
        </w:rPr>
        <w:t>项目</w:t>
      </w:r>
      <w:r>
        <w:rPr>
          <w:rFonts w:hint="eastAsia" w:ascii="宋体" w:hAnsi="宋体" w:eastAsia="宋体" w:cs="宋体"/>
          <w:spacing w:val="9"/>
          <w:lang w:eastAsia="zh-CN"/>
        </w:rPr>
        <w:t>；具体内容及要求详见用户需求书。</w:t>
      </w:r>
    </w:p>
    <w:p w14:paraId="77B8EF47">
      <w:pPr>
        <w:spacing w:before="151" w:line="360" w:lineRule="auto"/>
        <w:ind w:left="51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lang w:eastAsia="zh-CN"/>
        </w:rPr>
        <w:t>三、响应人资格要求：</w:t>
      </w:r>
    </w:p>
    <w:p w14:paraId="0CC05C2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4A9CD4AF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7D980919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4CA207E1">
      <w:pPr>
        <w:spacing w:before="154" w:line="360" w:lineRule="auto"/>
        <w:ind w:left="516"/>
        <w:rPr>
          <w:rFonts w:hint="eastAsia" w:ascii="宋体" w:hAnsi="宋体" w:eastAsia="宋体" w:cs="宋体"/>
          <w:lang w:eastAsia="zh-CN"/>
        </w:rPr>
      </w:pPr>
      <w:bookmarkStart w:id="4" w:name="_Toc6437"/>
      <w:bookmarkStart w:id="5" w:name="_Toc20298"/>
      <w:bookmarkStart w:id="6" w:name="_Toc10598"/>
      <w:r>
        <w:rPr>
          <w:rFonts w:hint="eastAsia" w:ascii="宋体" w:hAnsi="宋体" w:eastAsia="宋体" w:cs="宋体"/>
          <w:b/>
          <w:bCs/>
          <w:spacing w:val="7"/>
          <w:lang w:eastAsia="zh-CN"/>
        </w:rPr>
        <w:t>四、采购文件下载时间：</w:t>
      </w:r>
      <w:bookmarkEnd w:id="4"/>
      <w:bookmarkEnd w:id="5"/>
      <w:bookmarkEnd w:id="6"/>
      <w:r>
        <w:rPr>
          <w:rFonts w:hint="eastAsia" w:ascii="宋体" w:hAnsi="宋体" w:eastAsia="宋体" w:cs="宋体"/>
          <w:spacing w:val="13"/>
          <w:lang w:eastAsia="zh-CN"/>
        </w:rPr>
        <w:t>公告发布之日起至响应截止时间止；</w:t>
      </w:r>
    </w:p>
    <w:p w14:paraId="7F15300E">
      <w:pPr>
        <w:spacing w:before="153" w:line="360" w:lineRule="auto"/>
        <w:ind w:left="512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lang w:eastAsia="zh-CN"/>
        </w:rPr>
        <w:t>五、响应截止时间：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2025年1</w:t>
      </w:r>
      <w:r>
        <w:rPr>
          <w:rFonts w:hint="eastAsia" w:ascii="宋体" w:hAnsi="宋体" w:eastAsia="宋体" w:cs="宋体"/>
          <w:spacing w:val="-5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月</w:t>
      </w:r>
      <w:r>
        <w:rPr>
          <w:rFonts w:hint="eastAsia" w:ascii="宋体" w:hAnsi="宋体" w:eastAsia="宋体" w:cs="宋体"/>
          <w:spacing w:val="-5"/>
          <w:highlight w:val="yellow"/>
          <w:lang w:val="en-US" w:eastAsia="zh-CN"/>
        </w:rPr>
        <w:t>03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日16时30分</w:t>
      </w:r>
    </w:p>
    <w:p w14:paraId="6AE189CF">
      <w:pPr>
        <w:spacing w:before="150" w:line="360" w:lineRule="auto"/>
        <w:ind w:left="523"/>
        <w:rPr>
          <w:rFonts w:hint="eastAsia" w:ascii="宋体" w:hAnsi="宋体" w:eastAsia="宋体" w:cs="宋体"/>
          <w:spacing w:val="8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lang w:eastAsia="zh-CN"/>
        </w:rPr>
        <w:t>六、响应文件递交地点：</w:t>
      </w:r>
      <w:r>
        <w:rPr>
          <w:rFonts w:hint="eastAsia" w:ascii="宋体" w:hAnsi="宋体" w:eastAsia="宋体" w:cs="宋体"/>
          <w:spacing w:val="8"/>
          <w:lang w:eastAsia="zh-CN"/>
        </w:rPr>
        <w:t>浙江省机电技师学院后勤与资产管理部办公室</w:t>
      </w:r>
    </w:p>
    <w:p w14:paraId="6970CCCC">
      <w:pPr>
        <w:spacing w:before="150" w:line="360" w:lineRule="auto"/>
        <w:ind w:left="52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7"/>
          <w:lang w:eastAsia="zh-CN"/>
        </w:rPr>
        <w:t>七、开标时间：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公告结束 一周内电话联系</w:t>
      </w:r>
    </w:p>
    <w:p w14:paraId="276D9F07">
      <w:pPr>
        <w:spacing w:before="153" w:line="360" w:lineRule="auto"/>
        <w:ind w:left="52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lang w:eastAsia="zh-CN"/>
        </w:rPr>
        <w:t>八、开标地点：</w:t>
      </w:r>
      <w:r>
        <w:rPr>
          <w:rFonts w:hint="eastAsia" w:ascii="宋体" w:hAnsi="宋体" w:eastAsia="宋体" w:cs="宋体"/>
          <w:spacing w:val="8"/>
          <w:lang w:eastAsia="zh-CN"/>
        </w:rPr>
        <w:t>浙江省机电技师学院校内评标室</w:t>
      </w:r>
    </w:p>
    <w:p w14:paraId="337A9F1E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lang w:eastAsia="zh-CN"/>
        </w:rPr>
      </w:pPr>
      <w:bookmarkStart w:id="7" w:name="_Toc7056"/>
      <w:bookmarkStart w:id="8" w:name="_Toc12469"/>
      <w:bookmarkStart w:id="9" w:name="_Toc14945"/>
      <w:r>
        <w:rPr>
          <w:rFonts w:hint="eastAsia" w:ascii="宋体" w:hAnsi="宋体" w:eastAsia="宋体" w:cs="宋体"/>
          <w:b/>
          <w:bCs/>
          <w:spacing w:val="-7"/>
          <w:lang w:eastAsia="zh-CN"/>
        </w:rPr>
        <w:t>九、联系方式：</w:t>
      </w:r>
      <w:bookmarkEnd w:id="7"/>
      <w:bookmarkEnd w:id="8"/>
      <w:bookmarkEnd w:id="9"/>
    </w:p>
    <w:p w14:paraId="023717FF">
      <w:pPr>
        <w:widowControl w:val="0"/>
        <w:kinsoku/>
        <w:autoSpaceDE/>
        <w:autoSpaceDN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项目负责人：</w:t>
      </w:r>
      <w:r>
        <w:rPr>
          <w:rFonts w:hint="eastAsia" w:ascii="宋体" w:hAnsi="宋体" w:eastAsia="宋体" w:cs="宋体"/>
          <w:lang w:val="en-US" w:eastAsia="zh-CN"/>
        </w:rPr>
        <w:t>毛</w:t>
      </w:r>
      <w:r>
        <w:rPr>
          <w:rFonts w:hint="eastAsia" w:ascii="宋体" w:hAnsi="宋体" w:eastAsia="宋体" w:cs="宋体"/>
          <w:lang w:eastAsia="zh-CN"/>
        </w:rPr>
        <w:t xml:space="preserve">老师 </w:t>
      </w:r>
    </w:p>
    <w:p w14:paraId="16A039CD">
      <w:pPr>
        <w:widowControl w:val="0"/>
        <w:kinsoku/>
        <w:autoSpaceDE/>
        <w:autoSpaceDN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联系方式</w:t>
      </w:r>
      <w:r>
        <w:rPr>
          <w:rFonts w:hint="eastAsia" w:ascii="宋体" w:hAnsi="宋体" w:eastAsia="宋体" w:cs="宋体"/>
          <w:highlight w:val="yellow"/>
          <w:lang w:eastAsia="zh-CN"/>
        </w:rPr>
        <w:t>：</w:t>
      </w:r>
      <w:r>
        <w:rPr>
          <w:rFonts w:hint="eastAsia" w:ascii="宋体" w:hAnsi="宋体" w:eastAsia="宋体" w:cs="宋体"/>
          <w:highlight w:val="yellow"/>
          <w:lang w:val="en-US" w:eastAsia="zh-CN"/>
        </w:rPr>
        <w:t>85411619</w:t>
      </w:r>
      <w:r>
        <w:rPr>
          <w:rFonts w:hint="eastAsia" w:ascii="宋体" w:hAnsi="宋体" w:eastAsia="宋体" w:cs="宋体"/>
          <w:highlight w:val="yellow"/>
          <w:lang w:eastAsia="zh-CN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 xml:space="preserve">  </w:t>
      </w:r>
    </w:p>
    <w:p w14:paraId="1BD62EBD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  <w:r>
        <w:rPr>
          <w:rFonts w:hint="eastAsia" w:ascii="宋体" w:hAnsi="宋体" w:eastAsia="宋体" w:cs="宋体"/>
          <w:highlight w:val="yellow"/>
          <w:lang w:eastAsia="zh-CN"/>
        </w:rPr>
        <w:t>2025年</w:t>
      </w:r>
      <w:r>
        <w:rPr>
          <w:rFonts w:hint="eastAsia" w:ascii="宋体" w:hAnsi="宋体" w:cs="宋体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highlight w:val="yellow"/>
          <w:lang w:eastAsia="zh-CN"/>
        </w:rPr>
        <w:t>月</w:t>
      </w:r>
      <w:r>
        <w:rPr>
          <w:rFonts w:hint="eastAsia" w:ascii="宋体" w:hAnsi="宋体" w:eastAsia="宋体" w:cs="宋体"/>
          <w:highlight w:val="yellow"/>
          <w:lang w:val="en-US" w:eastAsia="zh-CN"/>
        </w:rPr>
        <w:t>01</w:t>
      </w:r>
      <w:r>
        <w:rPr>
          <w:rFonts w:hint="eastAsia" w:ascii="宋体" w:hAnsi="宋体" w:eastAsia="宋体" w:cs="宋体"/>
          <w:highlight w:val="yellow"/>
          <w:lang w:eastAsia="zh-CN"/>
        </w:rPr>
        <w:t>日</w:t>
      </w:r>
    </w:p>
    <w:p w14:paraId="02CBDB2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61A366D8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54AD5A1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19660B3C">
      <w:pPr>
        <w:pStyle w:val="2"/>
        <w:jc w:val="center"/>
        <w:rPr>
          <w:sz w:val="36"/>
          <w:szCs w:val="36"/>
          <w:lang w:eastAsia="zh-CN"/>
        </w:rPr>
      </w:pPr>
      <w:bookmarkStart w:id="10" w:name="_Toc18537"/>
      <w:bookmarkStart w:id="11" w:name="_Toc18983"/>
      <w:r>
        <w:rPr>
          <w:rFonts w:hint="eastAsia"/>
          <w:sz w:val="36"/>
          <w:szCs w:val="36"/>
          <w:lang w:eastAsia="zh-CN"/>
        </w:rPr>
        <w:t>投标人须知及前附表</w:t>
      </w:r>
      <w:bookmarkEnd w:id="10"/>
      <w:bookmarkEnd w:id="11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76743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</w:tcPr>
          <w:p w14:paraId="7AC9BF54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</w:tcPr>
          <w:p w14:paraId="28BE051C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</w:tcPr>
          <w:p w14:paraId="1CD6C5EF">
            <w:pPr>
              <w:pStyle w:val="15"/>
              <w:spacing w:before="139" w:line="23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28DCA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6338E4E7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18B26649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0F0AB55F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信息光电学院外立面、吊顶、过道墙面等翻新维修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项目</w:t>
            </w:r>
          </w:p>
        </w:tc>
      </w:tr>
      <w:tr w14:paraId="1945C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35452E2B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A0906B5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0753147D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19DE9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249E611A">
            <w:pPr>
              <w:pStyle w:val="15"/>
              <w:spacing w:before="65" w:line="186" w:lineRule="auto"/>
              <w:ind w:left="49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6AFFDDDC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4EF42B2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2A1E8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0B69FEC8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7C5FF55A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08546E77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7天内</w:t>
            </w:r>
          </w:p>
        </w:tc>
      </w:tr>
      <w:tr w14:paraId="5CB74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111DEDA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559F4136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投标人提出问题</w:t>
            </w:r>
            <w:r>
              <w:rPr>
                <w:rFonts w:hint="eastAsia" w:ascii="宋体" w:hAnsi="宋体" w:eastAsia="宋体" w:cs="宋体"/>
                <w:spacing w:val="18"/>
                <w:lang w:eastAsia="zh-CN"/>
              </w:rPr>
              <w:t>的截止时间</w:t>
            </w:r>
          </w:p>
        </w:tc>
        <w:tc>
          <w:tcPr>
            <w:tcW w:w="5298" w:type="dxa"/>
          </w:tcPr>
          <w:p w14:paraId="5995A3BC">
            <w:pPr>
              <w:pStyle w:val="15"/>
              <w:spacing w:before="131" w:line="229" w:lineRule="auto"/>
              <w:ind w:left="68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各投标人如对采购文件有疑问，在响应截止前向采购人提出</w:t>
            </w:r>
          </w:p>
        </w:tc>
      </w:tr>
      <w:tr w14:paraId="7B66F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ED640AF">
            <w:pPr>
              <w:pStyle w:val="15"/>
              <w:spacing w:before="268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7C7C6578">
            <w:pPr>
              <w:pStyle w:val="15"/>
              <w:spacing w:before="65" w:line="307" w:lineRule="auto"/>
              <w:ind w:right="144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lang w:eastAsia="zh-CN"/>
              </w:rPr>
              <w:t>采购文件书面澄</w:t>
            </w:r>
            <w:r>
              <w:rPr>
                <w:rFonts w:hint="eastAsia" w:ascii="宋体" w:hAnsi="宋体" w:eastAsia="宋体" w:cs="宋体"/>
                <w:spacing w:val="15"/>
                <w:lang w:eastAsia="zh-CN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4B4D9C03">
            <w:pPr>
              <w:pStyle w:val="15"/>
              <w:spacing w:before="65" w:line="311" w:lineRule="auto"/>
              <w:ind w:left="67" w:right="76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lang w:eastAsia="zh-CN"/>
              </w:rPr>
              <w:t>响应截止前在公告发布网站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lang w:eastAsia="zh-CN"/>
              </w:rPr>
              <w:t>。</w:t>
            </w:r>
          </w:p>
        </w:tc>
      </w:tr>
      <w:tr w14:paraId="6785D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FE0D69">
            <w:pPr>
              <w:pStyle w:val="15"/>
              <w:spacing w:before="270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05553836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eastAsia="zh-CN"/>
              </w:rPr>
              <w:t>预算价</w:t>
            </w:r>
          </w:p>
        </w:tc>
        <w:tc>
          <w:tcPr>
            <w:tcW w:w="5298" w:type="dxa"/>
          </w:tcPr>
          <w:p w14:paraId="315A1289">
            <w:pPr>
              <w:pStyle w:val="15"/>
              <w:spacing w:before="233" w:line="231" w:lineRule="auto"/>
              <w:ind w:left="73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94165</w:t>
            </w:r>
            <w:r>
              <w:rPr>
                <w:rFonts w:hint="eastAsia" w:ascii="宋体" w:hAnsi="宋体" w:eastAsia="宋体" w:cs="宋体"/>
                <w:spacing w:val="19"/>
              </w:rPr>
              <w:t>元</w:t>
            </w:r>
          </w:p>
        </w:tc>
      </w:tr>
      <w:tr w14:paraId="319C5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A168E2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6C416E41">
            <w:pPr>
              <w:pStyle w:val="15"/>
              <w:spacing w:before="235" w:line="231" w:lineRule="auto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响应文件份数</w:t>
            </w:r>
          </w:p>
        </w:tc>
        <w:tc>
          <w:tcPr>
            <w:tcW w:w="5298" w:type="dxa"/>
          </w:tcPr>
          <w:p w14:paraId="252FB0BF">
            <w:pPr>
              <w:pStyle w:val="15"/>
              <w:spacing w:before="131" w:line="314" w:lineRule="auto"/>
              <w:ind w:left="68" w:right="74" w:firstLine="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一份</w:t>
            </w:r>
          </w:p>
        </w:tc>
      </w:tr>
      <w:tr w14:paraId="1081E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54B7D332">
            <w:pPr>
              <w:pStyle w:val="15"/>
              <w:spacing w:before="65" w:line="186" w:lineRule="auto"/>
              <w:ind w:left="434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2B2E0227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1F15559B">
            <w:pPr>
              <w:pStyle w:val="15"/>
              <w:spacing w:before="237" w:line="232" w:lineRule="auto"/>
              <w:ind w:left="76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（最低价中标）</w:t>
            </w:r>
          </w:p>
        </w:tc>
      </w:tr>
    </w:tbl>
    <w:p w14:paraId="61A42722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717E3B02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12AABF01">
      <w:pPr>
        <w:rPr>
          <w:b/>
          <w:sz w:val="36"/>
          <w:szCs w:val="36"/>
        </w:rPr>
      </w:pPr>
      <w:bookmarkStart w:id="12" w:name="_Toc16603"/>
      <w:r>
        <w:rPr>
          <w:rFonts w:hint="eastAsia"/>
          <w:b/>
          <w:sz w:val="36"/>
          <w:szCs w:val="36"/>
        </w:rPr>
        <w:br w:type="page"/>
      </w:r>
    </w:p>
    <w:bookmarkEnd w:id="12"/>
    <w:p w14:paraId="3B6E45D5">
      <w:pPr>
        <w:pStyle w:val="2"/>
        <w:spacing w:line="240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eastAsia="宋体"/>
          <w:sz w:val="36"/>
          <w:szCs w:val="36"/>
          <w:lang w:eastAsia="zh-CN"/>
        </w:rPr>
        <w:t>评标办法</w:t>
      </w:r>
    </w:p>
    <w:p w14:paraId="1079C643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所有响应文件需逐页加盖公章，出现以下情况评审不通过：①递交投标（响应）文件内容缺失或填写错误的；②投标人未按照提供响应文件或未加盖公章。</w:t>
      </w:r>
    </w:p>
    <w:p w14:paraId="66244808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在对响应单位进行资格和符合性审核后，根据符合采购需求、质量和服务相等且报价最低的原则确定中标供应商。</w:t>
      </w:r>
      <w:r>
        <w:rPr>
          <w:rFonts w:hint="eastAsia" w:ascii="宋体" w:hAnsi="宋体" w:eastAsia="宋体" w:cs="宋体"/>
          <w:spacing w:val="23"/>
          <w:lang w:eastAsia="zh-CN"/>
        </w:rPr>
        <w:br w:type="page"/>
      </w:r>
    </w:p>
    <w:p w14:paraId="63D6FC21">
      <w:pPr>
        <w:spacing w:before="100" w:line="304" w:lineRule="auto"/>
        <w:rPr>
          <w:rFonts w:hint="eastAsia" w:ascii="宋体" w:hAnsi="宋体" w:eastAsia="宋体" w:cs="宋体"/>
          <w:spacing w:val="23"/>
          <w:lang w:eastAsia="zh-CN"/>
        </w:rPr>
      </w:pPr>
    </w:p>
    <w:p w14:paraId="49936F81">
      <w:pPr>
        <w:pStyle w:val="13"/>
        <w:rPr>
          <w:rFonts w:hint="eastAsia"/>
          <w:lang w:eastAsia="zh-CN"/>
        </w:rPr>
      </w:pPr>
      <w:bookmarkStart w:id="13" w:name="bookmark9"/>
      <w:bookmarkEnd w:id="13"/>
    </w:p>
    <w:p w14:paraId="382988D2">
      <w:pPr>
        <w:pStyle w:val="2"/>
        <w:jc w:val="center"/>
        <w:rPr>
          <w:rFonts w:hint="eastAsia" w:ascii="宋体" w:hAnsi="宋体" w:eastAsia="宋体" w:cs="宋体"/>
          <w:lang w:eastAsia="zh-CN"/>
        </w:rPr>
      </w:pPr>
      <w:bookmarkStart w:id="14" w:name="_Toc6809"/>
      <w:bookmarkStart w:id="15" w:name="_Toc23621"/>
      <w:bookmarkStart w:id="16" w:name="_Toc2338"/>
      <w:r>
        <w:rPr>
          <w:rFonts w:hint="eastAsia"/>
          <w:sz w:val="36"/>
          <w:szCs w:val="36"/>
          <w:lang w:eastAsia="zh-CN"/>
        </w:rPr>
        <w:t>响应文件格式</w:t>
      </w:r>
      <w:bookmarkEnd w:id="14"/>
      <w:bookmarkEnd w:id="15"/>
      <w:bookmarkEnd w:id="16"/>
    </w:p>
    <w:p w14:paraId="2C72BBC7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val="en-US" w:eastAsia="zh-CN"/>
        </w:rPr>
        <w:t>信息光电学院外立面、吊顶、过道墙面等翻新维修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eastAsia="zh-CN"/>
        </w:rPr>
        <w:t>项目</w:t>
      </w:r>
    </w:p>
    <w:p w14:paraId="489A92D1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6CFF2760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13968AB5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11540CE9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6080013D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29BC5CA6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3A3B1DD4">
      <w:pPr>
        <w:pStyle w:val="5"/>
        <w:spacing w:line="255" w:lineRule="auto"/>
        <w:rPr>
          <w:rFonts w:hint="eastAsia" w:ascii="宋体" w:hAnsi="宋体" w:eastAsia="宋体" w:cs="宋体"/>
          <w:lang w:eastAsia="zh-CN"/>
        </w:rPr>
      </w:pPr>
    </w:p>
    <w:p w14:paraId="08F41979">
      <w:pPr>
        <w:pStyle w:val="5"/>
        <w:spacing w:line="255" w:lineRule="auto"/>
        <w:rPr>
          <w:rFonts w:hint="eastAsia" w:ascii="宋体" w:hAnsi="宋体" w:eastAsia="宋体" w:cs="宋体"/>
          <w:lang w:eastAsia="zh-CN"/>
        </w:rPr>
      </w:pPr>
    </w:p>
    <w:p w14:paraId="1781E710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  <w:lang w:eastAsia="zh-CN"/>
        </w:rPr>
      </w:pPr>
      <w:r>
        <w:rPr>
          <w:rFonts w:hint="eastAsia" w:ascii="宋体" w:hAnsi="宋体" w:eastAsia="宋体" w:cs="宋体"/>
          <w:spacing w:val="2"/>
          <w:sz w:val="83"/>
          <w:szCs w:val="83"/>
          <w:lang w:eastAsia="zh-CN"/>
        </w:rPr>
        <w:t>响应文件</w:t>
      </w:r>
    </w:p>
    <w:p w14:paraId="6D8A1BD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659F3F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23F06EA5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9D180B6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543BEFA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23025623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2BAF43F9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7DCF7754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1B21C37C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79552A29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33F56FD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3FF8F78F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4D3E0602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F796B7E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01DA8C6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24"/>
          <w:sz w:val="31"/>
          <w:szCs w:val="31"/>
          <w:lang w:eastAsia="zh-CN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lang w:eastAsia="zh-CN"/>
        </w:rPr>
        <w:t>盖单位章）</w:t>
      </w:r>
    </w:p>
    <w:p w14:paraId="1CE09244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25"/>
          <w:sz w:val="31"/>
          <w:szCs w:val="31"/>
          <w:lang w:eastAsia="zh-CN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u w:val="single"/>
          <w:lang w:eastAsia="zh-CN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lang w:eastAsia="zh-CN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日</w:t>
      </w:r>
    </w:p>
    <w:p w14:paraId="6E58087A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lang w:eastAsia="zh-CN"/>
        </w:rPr>
        <w:br w:type="page"/>
      </w:r>
    </w:p>
    <w:p w14:paraId="424A1EFD">
      <w:pPr>
        <w:pStyle w:val="3"/>
        <w:sectPr>
          <w:footerReference r:id="rId3" w:type="default"/>
          <w:pgSz w:w="11907" w:h="16840"/>
          <w:pgMar w:top="1431" w:right="1786" w:bottom="1429" w:left="1444" w:header="0" w:footer="850" w:gutter="0"/>
          <w:pgNumType w:start="1"/>
          <w:cols w:space="720" w:num="1"/>
        </w:sectPr>
      </w:pPr>
    </w:p>
    <w:p w14:paraId="3093B4B1">
      <w:pPr>
        <w:pStyle w:val="3"/>
      </w:pPr>
      <w:r>
        <w:t>附件投标函</w:t>
      </w:r>
    </w:p>
    <w:p w14:paraId="2D87A98B">
      <w:pPr>
        <w:pStyle w:val="5"/>
        <w:spacing w:line="267" w:lineRule="auto"/>
        <w:rPr>
          <w:rFonts w:hint="eastAsia" w:ascii="宋体" w:hAnsi="宋体" w:eastAsia="宋体" w:cs="宋体"/>
          <w:lang w:eastAsia="zh-CN"/>
        </w:rPr>
      </w:pPr>
    </w:p>
    <w:p w14:paraId="487FF8A9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投标函</w:t>
      </w:r>
    </w:p>
    <w:p w14:paraId="707349F4">
      <w:pPr>
        <w:pStyle w:val="5"/>
        <w:spacing w:line="298" w:lineRule="auto"/>
        <w:rPr>
          <w:rFonts w:hint="eastAsia" w:ascii="宋体" w:hAnsi="宋体" w:eastAsia="宋体" w:cs="宋体"/>
          <w:lang w:eastAsia="zh-CN"/>
        </w:rPr>
      </w:pPr>
    </w:p>
    <w:p w14:paraId="11E8F853">
      <w:pPr>
        <w:spacing w:before="72" w:line="22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浙江省机电技师学院：</w:t>
      </w:r>
    </w:p>
    <w:p w14:paraId="318B442C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7"/>
          <w:lang w:eastAsia="zh-CN"/>
        </w:rPr>
        <w:t>1、我方已全面阅读和研究了浙江省机电技师学院</w:t>
      </w:r>
      <w:r>
        <w:rPr>
          <w:rFonts w:hint="eastAsia" w:ascii="宋体" w:hAnsi="宋体" w:eastAsia="宋体" w:cs="宋体"/>
          <w:spacing w:val="17"/>
          <w:lang w:val="en-US" w:eastAsia="zh-CN"/>
        </w:rPr>
        <w:t>信息光电学院外立面、吊顶、过道墙面等翻新维修</w:t>
      </w:r>
      <w:r>
        <w:rPr>
          <w:rFonts w:hint="eastAsia" w:ascii="宋体" w:hAnsi="宋体" w:eastAsia="宋体" w:cs="宋体"/>
          <w:spacing w:val="17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lang w:eastAsia="zh-CN"/>
        </w:rPr>
        <w:t>采购文件（包括采购补充文件）的全部内容，并澄清疑</w:t>
      </w:r>
      <w:r>
        <w:rPr>
          <w:rFonts w:hint="eastAsia" w:ascii="宋体" w:hAnsi="宋体" w:eastAsia="宋体" w:cs="宋体"/>
          <w:spacing w:val="11"/>
          <w:lang w:eastAsia="zh-CN"/>
        </w:rPr>
        <w:t>问，充分理解</w:t>
      </w:r>
      <w:r>
        <w:rPr>
          <w:rFonts w:hint="eastAsia" w:ascii="宋体" w:hAnsi="宋体" w:eastAsia="宋体" w:cs="宋体"/>
          <w:spacing w:val="14"/>
          <w:lang w:eastAsia="zh-CN"/>
        </w:rPr>
        <w:t>并掌握了本次采购的全部情况，对采购文件的全部内容理解清楚，无任何疑义。经我方认真分析研究，同意接受采购文件的全部要约条件，并按此确定</w:t>
      </w:r>
      <w:r>
        <w:rPr>
          <w:rFonts w:hint="eastAsia" w:ascii="宋体" w:hAnsi="宋体" w:eastAsia="宋体" w:cs="宋体"/>
          <w:spacing w:val="13"/>
          <w:lang w:eastAsia="zh-CN"/>
        </w:rPr>
        <w:t>本次投标的各项承诺内</w:t>
      </w:r>
      <w:r>
        <w:rPr>
          <w:rFonts w:hint="eastAsia" w:ascii="宋体" w:hAnsi="宋体" w:eastAsia="宋体" w:cs="宋体"/>
          <w:spacing w:val="7"/>
          <w:lang w:eastAsia="zh-CN"/>
        </w:rPr>
        <w:t>容，以本响应文件进行投标。投标总价为：</w:t>
      </w:r>
      <w:r>
        <w:rPr>
          <w:rFonts w:hint="eastAsia" w:ascii="宋体" w:hAnsi="宋体" w:eastAsia="宋体" w:cs="宋体"/>
          <w:spacing w:val="7"/>
          <w:u w:val="single"/>
          <w:lang w:eastAsia="zh-CN"/>
        </w:rPr>
        <w:t xml:space="preserve">      元</w:t>
      </w:r>
      <w:r>
        <w:rPr>
          <w:rFonts w:hint="eastAsia" w:ascii="宋体" w:hAnsi="宋体" w:eastAsia="宋体" w:cs="宋体"/>
          <w:spacing w:val="6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lang w:eastAsia="zh-CN"/>
        </w:rPr>
        <w:t>。</w:t>
      </w:r>
    </w:p>
    <w:p w14:paraId="46C3126B">
      <w:pPr>
        <w:spacing w:before="34" w:line="431" w:lineRule="auto"/>
        <w:ind w:right="74" w:firstLine="47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lang w:eastAsia="zh-CN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lang w:eastAsia="zh-CN"/>
        </w:rPr>
        <w:t>期满均为合同服务期。质量符合采购文件要求。</w:t>
      </w:r>
    </w:p>
    <w:p w14:paraId="44A662D2">
      <w:pPr>
        <w:spacing w:before="38" w:line="423" w:lineRule="auto"/>
        <w:ind w:right="76" w:firstLine="46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8"/>
          <w:lang w:eastAsia="zh-CN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lang w:eastAsia="zh-CN"/>
        </w:rPr>
        <w:t>件，全部条款内容对我方具有约束力。</w:t>
      </w:r>
    </w:p>
    <w:p w14:paraId="3E29E4DC">
      <w:pPr>
        <w:spacing w:before="40" w:line="223" w:lineRule="auto"/>
        <w:ind w:left="47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9"/>
          <w:lang w:eastAsia="zh-CN"/>
        </w:rPr>
        <w:t>3、如我方中标：</w:t>
      </w:r>
    </w:p>
    <w:p w14:paraId="683DAC34">
      <w:pPr>
        <w:spacing w:before="260" w:line="220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lang w:eastAsia="zh-CN"/>
        </w:rPr>
        <w:t>知书规定的期限内与你方签订合同。</w:t>
      </w:r>
    </w:p>
    <w:p w14:paraId="21043064">
      <w:pPr>
        <w:spacing w:before="264" w:line="220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（2）我方承诺在合同约定的期限内完成所有服务内容。</w:t>
      </w:r>
    </w:p>
    <w:p w14:paraId="38C13C94">
      <w:pPr>
        <w:spacing w:before="261" w:line="223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（3）我方承诺接受你方对服务范围和数量的调整。</w:t>
      </w:r>
    </w:p>
    <w:p w14:paraId="683DC1D8">
      <w:pPr>
        <w:spacing w:before="260" w:line="220" w:lineRule="auto"/>
        <w:ind w:left="46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4、我方在此声明，所递交的响应文件及有关资料内容完整、真实和准确。</w:t>
      </w:r>
    </w:p>
    <w:p w14:paraId="244271A2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lang w:eastAsia="zh-CN"/>
        </w:rPr>
      </w:pPr>
    </w:p>
    <w:p w14:paraId="240E187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投标人：（盖单位公章）</w:t>
      </w:r>
    </w:p>
    <w:p w14:paraId="4BCE359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法定代表人或委托代理人： （签字或盖章）</w:t>
      </w:r>
    </w:p>
    <w:p w14:paraId="40EA0ACA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地址：                           邮政编码：</w:t>
      </w:r>
    </w:p>
    <w:p w14:paraId="6DACBEAC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电话：                           传真：</w:t>
      </w:r>
    </w:p>
    <w:p w14:paraId="171BBDC7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开户银行：                       账号：</w:t>
      </w:r>
    </w:p>
    <w:p w14:paraId="1E4C4759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日期：     年  月   日</w:t>
      </w:r>
    </w:p>
    <w:p w14:paraId="6F59E2D1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lang w:eastAsia="zh-CN"/>
        </w:rPr>
        <w:sectPr>
          <w:pgSz w:w="11907" w:h="16840"/>
          <w:pgMar w:top="1431" w:right="1786" w:bottom="1429" w:left="1444" w:header="0" w:footer="850" w:gutter="0"/>
          <w:cols w:space="720" w:num="1"/>
        </w:sectPr>
      </w:pPr>
      <w:bookmarkStart w:id="17" w:name="_Toc24895"/>
    </w:p>
    <w:p w14:paraId="665F62AF">
      <w:pPr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</w:pPr>
    </w:p>
    <w:bookmarkEnd w:id="17"/>
    <w:p w14:paraId="7459D007">
      <w:pPr>
        <w:pStyle w:val="5"/>
        <w:spacing w:line="334" w:lineRule="auto"/>
        <w:rPr>
          <w:rFonts w:hint="eastAsia" w:ascii="宋体" w:hAnsi="宋体" w:eastAsia="宋体" w:cs="宋体"/>
          <w:lang w:eastAsia="zh-CN"/>
        </w:rPr>
      </w:pPr>
    </w:p>
    <w:p w14:paraId="348E916F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</w:pPr>
      <w:bookmarkStart w:id="18" w:name="_Toc26808"/>
      <w:bookmarkStart w:id="19" w:name="_Toc4162"/>
      <w:bookmarkStart w:id="20" w:name="_Toc17075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法定代表人资格证明书</w:t>
      </w:r>
      <w:bookmarkEnd w:id="18"/>
      <w:bookmarkEnd w:id="19"/>
      <w:bookmarkEnd w:id="20"/>
    </w:p>
    <w:p w14:paraId="5C6E1096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057F2C5A">
      <w:pPr>
        <w:pStyle w:val="5"/>
        <w:spacing w:line="249" w:lineRule="auto"/>
        <w:rPr>
          <w:rFonts w:hint="eastAsia" w:ascii="宋体" w:hAnsi="宋体" w:eastAsia="宋体" w:cs="宋体"/>
          <w:lang w:eastAsia="zh-CN"/>
        </w:rPr>
      </w:pPr>
    </w:p>
    <w:p w14:paraId="7AD534B6">
      <w:pPr>
        <w:pStyle w:val="5"/>
        <w:spacing w:line="249" w:lineRule="auto"/>
        <w:rPr>
          <w:rFonts w:hint="eastAsia" w:ascii="宋体" w:hAnsi="宋体" w:eastAsia="宋体" w:cs="宋体"/>
          <w:lang w:eastAsia="zh-CN"/>
        </w:rPr>
      </w:pPr>
    </w:p>
    <w:p w14:paraId="605416E9">
      <w:pPr>
        <w:spacing w:before="65" w:line="396" w:lineRule="auto"/>
        <w:ind w:left="455" w:right="6903" w:firstLine="3"/>
        <w:rPr>
          <w:rFonts w:hint="eastAsia" w:ascii="宋体" w:hAnsi="宋体" w:eastAsia="宋体" w:cs="宋体"/>
          <w:spacing w:val="9"/>
          <w:lang w:eastAsia="zh-CN"/>
        </w:rPr>
      </w:pPr>
      <w:r>
        <w:rPr>
          <w:rFonts w:hint="eastAsia" w:ascii="宋体" w:hAnsi="宋体" w:eastAsia="宋体" w:cs="宋体"/>
          <w:spacing w:val="9"/>
          <w:lang w:eastAsia="zh-CN"/>
        </w:rPr>
        <w:t>单位名称</w:t>
      </w:r>
      <w:r>
        <w:rPr>
          <w:rFonts w:hint="eastAsia" w:ascii="宋体" w:hAnsi="宋体" w:eastAsia="宋体" w:cs="宋体"/>
          <w:spacing w:val="6"/>
          <w:lang w:eastAsia="zh-CN"/>
        </w:rPr>
        <w:t>：</w:t>
      </w:r>
    </w:p>
    <w:p w14:paraId="14FFDEF6">
      <w:pPr>
        <w:spacing w:before="65" w:line="396" w:lineRule="auto"/>
        <w:ind w:left="455" w:right="6903" w:firstLine="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6"/>
          <w:lang w:eastAsia="zh-CN"/>
        </w:rPr>
        <w:t>地址：</w:t>
      </w:r>
    </w:p>
    <w:p w14:paraId="37192F93">
      <w:pPr>
        <w:spacing w:before="22" w:line="229" w:lineRule="auto"/>
        <w:ind w:left="454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4"/>
          <w:lang w:eastAsia="zh-CN"/>
        </w:rPr>
        <w:t>姓名：</w:t>
      </w:r>
      <w:r>
        <w:rPr>
          <w:rFonts w:hint="eastAsia" w:ascii="宋体" w:hAnsi="宋体" w:eastAsia="宋体" w:cs="宋体"/>
          <w:spacing w:val="7"/>
          <w:lang w:eastAsia="zh-CN"/>
        </w:rPr>
        <w:t xml:space="preserve">       </w:t>
      </w:r>
      <w:r>
        <w:rPr>
          <w:rFonts w:hint="eastAsia" w:ascii="宋体" w:hAnsi="宋体" w:eastAsia="宋体" w:cs="宋体"/>
          <w:spacing w:val="4"/>
          <w:lang w:eastAsia="zh-CN"/>
        </w:rPr>
        <w:t>性别</w:t>
      </w:r>
      <w:r>
        <w:rPr>
          <w:rFonts w:hint="eastAsia" w:ascii="宋体" w:hAnsi="宋体" w:eastAsia="宋体" w:cs="宋体"/>
          <w:spacing w:val="6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4"/>
          <w:lang w:eastAsia="zh-CN"/>
        </w:rPr>
        <w:t>：       年龄：       职务：</w:t>
      </w:r>
    </w:p>
    <w:p w14:paraId="5C42FAAF">
      <w:pPr>
        <w:pStyle w:val="5"/>
        <w:spacing w:line="282" w:lineRule="auto"/>
        <w:rPr>
          <w:rFonts w:hint="eastAsia" w:ascii="宋体" w:hAnsi="宋体" w:eastAsia="宋体" w:cs="宋体"/>
          <w:lang w:eastAsia="zh-CN"/>
        </w:rPr>
      </w:pPr>
    </w:p>
    <w:p w14:paraId="1097F514">
      <w:pPr>
        <w:pStyle w:val="5"/>
        <w:spacing w:line="283" w:lineRule="auto"/>
        <w:rPr>
          <w:rFonts w:hint="eastAsia" w:ascii="宋体" w:hAnsi="宋体" w:eastAsia="宋体" w:cs="宋体"/>
          <w:lang w:eastAsia="zh-CN"/>
        </w:rPr>
      </w:pPr>
    </w:p>
    <w:p w14:paraId="30A1AA27">
      <w:pPr>
        <w:spacing w:before="65" w:line="389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5"/>
        </w:rPr>
        <w:t>系我公司的法定代表人。</w:t>
      </w:r>
      <w:r>
        <w:rPr>
          <w:rFonts w:hint="eastAsia" w:ascii="宋体" w:hAnsi="宋体" w:eastAsia="宋体" w:cs="宋体"/>
          <w:spacing w:val="-56"/>
        </w:rPr>
        <w:t xml:space="preserve"> </w:t>
      </w:r>
      <w:r>
        <w:rPr>
          <w:rFonts w:hint="eastAsia" w:ascii="宋体" w:hAnsi="宋体" w:eastAsia="宋体" w:cs="宋体"/>
          <w:spacing w:val="15"/>
          <w:lang w:eastAsia="zh-CN"/>
        </w:rPr>
        <w:t>为</w:t>
      </w:r>
      <w:r>
        <w:rPr>
          <w:rFonts w:hint="eastAsia" w:ascii="宋体" w:hAnsi="宋体" w:eastAsia="宋体" w:cs="宋体"/>
          <w:spacing w:val="15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5"/>
          <w:u w:val="single"/>
          <w:lang w:val="en-US" w:eastAsia="zh-CN"/>
        </w:rPr>
        <w:t>信息光电学院外立面、吊顶、过道墙面等翻新维修</w:t>
      </w:r>
      <w:r>
        <w:rPr>
          <w:rFonts w:hint="eastAsia" w:ascii="宋体" w:hAnsi="宋体" w:eastAsia="宋体" w:cs="宋体"/>
          <w:spacing w:val="15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-5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5"/>
          <w:lang w:eastAsia="zh-CN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lang w:eastAsia="zh-CN"/>
        </w:rPr>
        <w:t>签署合同和处理与之有关的一切事务。</w:t>
      </w:r>
    </w:p>
    <w:p w14:paraId="45096240">
      <w:pPr>
        <w:pStyle w:val="5"/>
        <w:spacing w:line="409" w:lineRule="auto"/>
        <w:rPr>
          <w:rFonts w:hint="eastAsia" w:ascii="宋体" w:hAnsi="宋体" w:eastAsia="宋体" w:cs="宋体"/>
          <w:lang w:eastAsia="zh-CN"/>
        </w:rPr>
      </w:pPr>
    </w:p>
    <w:p w14:paraId="140B010D">
      <w:pPr>
        <w:spacing w:before="65" w:line="232" w:lineRule="auto"/>
        <w:ind w:left="45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9"/>
          <w:lang w:eastAsia="zh-CN"/>
        </w:rPr>
        <w:t>特此证明。</w:t>
      </w:r>
    </w:p>
    <w:p w14:paraId="0534145C">
      <w:pPr>
        <w:pStyle w:val="5"/>
        <w:spacing w:line="279" w:lineRule="auto"/>
        <w:rPr>
          <w:rFonts w:hint="eastAsia" w:ascii="宋体" w:hAnsi="宋体" w:eastAsia="宋体" w:cs="宋体"/>
          <w:lang w:eastAsia="zh-CN"/>
        </w:rPr>
      </w:pPr>
    </w:p>
    <w:p w14:paraId="39FDCF96">
      <w:pPr>
        <w:pStyle w:val="5"/>
        <w:spacing w:line="279" w:lineRule="auto"/>
        <w:rPr>
          <w:rFonts w:hint="eastAsia" w:ascii="宋体" w:hAnsi="宋体" w:eastAsia="宋体" w:cs="宋体"/>
          <w:lang w:eastAsia="zh-CN"/>
        </w:rPr>
      </w:pPr>
    </w:p>
    <w:p w14:paraId="59116FE1">
      <w:pPr>
        <w:spacing w:before="65" w:line="231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投标人</w:t>
      </w:r>
      <w:r>
        <w:rPr>
          <w:rFonts w:hint="eastAsia" w:ascii="宋体" w:hAnsi="宋体" w:eastAsia="宋体" w:cs="宋体"/>
          <w:spacing w:val="-13"/>
          <w:lang w:eastAsia="zh-CN"/>
        </w:rPr>
        <w:t>：（</w:t>
      </w:r>
      <w:r>
        <w:rPr>
          <w:rFonts w:hint="eastAsia" w:ascii="宋体" w:hAnsi="宋体" w:eastAsia="宋体" w:cs="宋体"/>
          <w:spacing w:val="23"/>
          <w:lang w:eastAsia="zh-CN"/>
        </w:rPr>
        <w:t>盖章）</w:t>
      </w:r>
    </w:p>
    <w:p w14:paraId="0CFDE208">
      <w:pPr>
        <w:pStyle w:val="5"/>
        <w:spacing w:line="280" w:lineRule="auto"/>
        <w:rPr>
          <w:rFonts w:hint="eastAsia" w:ascii="宋体" w:hAnsi="宋体" w:eastAsia="宋体" w:cs="宋体"/>
          <w:lang w:eastAsia="zh-CN"/>
        </w:rPr>
      </w:pPr>
    </w:p>
    <w:p w14:paraId="02D517D7">
      <w:pPr>
        <w:pStyle w:val="5"/>
        <w:spacing w:line="281" w:lineRule="auto"/>
        <w:rPr>
          <w:rFonts w:hint="eastAsia" w:ascii="宋体" w:hAnsi="宋体" w:eastAsia="宋体" w:cs="宋体"/>
          <w:lang w:eastAsia="zh-CN"/>
        </w:rPr>
      </w:pPr>
    </w:p>
    <w:p w14:paraId="440038CB">
      <w:pPr>
        <w:spacing w:before="66" w:line="232" w:lineRule="auto"/>
        <w:ind w:left="4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日期：</w:t>
      </w:r>
    </w:p>
    <w:p w14:paraId="578FAB99">
      <w:pPr>
        <w:spacing w:before="6"/>
        <w:rPr>
          <w:rFonts w:hint="eastAsia" w:ascii="宋体" w:hAnsi="宋体" w:eastAsia="宋体" w:cs="宋体"/>
        </w:rPr>
      </w:pPr>
    </w:p>
    <w:p w14:paraId="3DB6F3FC">
      <w:pPr>
        <w:spacing w:before="6"/>
        <w:rPr>
          <w:rFonts w:hint="eastAsia" w:ascii="宋体" w:hAnsi="宋体" w:eastAsia="宋体" w:cs="宋体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3EBCD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</w:tcPr>
          <w:p w14:paraId="2EBAD780">
            <w:pPr>
              <w:spacing w:line="255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50EA11E1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法定代表人身份证复印件粘贴处（正、反面）</w:t>
            </w:r>
          </w:p>
        </w:tc>
      </w:tr>
    </w:tbl>
    <w:p w14:paraId="6C9426A8">
      <w:pPr>
        <w:pStyle w:val="5"/>
        <w:rPr>
          <w:rFonts w:hint="eastAsia" w:ascii="宋体" w:hAnsi="宋体" w:eastAsia="宋体" w:cs="宋体"/>
          <w:lang w:eastAsia="zh-CN"/>
        </w:rPr>
      </w:pPr>
    </w:p>
    <w:p w14:paraId="0A9BE50F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br w:type="page"/>
      </w:r>
    </w:p>
    <w:p w14:paraId="19AF24D4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</w:pPr>
      <w:bookmarkStart w:id="21" w:name="_Toc12477"/>
      <w:bookmarkStart w:id="22" w:name="_Toc16970"/>
      <w:bookmarkStart w:id="23" w:name="_Toc32656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授权委托书</w:t>
      </w:r>
      <w:bookmarkEnd w:id="21"/>
      <w:bookmarkEnd w:id="22"/>
      <w:bookmarkEnd w:id="23"/>
    </w:p>
    <w:p w14:paraId="6F248B37">
      <w:pPr>
        <w:pStyle w:val="5"/>
        <w:spacing w:line="313" w:lineRule="auto"/>
        <w:rPr>
          <w:rFonts w:hint="eastAsia" w:ascii="宋体" w:hAnsi="宋体" w:eastAsia="宋体" w:cs="宋体"/>
          <w:lang w:eastAsia="zh-CN"/>
        </w:rPr>
      </w:pPr>
    </w:p>
    <w:p w14:paraId="67FDB1A4">
      <w:pPr>
        <w:pStyle w:val="5"/>
        <w:spacing w:line="314" w:lineRule="auto"/>
        <w:rPr>
          <w:rFonts w:hint="eastAsia" w:ascii="宋体" w:hAnsi="宋体" w:eastAsia="宋体" w:cs="宋体"/>
          <w:lang w:eastAsia="zh-CN"/>
        </w:rPr>
      </w:pPr>
    </w:p>
    <w:p w14:paraId="0A94D9BE">
      <w:pPr>
        <w:spacing w:before="65" w:line="389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lang w:eastAsia="zh-CN"/>
        </w:rPr>
        <w:t>浙江省机电技师学院：</w:t>
      </w:r>
    </w:p>
    <w:p w14:paraId="0B71F67D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9"/>
          <w:lang w:eastAsia="zh-CN"/>
        </w:rPr>
        <w:t>本授权委托书声明：我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pacing w:val="19"/>
          <w:lang w:eastAsia="zh-CN"/>
        </w:rPr>
        <w:t>系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（投标人名称）</w:t>
      </w:r>
      <w:r>
        <w:rPr>
          <w:rFonts w:hint="eastAsia" w:ascii="宋体" w:hAnsi="宋体" w:eastAsia="宋体" w:cs="宋体"/>
          <w:spacing w:val="19"/>
          <w:lang w:eastAsia="zh-CN"/>
        </w:rPr>
        <w:t>的法定代表人，现授权委托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（单位名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称）</w:t>
      </w:r>
      <w:r>
        <w:rPr>
          <w:rFonts w:hint="eastAsia" w:ascii="宋体" w:hAnsi="宋体" w:eastAsia="宋体" w:cs="宋体"/>
          <w:spacing w:val="-50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8"/>
          <w:lang w:eastAsia="zh-CN"/>
        </w:rPr>
        <w:t>的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pacing w:val="18"/>
          <w:lang w:eastAsia="zh-CN"/>
        </w:rPr>
        <w:t>为我公司的合法代理人，就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8"/>
          <w:u w:val="single"/>
          <w:lang w:val="en-US" w:eastAsia="zh-CN"/>
        </w:rPr>
        <w:t>信息光电学院外立面、吊顶、过道墙面等翻新维修</w:t>
      </w:r>
      <w:bookmarkStart w:id="24" w:name="_GoBack"/>
      <w:bookmarkEnd w:id="24"/>
      <w:r>
        <w:rPr>
          <w:rFonts w:hint="eastAsia" w:ascii="宋体" w:hAnsi="宋体" w:eastAsia="宋体" w:cs="宋体"/>
          <w:spacing w:val="18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lang w:eastAsia="zh-CN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lang w:eastAsia="zh-CN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2"/>
          <w:lang w:eastAsia="zh-CN"/>
        </w:rPr>
        <w:t>。</w:t>
      </w:r>
    </w:p>
    <w:p w14:paraId="2E09D02F">
      <w:pPr>
        <w:pStyle w:val="5"/>
        <w:spacing w:line="480" w:lineRule="auto"/>
        <w:rPr>
          <w:rFonts w:hint="eastAsia" w:ascii="宋体" w:hAnsi="宋体" w:eastAsia="宋体" w:cs="宋体"/>
          <w:lang w:eastAsia="zh-CN"/>
        </w:rPr>
      </w:pPr>
    </w:p>
    <w:p w14:paraId="49846C72">
      <w:pPr>
        <w:spacing w:before="65" w:line="480" w:lineRule="auto"/>
        <w:ind w:left="45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8"/>
          <w:lang w:eastAsia="zh-CN"/>
        </w:rPr>
        <w:t>代理人无转委托权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8"/>
          <w:lang w:eastAsia="zh-CN"/>
        </w:rPr>
        <w:t>，特此委托。</w:t>
      </w:r>
    </w:p>
    <w:p w14:paraId="7841354A">
      <w:pPr>
        <w:spacing w:line="480" w:lineRule="auto"/>
        <w:ind w:left="45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1"/>
          <w:lang w:eastAsia="zh-CN"/>
        </w:rPr>
        <w:t>如响应文件由授权代表签字的</w:t>
      </w:r>
      <w:r>
        <w:rPr>
          <w:rFonts w:hint="eastAsia" w:ascii="宋体" w:hAnsi="宋体" w:eastAsia="宋体" w:cs="宋体"/>
          <w:spacing w:val="-4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1"/>
          <w:lang w:eastAsia="zh-CN"/>
        </w:rPr>
        <w:t>，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1"/>
          <w:lang w:eastAsia="zh-CN"/>
        </w:rPr>
        <w:t>响应文件必须附此授权委托书。</w:t>
      </w:r>
    </w:p>
    <w:p w14:paraId="78A65CF4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2148ED43">
      <w:pPr>
        <w:spacing w:before="65" w:line="229" w:lineRule="auto"/>
        <w:ind w:left="45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6"/>
          <w:lang w:eastAsia="zh-CN"/>
        </w:rPr>
        <w:t>代理人：</w:t>
      </w:r>
      <w:r>
        <w:rPr>
          <w:rFonts w:hint="eastAsia" w:ascii="宋体" w:hAnsi="宋体" w:eastAsia="宋体" w:cs="宋体"/>
          <w:spacing w:val="3"/>
          <w:lang w:eastAsia="zh-CN"/>
        </w:rPr>
        <w:t xml:space="preserve">                </w:t>
      </w:r>
      <w:r>
        <w:rPr>
          <w:rFonts w:hint="eastAsia" w:ascii="宋体" w:hAnsi="宋体" w:eastAsia="宋体" w:cs="宋体"/>
          <w:spacing w:val="6"/>
          <w:lang w:eastAsia="zh-CN"/>
        </w:rPr>
        <w:t>性别：                  年龄：</w:t>
      </w:r>
    </w:p>
    <w:p w14:paraId="05C2D71F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1EC36115">
      <w:pPr>
        <w:spacing w:before="65" w:line="231" w:lineRule="auto"/>
        <w:ind w:left="454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身份证号码：</w:t>
      </w:r>
      <w:r>
        <w:rPr>
          <w:rFonts w:hint="eastAsia" w:ascii="宋体" w:hAnsi="宋体" w:eastAsia="宋体" w:cs="宋体"/>
          <w:lang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lang w:eastAsia="zh-CN"/>
        </w:rPr>
        <w:t>职务：</w:t>
      </w:r>
    </w:p>
    <w:p w14:paraId="48702B89">
      <w:pPr>
        <w:pStyle w:val="5"/>
        <w:spacing w:line="243" w:lineRule="auto"/>
        <w:rPr>
          <w:rFonts w:hint="eastAsia" w:ascii="宋体" w:hAnsi="宋体" w:eastAsia="宋体" w:cs="宋体"/>
          <w:lang w:eastAsia="zh-CN"/>
        </w:rPr>
      </w:pPr>
    </w:p>
    <w:p w14:paraId="1242F67F">
      <w:pPr>
        <w:pStyle w:val="5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2DF723CE">
      <w:pPr>
        <w:pStyle w:val="5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7D255C1E">
      <w:pPr>
        <w:spacing w:before="65" w:line="231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投标人</w:t>
      </w:r>
      <w:r>
        <w:rPr>
          <w:rFonts w:hint="eastAsia" w:ascii="宋体" w:hAnsi="宋体" w:eastAsia="宋体" w:cs="宋体"/>
          <w:spacing w:val="-13"/>
          <w:lang w:eastAsia="zh-CN"/>
        </w:rPr>
        <w:t>：（</w:t>
      </w:r>
      <w:r>
        <w:rPr>
          <w:rFonts w:hint="eastAsia" w:ascii="宋体" w:hAnsi="宋体" w:eastAsia="宋体" w:cs="宋体"/>
          <w:spacing w:val="23"/>
          <w:lang w:eastAsia="zh-CN"/>
        </w:rPr>
        <w:t>盖章）</w:t>
      </w:r>
    </w:p>
    <w:p w14:paraId="1D4BD347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00F4FF52">
      <w:pPr>
        <w:spacing w:before="65" w:line="231" w:lineRule="auto"/>
        <w:ind w:left="7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4"/>
          <w:lang w:eastAsia="zh-CN"/>
        </w:rPr>
        <w:t>法定代表人</w:t>
      </w:r>
      <w:r>
        <w:rPr>
          <w:rFonts w:hint="eastAsia" w:ascii="宋体" w:hAnsi="宋体" w:eastAsia="宋体" w:cs="宋体"/>
          <w:spacing w:val="-12"/>
          <w:lang w:eastAsia="zh-CN"/>
        </w:rPr>
        <w:t>：（</w:t>
      </w:r>
      <w:r>
        <w:rPr>
          <w:rFonts w:hint="eastAsia" w:ascii="宋体" w:hAnsi="宋体" w:eastAsia="宋体" w:cs="宋体"/>
          <w:spacing w:val="24"/>
          <w:lang w:eastAsia="zh-CN"/>
        </w:rPr>
        <w:t>签字或盖章）</w:t>
      </w:r>
    </w:p>
    <w:p w14:paraId="51F3ACED">
      <w:pPr>
        <w:pStyle w:val="5"/>
        <w:spacing w:line="380" w:lineRule="auto"/>
        <w:rPr>
          <w:rFonts w:hint="eastAsia" w:ascii="宋体" w:hAnsi="宋体" w:eastAsia="宋体" w:cs="宋体"/>
          <w:lang w:eastAsia="zh-CN"/>
        </w:rPr>
      </w:pPr>
    </w:p>
    <w:p w14:paraId="0C3DEC86">
      <w:pPr>
        <w:spacing w:before="66" w:line="231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7"/>
        </w:rPr>
        <w:t>授权委托日期：</w:t>
      </w:r>
    </w:p>
    <w:p w14:paraId="3EA78940">
      <w:pPr>
        <w:spacing w:before="10"/>
        <w:rPr>
          <w:rFonts w:hint="eastAsia" w:ascii="宋体" w:hAnsi="宋体" w:eastAsia="宋体" w:cs="宋体"/>
        </w:rPr>
      </w:pPr>
    </w:p>
    <w:p w14:paraId="3C493B69">
      <w:pPr>
        <w:spacing w:before="10"/>
        <w:rPr>
          <w:rFonts w:hint="eastAsia" w:ascii="宋体" w:hAnsi="宋体" w:eastAsia="宋体" w:cs="宋体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1FDA7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</w:tcPr>
          <w:p w14:paraId="6078F8D8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1BEF5E2C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48FC8072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19D873AD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lang w:eastAsia="zh-CN"/>
              </w:rPr>
              <w:t>委托代理人身份证复印件粘贴处（正、反面）</w:t>
            </w:r>
          </w:p>
        </w:tc>
      </w:tr>
    </w:tbl>
    <w:p w14:paraId="1BA04B76">
      <w:pPr>
        <w:spacing w:before="72" w:line="231" w:lineRule="auto"/>
        <w:ind w:left="6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0"/>
          <w:lang w:eastAsia="zh-CN"/>
        </w:rPr>
        <w:t>注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：</w:t>
      </w:r>
      <w:r>
        <w:rPr>
          <w:rFonts w:hint="eastAsia" w:ascii="宋体" w:hAnsi="宋体" w:eastAsia="宋体" w:cs="宋体"/>
          <w:spacing w:val="-5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，</w:t>
      </w:r>
      <w:r>
        <w:rPr>
          <w:rFonts w:hint="eastAsia" w:ascii="宋体" w:hAnsi="宋体" w:eastAsia="宋体" w:cs="宋体"/>
          <w:spacing w:val="-5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响</w:t>
      </w:r>
      <w:r>
        <w:rPr>
          <w:rFonts w:hint="eastAsia" w:ascii="宋体" w:hAnsi="宋体" w:eastAsia="宋体" w:cs="宋体"/>
          <w:spacing w:val="19"/>
          <w:lang w:eastAsia="zh-CN"/>
        </w:rPr>
        <w:t>应文件必须附此授权委托书。</w:t>
      </w:r>
    </w:p>
    <w:p w14:paraId="6F7BABD5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br w:type="page"/>
      </w:r>
    </w:p>
    <w:p w14:paraId="767BEC88">
      <w:pPr>
        <w:spacing w:before="188" w:line="229" w:lineRule="auto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lang w:eastAsia="zh-CN"/>
        </w:rPr>
        <w:t>营业执照（复印件加盖公章）</w:t>
      </w:r>
    </w:p>
    <w:sectPr>
      <w:pgSz w:w="11907" w:h="16840"/>
      <w:pgMar w:top="1431" w:right="1786" w:bottom="1429" w:left="1444" w:header="0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33B7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7998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7998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5B386D"/>
    <w:rsid w:val="00277A40"/>
    <w:rsid w:val="004A7AFD"/>
    <w:rsid w:val="005B386D"/>
    <w:rsid w:val="006E25A1"/>
    <w:rsid w:val="00843866"/>
    <w:rsid w:val="0087734D"/>
    <w:rsid w:val="00925660"/>
    <w:rsid w:val="00997069"/>
    <w:rsid w:val="00F55846"/>
    <w:rsid w:val="015330CD"/>
    <w:rsid w:val="0512093A"/>
    <w:rsid w:val="066F68AB"/>
    <w:rsid w:val="08891F8F"/>
    <w:rsid w:val="10F353AF"/>
    <w:rsid w:val="19063631"/>
    <w:rsid w:val="1BB27AA1"/>
    <w:rsid w:val="1C2E4AC6"/>
    <w:rsid w:val="1DC145F0"/>
    <w:rsid w:val="1DF451E2"/>
    <w:rsid w:val="1E5A35D9"/>
    <w:rsid w:val="1E7A24B6"/>
    <w:rsid w:val="1F993F98"/>
    <w:rsid w:val="2369238C"/>
    <w:rsid w:val="259F294D"/>
    <w:rsid w:val="28A91D2B"/>
    <w:rsid w:val="28AB4477"/>
    <w:rsid w:val="29B9024C"/>
    <w:rsid w:val="2D4C5BAF"/>
    <w:rsid w:val="2E2D0731"/>
    <w:rsid w:val="2F24698A"/>
    <w:rsid w:val="2F6E41C4"/>
    <w:rsid w:val="30887C60"/>
    <w:rsid w:val="33065040"/>
    <w:rsid w:val="36E05005"/>
    <w:rsid w:val="37135FFA"/>
    <w:rsid w:val="3C97357C"/>
    <w:rsid w:val="3D71458D"/>
    <w:rsid w:val="41B80BC4"/>
    <w:rsid w:val="428A7E54"/>
    <w:rsid w:val="42BA3A8C"/>
    <w:rsid w:val="42CD488F"/>
    <w:rsid w:val="453B0B24"/>
    <w:rsid w:val="461B5073"/>
    <w:rsid w:val="47DF7D85"/>
    <w:rsid w:val="494422FF"/>
    <w:rsid w:val="49627CCD"/>
    <w:rsid w:val="498E43A8"/>
    <w:rsid w:val="4B9E091B"/>
    <w:rsid w:val="4CAF2B1F"/>
    <w:rsid w:val="52810E4F"/>
    <w:rsid w:val="54DA5DDC"/>
    <w:rsid w:val="56AE2B31"/>
    <w:rsid w:val="57387F32"/>
    <w:rsid w:val="57D74E33"/>
    <w:rsid w:val="57E94CAC"/>
    <w:rsid w:val="5CB35866"/>
    <w:rsid w:val="61F41846"/>
    <w:rsid w:val="6224777D"/>
    <w:rsid w:val="625C6F11"/>
    <w:rsid w:val="674E19F8"/>
    <w:rsid w:val="67EF5282"/>
    <w:rsid w:val="68352546"/>
    <w:rsid w:val="6940785E"/>
    <w:rsid w:val="6B6E00A6"/>
    <w:rsid w:val="6C876C0C"/>
    <w:rsid w:val="6F525147"/>
    <w:rsid w:val="6F8742B3"/>
    <w:rsid w:val="70607664"/>
    <w:rsid w:val="72BD00E6"/>
    <w:rsid w:val="73B417F1"/>
    <w:rsid w:val="76C96263"/>
    <w:rsid w:val="788B7BA3"/>
    <w:rsid w:val="7AE00FC0"/>
    <w:rsid w:val="7D956350"/>
    <w:rsid w:val="7EBD36E2"/>
    <w:rsid w:val="7F59102D"/>
    <w:rsid w:val="7FA22767"/>
    <w:rsid w:val="7FE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semiHidden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spacing w:after="156" w:afterLines="50"/>
      <w:ind w:firstLine="200" w:firstLineChars="200"/>
    </w:pPr>
    <w:rPr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1686</Words>
  <Characters>1746</Characters>
  <Lines>145</Lines>
  <Paragraphs>126</Paragraphs>
  <TotalTime>3</TotalTime>
  <ScaleCrop>false</ScaleCrop>
  <LinksUpToDate>false</LinksUpToDate>
  <CharactersWithSpaces>2007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2025-12-02T01:54:02Z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2052-12.1.0.23542</vt:lpwstr>
  </property>
  <property fmtid="{D5CDD505-2E9C-101B-9397-08002B2CF9AE}" pid="5" name="ICV">
    <vt:lpwstr>10DE016529234E269E6711D0F92EB171_13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